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59" w:type="dxa"/>
        <w:tblInd w:w="-5" w:type="dxa"/>
        <w:tblLayout w:type="fixed"/>
        <w:tblLook w:val="04A0" w:firstRow="1" w:lastRow="0" w:firstColumn="1" w:lastColumn="0" w:noHBand="0" w:noVBand="1"/>
      </w:tblPr>
      <w:tblGrid>
        <w:gridCol w:w="4116"/>
        <w:gridCol w:w="7943"/>
      </w:tblGrid>
      <w:tr w:rsidR="00560846" w14:paraId="3F9B77C0" w14:textId="77777777">
        <w:trPr>
          <w:trHeight w:val="681"/>
        </w:trPr>
        <w:tc>
          <w:tcPr>
            <w:tcW w:w="4116" w:type="dxa"/>
            <w:shd w:val="clear" w:color="auto" w:fill="auto"/>
            <w:vAlign w:val="center"/>
          </w:tcPr>
          <w:p w14:paraId="661BF8C6" w14:textId="77777777" w:rsidR="00560846" w:rsidRDefault="005E1EB5">
            <w:pPr>
              <w:spacing w:line="276" w:lineRule="auto"/>
              <w:jc w:val="center"/>
              <w:rPr>
                <w:b/>
                <w:color w:val="000000" w:themeColor="text1"/>
              </w:rPr>
            </w:pPr>
            <w:r>
              <w:rPr>
                <w:b/>
                <w:color w:val="000000" w:themeColor="text1"/>
              </w:rPr>
              <w:t>CÔNG TY CỔ PHẦN CON CƯNG</w:t>
            </w:r>
          </w:p>
          <w:p w14:paraId="5A23C0FC" w14:textId="667B02CA" w:rsidR="00560846" w:rsidRDefault="005E1EB5">
            <w:pPr>
              <w:spacing w:line="276" w:lineRule="auto"/>
              <w:jc w:val="center"/>
              <w:rPr>
                <w:b/>
                <w:color w:val="000000" w:themeColor="text1"/>
              </w:rPr>
            </w:pPr>
            <w:r>
              <w:rPr>
                <w:color w:val="000000" w:themeColor="text1"/>
              </w:rPr>
              <w:t xml:space="preserve">Số: </w:t>
            </w:r>
            <w:r w:rsidR="004C65E3">
              <w:rPr>
                <w:color w:val="000000" w:themeColor="text1"/>
              </w:rPr>
              <w:t>115-12/</w:t>
            </w:r>
            <w:r>
              <w:rPr>
                <w:color w:val="000000" w:themeColor="text1"/>
              </w:rPr>
              <w:t>KD-CC</w:t>
            </w:r>
          </w:p>
        </w:tc>
        <w:tc>
          <w:tcPr>
            <w:tcW w:w="7943" w:type="dxa"/>
            <w:shd w:val="clear" w:color="auto" w:fill="auto"/>
          </w:tcPr>
          <w:p w14:paraId="28AF6375" w14:textId="77777777" w:rsidR="00560846" w:rsidRDefault="005E1EB5">
            <w:pPr>
              <w:spacing w:before="100" w:beforeAutospacing="1" w:after="100" w:afterAutospacing="1" w:line="276" w:lineRule="auto"/>
              <w:jc w:val="center"/>
              <w:rPr>
                <w:b/>
                <w:color w:val="000000" w:themeColor="text1"/>
              </w:rPr>
            </w:pPr>
            <w:r>
              <w:rPr>
                <w:b/>
                <w:noProof/>
                <w:color w:val="000000" w:themeColor="text1"/>
                <w:lang w:eastAsia="en-US"/>
              </w:rPr>
              <mc:AlternateContent>
                <mc:Choice Requires="wps">
                  <w:drawing>
                    <wp:anchor distT="0" distB="0" distL="114300" distR="114300" simplePos="0" relativeHeight="251659264" behindDoc="0" locked="0" layoutInCell="1" allowOverlap="1" wp14:anchorId="466DA193" wp14:editId="76DC58C5">
                      <wp:simplePos x="0" y="0"/>
                      <wp:positionH relativeFrom="column">
                        <wp:posOffset>2222500</wp:posOffset>
                      </wp:positionH>
                      <wp:positionV relativeFrom="paragraph">
                        <wp:posOffset>547370</wp:posOffset>
                      </wp:positionV>
                      <wp:extent cx="15240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xmlns:w16du="http://schemas.microsoft.com/office/word/2023/wordml/word16du" xmlns:oel="http://schemas.microsoft.com/office/2019/extlst">
                  <w:pict>
                    <v:line id="_x0000_s1026" o:spid="_x0000_s1026" o:spt="20" style="position:absolute;left:0pt;margin-left:175pt;margin-top:43.1pt;height:0pt;width:120pt;z-index:251659264;mso-width-relative:page;mso-height-relative:page;" filled="f" stroked="t" coordsize="21600,21600" o:gfxdata="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OyVI3WAAAACQEAAA8AAAAAAAAAAQAgAAAAIgAA&#10;AGRycy9kb3ducmV2LnhtbFBLAQIUABQAAAAIAIdO4kDJat9n0QEAAK0DAAAOAAAAAAAAAAEAIAAA&#10;ACUBAABkcnMvZTJvRG9jLnhtbFBLBQYAAAAABgAGAFkBAABoBQAAAAA=&#10;">
                      <v:fill on="f" focussize="0,0"/>
                      <v:stroke color="#000000" joinstyle="round"/>
                      <v:imagedata o:title=""/>
                      <o:lock v:ext="edit" aspectratio="f"/>
                    </v:line>
                  </w:pict>
                </mc:Fallback>
              </mc:AlternateContent>
            </w:r>
            <w:r>
              <w:rPr>
                <w:b/>
                <w:color w:val="000000" w:themeColor="text1"/>
              </w:rPr>
              <w:t>CỘNG HÒA XÃ HỘI CHỦ NGHĨA VIỆT NAM</w:t>
            </w:r>
            <w:r>
              <w:rPr>
                <w:b/>
                <w:color w:val="000000" w:themeColor="text1"/>
              </w:rPr>
              <w:br/>
              <w:t>Độc lập - Tự do - Hạnh phúc</w:t>
            </w:r>
          </w:p>
          <w:p w14:paraId="6B874629" w14:textId="09A68F0D" w:rsidR="00560846" w:rsidRDefault="005E1EB5">
            <w:pPr>
              <w:spacing w:before="100" w:beforeAutospacing="1" w:after="100" w:afterAutospacing="1" w:line="276" w:lineRule="auto"/>
              <w:jc w:val="center"/>
              <w:rPr>
                <w:b/>
                <w:color w:val="000000" w:themeColor="text1"/>
              </w:rPr>
            </w:pPr>
            <w:r>
              <w:rPr>
                <w:i/>
                <w:color w:val="000000" w:themeColor="text1"/>
                <w:lang w:val="vi-VN"/>
              </w:rPr>
              <w:t xml:space="preserve">TP. </w:t>
            </w:r>
            <w:r>
              <w:rPr>
                <w:i/>
                <w:color w:val="000000" w:themeColor="text1"/>
              </w:rPr>
              <w:t xml:space="preserve">HCM, ngày </w:t>
            </w:r>
            <w:r w:rsidR="00FF6CC8">
              <w:rPr>
                <w:i/>
                <w:color w:val="000000" w:themeColor="text1"/>
              </w:rPr>
              <w:t>…</w:t>
            </w:r>
            <w:r>
              <w:rPr>
                <w:i/>
                <w:color w:val="000000" w:themeColor="text1"/>
              </w:rPr>
              <w:t xml:space="preserve"> tháng </w:t>
            </w:r>
            <w:r w:rsidR="00FF6CC8">
              <w:rPr>
                <w:i/>
                <w:color w:val="000000" w:themeColor="text1"/>
              </w:rPr>
              <w:t>…</w:t>
            </w:r>
            <w:r>
              <w:rPr>
                <w:i/>
                <w:color w:val="000000" w:themeColor="text1"/>
              </w:rPr>
              <w:t xml:space="preserve"> năm 2024</w:t>
            </w:r>
          </w:p>
        </w:tc>
      </w:tr>
    </w:tbl>
    <w:p w14:paraId="4A4DC71B" w14:textId="77777777" w:rsidR="00560846" w:rsidRDefault="005E1EB5">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71C2875B" w:rsidR="00560846" w:rsidRDefault="005E1EB5">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150338">
        <w:rPr>
          <w:b/>
          <w:color w:val="000000" w:themeColor="text1"/>
        </w:rPr>
        <w:t>Bắc Ninh, Hà Nam, Thừa Thiên Huế, TP Hồ Chí Minh, Quảng Ngãi</w:t>
      </w:r>
    </w:p>
    <w:p w14:paraId="317C1CDC" w14:textId="77777777" w:rsidR="00560846" w:rsidRDefault="005E1EB5">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5E1EB5">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5E1EB5">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5E1EB5">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5A4A9C1A" w:rsidR="00560846" w:rsidRDefault="005E1EB5">
      <w:pPr>
        <w:tabs>
          <w:tab w:val="left" w:pos="1170"/>
          <w:tab w:val="left" w:pos="1530"/>
        </w:tabs>
        <w:spacing w:before="120" w:after="120" w:line="276" w:lineRule="auto"/>
        <w:ind w:left="567"/>
        <w:jc w:val="both"/>
        <w:rPr>
          <w:color w:val="000000" w:themeColor="text1"/>
          <w:lang w:val="vi-VN"/>
        </w:rPr>
      </w:pPr>
      <w:bookmarkStart w:id="0" w:name="_GoBack"/>
      <w:bookmarkEnd w:id="0"/>
      <w:r>
        <w:rPr>
          <w:color w:val="000000" w:themeColor="text1"/>
          <w:lang w:val="vi-VN"/>
        </w:rPr>
        <w:t>Công ty Cổ phần Con Cưng thông báo Chương trình khuyến mại như sau:</w:t>
      </w:r>
    </w:p>
    <w:p w14:paraId="01D0301C" w14:textId="77777777"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77777777" w:rsidR="00560846" w:rsidRDefault="005E1EB5">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giảm giá 3</w:t>
      </w:r>
      <w:r>
        <w:rPr>
          <w:rFonts w:ascii="Times New Roman" w:hAnsi="Times New Roman" w:cs="Times New Roman"/>
          <w:b/>
          <w:sz w:val="24"/>
          <w:szCs w:val="24"/>
          <w:shd w:val="clear" w:color="auto" w:fill="FFFFFF"/>
          <w:lang w:val="vi-VN"/>
        </w:rPr>
        <w:t>0,000đ áp dụng mua đơn hàng bất kỳ</w:t>
      </w:r>
      <w:r>
        <w:rPr>
          <w:lang w:val="vi-VN"/>
        </w:rPr>
        <w:t xml:space="preserve"> </w:t>
      </w:r>
      <w:r>
        <w:rPr>
          <w:rFonts w:ascii="Times New Roman" w:hAnsi="Times New Roman" w:cs="Times New Roman"/>
          <w:b/>
          <w:sz w:val="24"/>
          <w:szCs w:val="24"/>
          <w:shd w:val="clear" w:color="auto" w:fill="FFFFFF"/>
          <w:lang w:val="vi-VN"/>
        </w:rPr>
        <w:t xml:space="preserve">từ 159,000đ (trừ sữa dưới 2 tuổi) </w:t>
      </w:r>
      <w:r>
        <w:rPr>
          <w:rFonts w:ascii="Times New Roman" w:hAnsi="Times New Roman" w:cs="Times New Roman"/>
          <w:b/>
          <w:sz w:val="24"/>
          <w:szCs w:val="24"/>
          <w:shd w:val="clear" w:color="auto" w:fill="FFFFFF"/>
        </w:rPr>
        <w:t xml:space="preserve">và </w:t>
      </w: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giảm giá 5</w:t>
      </w:r>
      <w:r>
        <w:rPr>
          <w:rFonts w:ascii="Times New Roman" w:hAnsi="Times New Roman" w:cs="Times New Roman"/>
          <w:b/>
          <w:sz w:val="24"/>
          <w:szCs w:val="24"/>
          <w:shd w:val="clear" w:color="auto" w:fill="FFFFFF"/>
          <w:lang w:val="vi-VN"/>
        </w:rPr>
        <w:t>0,000đ áp dụng mua đơn hàng bất kỳ</w:t>
      </w:r>
      <w:r>
        <w:rPr>
          <w:lang w:val="vi-VN"/>
        </w:rPr>
        <w:t xml:space="preserve"> </w:t>
      </w:r>
      <w:r>
        <w:rPr>
          <w:rFonts w:ascii="Times New Roman" w:hAnsi="Times New Roman" w:cs="Times New Roman"/>
          <w:b/>
          <w:sz w:val="24"/>
          <w:szCs w:val="24"/>
          <w:shd w:val="clear" w:color="auto" w:fill="FFFFFF"/>
          <w:lang w:val="vi-VN"/>
        </w:rPr>
        <w:t>từ 299,000đ (trừ sữa dưới 2 tuổi) khi tham gia Group Zalo của Siêu thị.</w:t>
      </w:r>
    </w:p>
    <w:tbl>
      <w:tblPr>
        <w:tblpPr w:leftFromText="180" w:rightFromText="180" w:vertAnchor="text" w:horzAnchor="page" w:tblpX="1254" w:tblpY="686"/>
        <w:tblW w:w="9923" w:type="dxa"/>
        <w:tblLook w:val="04A0" w:firstRow="1" w:lastRow="0" w:firstColumn="1" w:lastColumn="0" w:noHBand="0" w:noVBand="1"/>
      </w:tblPr>
      <w:tblGrid>
        <w:gridCol w:w="9923"/>
      </w:tblGrid>
      <w:tr w:rsidR="00150338" w:rsidRPr="00150338" w14:paraId="4C964156" w14:textId="77777777" w:rsidTr="00150338">
        <w:trPr>
          <w:trHeight w:val="696"/>
        </w:trPr>
        <w:tc>
          <w:tcPr>
            <w:tcW w:w="9923" w:type="dxa"/>
            <w:tcBorders>
              <w:top w:val="nil"/>
              <w:left w:val="nil"/>
              <w:bottom w:val="nil"/>
              <w:right w:val="nil"/>
            </w:tcBorders>
            <w:shd w:val="clear" w:color="auto" w:fill="auto"/>
            <w:vAlign w:val="center"/>
            <w:hideMark/>
          </w:tcPr>
          <w:p w14:paraId="3B19170E" w14:textId="77777777" w:rsidR="00150338" w:rsidRPr="00150338" w:rsidRDefault="00150338" w:rsidP="00150338">
            <w:pPr>
              <w:pStyle w:val="ListParagraph"/>
              <w:numPr>
                <w:ilvl w:val="0"/>
                <w:numId w:val="2"/>
              </w:numPr>
              <w:rPr>
                <w:rFonts w:ascii="Times New Roman" w:hAnsi="Times New Roman" w:cs="Times New Roman"/>
                <w:color w:val="000000"/>
                <w:sz w:val="24"/>
                <w:szCs w:val="24"/>
              </w:rPr>
            </w:pPr>
            <w:r w:rsidRPr="00150338">
              <w:rPr>
                <w:rFonts w:ascii="Times New Roman" w:hAnsi="Times New Roman" w:cs="Times New Roman"/>
                <w:b/>
                <w:bCs/>
                <w:color w:val="000000"/>
              </w:rPr>
              <w:t>Siêu thị Con Cưng 105-107 Trần Hưng Đạo</w:t>
            </w:r>
            <w:r w:rsidRPr="00150338">
              <w:rPr>
                <w:rFonts w:ascii="Times New Roman" w:hAnsi="Times New Roman" w:cs="Times New Roman"/>
                <w:color w:val="000000"/>
              </w:rPr>
              <w:t xml:space="preserve"> - địa chỉ: 105-107 Trần Hưng Đạo, phường Phố Mới, thị xã Quế Võ, tỉnh Bắc Ninh</w:t>
            </w:r>
          </w:p>
        </w:tc>
      </w:tr>
      <w:tr w:rsidR="00150338" w:rsidRPr="00150338" w14:paraId="55FD3753" w14:textId="77777777" w:rsidTr="00150338">
        <w:trPr>
          <w:trHeight w:val="696"/>
        </w:trPr>
        <w:tc>
          <w:tcPr>
            <w:tcW w:w="9923" w:type="dxa"/>
            <w:tcBorders>
              <w:top w:val="nil"/>
              <w:left w:val="nil"/>
              <w:bottom w:val="nil"/>
              <w:right w:val="nil"/>
            </w:tcBorders>
            <w:shd w:val="clear" w:color="auto" w:fill="auto"/>
            <w:vAlign w:val="center"/>
            <w:hideMark/>
          </w:tcPr>
          <w:p w14:paraId="3B55647F" w14:textId="77777777" w:rsidR="00150338" w:rsidRPr="00150338" w:rsidRDefault="00150338" w:rsidP="00150338">
            <w:pPr>
              <w:pStyle w:val="ListParagraph"/>
              <w:numPr>
                <w:ilvl w:val="0"/>
                <w:numId w:val="2"/>
              </w:numPr>
              <w:rPr>
                <w:rFonts w:ascii="Times New Roman" w:hAnsi="Times New Roman" w:cs="Times New Roman"/>
                <w:color w:val="000000"/>
              </w:rPr>
            </w:pPr>
            <w:r w:rsidRPr="00150338">
              <w:rPr>
                <w:rFonts w:ascii="Times New Roman" w:hAnsi="Times New Roman" w:cs="Times New Roman"/>
                <w:b/>
                <w:bCs/>
                <w:color w:val="000000"/>
              </w:rPr>
              <w:t>Siêu thị Con Cưng 34 Biên Hòa</w:t>
            </w:r>
            <w:r w:rsidRPr="00150338">
              <w:rPr>
                <w:rFonts w:ascii="Times New Roman" w:hAnsi="Times New Roman" w:cs="Times New Roman"/>
                <w:color w:val="000000"/>
              </w:rPr>
              <w:t xml:space="preserve"> - địa chỉ: Số 34, đường Biên Hòa, Phường Minh Khai, Thành phố Phủ Lý, Tỉnh Hà Nam</w:t>
            </w:r>
          </w:p>
        </w:tc>
      </w:tr>
      <w:tr w:rsidR="00150338" w:rsidRPr="00150338" w14:paraId="32F6F232" w14:textId="77777777" w:rsidTr="00150338">
        <w:trPr>
          <w:trHeight w:val="696"/>
        </w:trPr>
        <w:tc>
          <w:tcPr>
            <w:tcW w:w="9923" w:type="dxa"/>
            <w:tcBorders>
              <w:top w:val="nil"/>
              <w:left w:val="nil"/>
              <w:bottom w:val="nil"/>
              <w:right w:val="nil"/>
            </w:tcBorders>
            <w:shd w:val="clear" w:color="auto" w:fill="auto"/>
            <w:vAlign w:val="center"/>
            <w:hideMark/>
          </w:tcPr>
          <w:p w14:paraId="6E404729" w14:textId="77777777" w:rsidR="00150338" w:rsidRPr="00150338" w:rsidRDefault="00150338" w:rsidP="00150338">
            <w:pPr>
              <w:pStyle w:val="ListParagraph"/>
              <w:numPr>
                <w:ilvl w:val="0"/>
                <w:numId w:val="2"/>
              </w:numPr>
              <w:rPr>
                <w:rFonts w:ascii="Times New Roman" w:hAnsi="Times New Roman" w:cs="Times New Roman"/>
                <w:color w:val="000000"/>
              </w:rPr>
            </w:pPr>
            <w:r w:rsidRPr="00150338">
              <w:rPr>
                <w:rFonts w:ascii="Times New Roman" w:hAnsi="Times New Roman" w:cs="Times New Roman"/>
                <w:b/>
                <w:bCs/>
                <w:color w:val="000000"/>
              </w:rPr>
              <w:t>Siêu thị Con Cưng 186 Nguyễn Sinh Cung</w:t>
            </w:r>
            <w:r w:rsidRPr="00150338">
              <w:rPr>
                <w:rFonts w:ascii="Times New Roman" w:hAnsi="Times New Roman" w:cs="Times New Roman"/>
                <w:color w:val="000000"/>
              </w:rPr>
              <w:t xml:space="preserve"> - địa chỉ: thửa đất số: 470,tờ bản đồ: 1 , Phường Vỹ Dạ, Thành Phố Huế, Tỉnh Thừa Thiên Huế</w:t>
            </w:r>
          </w:p>
        </w:tc>
      </w:tr>
      <w:tr w:rsidR="00150338" w:rsidRPr="00150338" w14:paraId="5856FA50" w14:textId="77777777" w:rsidTr="00150338">
        <w:trPr>
          <w:trHeight w:val="696"/>
        </w:trPr>
        <w:tc>
          <w:tcPr>
            <w:tcW w:w="9923" w:type="dxa"/>
            <w:tcBorders>
              <w:top w:val="nil"/>
              <w:left w:val="nil"/>
              <w:bottom w:val="nil"/>
              <w:right w:val="nil"/>
            </w:tcBorders>
            <w:shd w:val="clear" w:color="auto" w:fill="auto"/>
            <w:vAlign w:val="center"/>
            <w:hideMark/>
          </w:tcPr>
          <w:p w14:paraId="46B63D35" w14:textId="77777777" w:rsidR="00150338" w:rsidRPr="00150338" w:rsidRDefault="00150338" w:rsidP="00150338">
            <w:pPr>
              <w:pStyle w:val="ListParagraph"/>
              <w:numPr>
                <w:ilvl w:val="0"/>
                <w:numId w:val="2"/>
              </w:numPr>
              <w:rPr>
                <w:rFonts w:ascii="Times New Roman" w:hAnsi="Times New Roman" w:cs="Times New Roman"/>
                <w:color w:val="000000"/>
              </w:rPr>
            </w:pPr>
            <w:r w:rsidRPr="00150338">
              <w:rPr>
                <w:rFonts w:ascii="Times New Roman" w:hAnsi="Times New Roman" w:cs="Times New Roman"/>
                <w:b/>
                <w:bCs/>
                <w:color w:val="000000"/>
              </w:rPr>
              <w:t>Siêu thị Con Cưng 1129 Lạc Long Quân</w:t>
            </w:r>
            <w:r w:rsidRPr="00150338">
              <w:rPr>
                <w:rFonts w:ascii="Times New Roman" w:hAnsi="Times New Roman" w:cs="Times New Roman"/>
                <w:color w:val="000000"/>
              </w:rPr>
              <w:t xml:space="preserve"> - địa chỉ: số 1129 Lạc Long Quân, Phường 11, Q.Tân Bình, Tp.HCM</w:t>
            </w:r>
          </w:p>
        </w:tc>
      </w:tr>
      <w:tr w:rsidR="00150338" w:rsidRPr="00150338" w14:paraId="3B0C40A5" w14:textId="77777777" w:rsidTr="00150338">
        <w:trPr>
          <w:trHeight w:val="696"/>
        </w:trPr>
        <w:tc>
          <w:tcPr>
            <w:tcW w:w="9923" w:type="dxa"/>
            <w:tcBorders>
              <w:top w:val="nil"/>
              <w:left w:val="nil"/>
              <w:bottom w:val="nil"/>
              <w:right w:val="nil"/>
            </w:tcBorders>
            <w:shd w:val="clear" w:color="auto" w:fill="auto"/>
            <w:vAlign w:val="center"/>
            <w:hideMark/>
          </w:tcPr>
          <w:p w14:paraId="1BCDA3A9" w14:textId="77777777" w:rsidR="00150338" w:rsidRPr="00150338" w:rsidRDefault="00150338" w:rsidP="00150338">
            <w:pPr>
              <w:pStyle w:val="ListParagraph"/>
              <w:numPr>
                <w:ilvl w:val="0"/>
                <w:numId w:val="2"/>
              </w:numPr>
              <w:rPr>
                <w:rFonts w:ascii="Times New Roman" w:hAnsi="Times New Roman" w:cs="Times New Roman"/>
                <w:color w:val="000000"/>
              </w:rPr>
            </w:pPr>
            <w:r w:rsidRPr="00150338">
              <w:rPr>
                <w:rFonts w:ascii="Times New Roman" w:hAnsi="Times New Roman" w:cs="Times New Roman"/>
                <w:b/>
                <w:bCs/>
                <w:color w:val="000000"/>
              </w:rPr>
              <w:t>Siêu thị Con Cưng 454 Nguyễn Văn Linh</w:t>
            </w:r>
            <w:r w:rsidRPr="00150338">
              <w:rPr>
                <w:rFonts w:ascii="Times New Roman" w:hAnsi="Times New Roman" w:cs="Times New Roman"/>
                <w:color w:val="000000"/>
              </w:rPr>
              <w:t xml:space="preserve"> - địa chỉ: 454 Nguyễn Văn Linh, phường Trương Quang Trọng, thành phố Quảng Ngãi, tỉnh Quảng Ngãi</w:t>
            </w:r>
          </w:p>
        </w:tc>
      </w:tr>
    </w:tbl>
    <w:p w14:paraId="62A82D6B" w14:textId="41AEACA4" w:rsidR="00560846" w:rsidRPr="00150338" w:rsidRDefault="005E1EB5" w:rsidP="0015033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bCs/>
          <w:sz w:val="24"/>
          <w:szCs w:val="24"/>
          <w:lang w:val="vi-VN"/>
        </w:rPr>
      </w:pPr>
      <w:r w:rsidRPr="00150338">
        <w:rPr>
          <w:rFonts w:ascii="Times New Roman" w:hAnsi="Times New Roman" w:cs="Times New Roman"/>
          <w:b/>
          <w:bCs/>
          <w:color w:val="000000" w:themeColor="text1"/>
          <w:sz w:val="24"/>
          <w:szCs w:val="24"/>
          <w:lang w:val="vi-VN"/>
        </w:rPr>
        <w:t>Địa bàn (phạm vi) khuyến mại:</w:t>
      </w:r>
    </w:p>
    <w:p w14:paraId="6A160AC0" w14:textId="77777777"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6E600ECA"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150338">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/1</w:t>
      </w:r>
      <w:r w:rsidR="00FF6CC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/2024 -</w:t>
      </w:r>
      <w:r>
        <w:rPr>
          <w:rFonts w:ascii="Times New Roman" w:hAnsi="Times New Roman" w:cs="Times New Roman"/>
          <w:color w:val="000000" w:themeColor="text1"/>
          <w:sz w:val="24"/>
          <w:szCs w:val="24"/>
          <w:lang w:val="vi-VN"/>
        </w:rPr>
        <w:t xml:space="preserve"> </w:t>
      </w:r>
      <w:r w:rsidR="00092275">
        <w:rPr>
          <w:rFonts w:ascii="Times New Roman" w:hAnsi="Times New Roman" w:cs="Times New Roman"/>
          <w:color w:val="000000" w:themeColor="text1"/>
          <w:sz w:val="24"/>
          <w:szCs w:val="24"/>
        </w:rPr>
        <w:t>29</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5E1EB5">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5E1EB5">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5E1EB5">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5E1EB5">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5E1EB5">
            <w:pPr>
              <w:spacing w:line="276" w:lineRule="auto"/>
              <w:jc w:val="center"/>
              <w:rPr>
                <w:b/>
                <w:bCs/>
                <w:color w:val="000000"/>
              </w:rPr>
            </w:pPr>
            <w:r>
              <w:rPr>
                <w:b/>
                <w:bCs/>
                <w:color w:val="000000"/>
              </w:rPr>
              <w:t>Thành tiền</w:t>
            </w:r>
          </w:p>
        </w:tc>
      </w:tr>
      <w:tr w:rsidR="00560846" w14:paraId="7C2D41E5"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9B1B429" w14:textId="77777777" w:rsidR="00560846" w:rsidRDefault="005E1EB5">
            <w:pPr>
              <w:spacing w:line="276" w:lineRule="auto"/>
              <w:ind w:left="567" w:hanging="391"/>
              <w:rPr>
                <w:color w:val="000000"/>
                <w:lang w:val="vi-VN"/>
              </w:rPr>
            </w:pPr>
            <w:r>
              <w:rPr>
                <w:color w:val="000000"/>
                <w:lang w:val="vi-VN"/>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1597457" w14:textId="77777777" w:rsidR="00560846" w:rsidRDefault="005E1EB5">
            <w:pPr>
              <w:spacing w:line="276" w:lineRule="auto"/>
              <w:rPr>
                <w:lang w:val="vi-VN"/>
              </w:rPr>
            </w:pPr>
            <w:r>
              <w:rPr>
                <w:color w:val="000000"/>
                <w:lang w:val="vi-VN"/>
              </w:rPr>
              <w:t xml:space="preserve">Mã giảm giá 30,000 đồng mua đơn hàng bất kỳ từ 159,000đ (trừ sữa dưới 2 tuổi) </w:t>
            </w:r>
          </w:p>
        </w:tc>
        <w:tc>
          <w:tcPr>
            <w:tcW w:w="1418" w:type="dxa"/>
            <w:tcBorders>
              <w:top w:val="nil"/>
              <w:left w:val="nil"/>
              <w:bottom w:val="single" w:sz="4" w:space="0" w:color="auto"/>
              <w:right w:val="single" w:sz="4" w:space="0" w:color="auto"/>
            </w:tcBorders>
            <w:shd w:val="clear" w:color="auto" w:fill="auto"/>
            <w:noWrap/>
            <w:vAlign w:val="center"/>
          </w:tcPr>
          <w:p w14:paraId="3FD11994" w14:textId="5602E0D2" w:rsidR="00560846" w:rsidRPr="00FF6CC8" w:rsidRDefault="00854B22">
            <w:pPr>
              <w:spacing w:line="276" w:lineRule="auto"/>
              <w:ind w:left="567"/>
              <w:jc w:val="center"/>
              <w:rPr>
                <w:color w:val="000000"/>
              </w:rPr>
            </w:pPr>
            <w:r>
              <w:rPr>
                <w:color w:val="000000"/>
              </w:rPr>
              <w:t>1,000</w:t>
            </w:r>
          </w:p>
        </w:tc>
        <w:tc>
          <w:tcPr>
            <w:tcW w:w="1559" w:type="dxa"/>
            <w:tcBorders>
              <w:top w:val="nil"/>
              <w:left w:val="nil"/>
              <w:bottom w:val="single" w:sz="4" w:space="0" w:color="auto"/>
              <w:right w:val="single" w:sz="4" w:space="0" w:color="auto"/>
            </w:tcBorders>
            <w:shd w:val="clear" w:color="auto" w:fill="auto"/>
            <w:noWrap/>
            <w:vAlign w:val="center"/>
          </w:tcPr>
          <w:p w14:paraId="53CF12CA" w14:textId="77777777" w:rsidR="00560846" w:rsidRDefault="005E1EB5">
            <w:pPr>
              <w:spacing w:line="276" w:lineRule="auto"/>
              <w:ind w:left="567"/>
              <w:jc w:val="right"/>
              <w:rPr>
                <w:color w:val="000000"/>
                <w:lang w:val="vi-VN"/>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A10A8EC" w14:textId="158DF8EC" w:rsidR="00560846" w:rsidRDefault="00854B22">
            <w:pPr>
              <w:spacing w:line="276" w:lineRule="auto"/>
              <w:ind w:left="567" w:right="1"/>
              <w:jc w:val="center"/>
              <w:rPr>
                <w:color w:val="000000"/>
              </w:rPr>
            </w:pPr>
            <w:r>
              <w:rPr>
                <w:color w:val="000000"/>
              </w:rPr>
              <w:t>3</w:t>
            </w:r>
            <w:r w:rsidR="00FF6CC8">
              <w:rPr>
                <w:color w:val="000000"/>
              </w:rPr>
              <w:t>0,</w:t>
            </w:r>
            <w:r w:rsidR="00FF6CC8">
              <w:rPr>
                <w:color w:val="000000"/>
                <w:lang w:val="vi-VN"/>
              </w:rPr>
              <w:t>000</w:t>
            </w:r>
            <w:r w:rsidR="00FF6CC8">
              <w:rPr>
                <w:color w:val="000000"/>
              </w:rPr>
              <w:t>,</w:t>
            </w:r>
            <w:r w:rsidR="00FF6CC8">
              <w:rPr>
                <w:color w:val="000000"/>
                <w:lang w:val="vi-VN"/>
              </w:rPr>
              <w:t>000</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77777777" w:rsidR="00560846" w:rsidRDefault="005E1EB5">
            <w:pPr>
              <w:spacing w:line="276" w:lineRule="auto"/>
              <w:ind w:left="567" w:hanging="391"/>
              <w:rPr>
                <w:color w:val="000000"/>
              </w:rPr>
            </w:pPr>
            <w:r>
              <w:rPr>
                <w:color w:val="000000"/>
              </w:rPr>
              <w:t>2</w:t>
            </w:r>
          </w:p>
        </w:tc>
        <w:tc>
          <w:tcPr>
            <w:tcW w:w="3828" w:type="dxa"/>
            <w:tcBorders>
              <w:top w:val="nil"/>
              <w:left w:val="nil"/>
              <w:bottom w:val="single" w:sz="4" w:space="0" w:color="auto"/>
              <w:right w:val="single" w:sz="4" w:space="0" w:color="auto"/>
            </w:tcBorders>
            <w:shd w:val="clear" w:color="auto" w:fill="auto"/>
            <w:vAlign w:val="center"/>
          </w:tcPr>
          <w:p w14:paraId="657ED0FA" w14:textId="77777777" w:rsidR="00560846" w:rsidRDefault="005E1EB5">
            <w:pPr>
              <w:spacing w:line="276" w:lineRule="auto"/>
              <w:rPr>
                <w:color w:val="000000"/>
                <w:lang w:val="vi-VN"/>
              </w:rPr>
            </w:pPr>
            <w:r>
              <w:rPr>
                <w:color w:val="000000"/>
                <w:lang w:val="vi-VN"/>
              </w:rPr>
              <w:t xml:space="preserve">Mã giảm giá 50,000 đồng mua đơn hàng bất kỳ từ 299,000đ (trừ sữa dưới 2 tuổi) </w:t>
            </w:r>
          </w:p>
        </w:tc>
        <w:tc>
          <w:tcPr>
            <w:tcW w:w="1418" w:type="dxa"/>
            <w:tcBorders>
              <w:top w:val="nil"/>
              <w:left w:val="nil"/>
              <w:bottom w:val="single" w:sz="4" w:space="0" w:color="auto"/>
              <w:right w:val="single" w:sz="4" w:space="0" w:color="auto"/>
            </w:tcBorders>
            <w:shd w:val="clear" w:color="auto" w:fill="auto"/>
            <w:noWrap/>
            <w:vAlign w:val="center"/>
          </w:tcPr>
          <w:p w14:paraId="4D23E7B4" w14:textId="6BD6C51B" w:rsidR="00560846" w:rsidRPr="00FF6CC8" w:rsidRDefault="00854B22">
            <w:pPr>
              <w:spacing w:line="276" w:lineRule="auto"/>
              <w:ind w:left="567"/>
              <w:jc w:val="center"/>
              <w:rPr>
                <w:color w:val="000000"/>
              </w:rPr>
            </w:pPr>
            <w:r>
              <w:rPr>
                <w:color w:val="000000"/>
              </w:rPr>
              <w:t>1,500</w:t>
            </w:r>
          </w:p>
        </w:tc>
        <w:tc>
          <w:tcPr>
            <w:tcW w:w="1559" w:type="dxa"/>
            <w:tcBorders>
              <w:top w:val="nil"/>
              <w:left w:val="nil"/>
              <w:bottom w:val="single" w:sz="4" w:space="0" w:color="auto"/>
              <w:right w:val="single" w:sz="4" w:space="0" w:color="auto"/>
            </w:tcBorders>
            <w:shd w:val="clear" w:color="auto" w:fill="auto"/>
            <w:noWrap/>
            <w:vAlign w:val="center"/>
          </w:tcPr>
          <w:p w14:paraId="757CB8E8" w14:textId="77777777" w:rsidR="00560846" w:rsidRDefault="005E1EB5">
            <w:pPr>
              <w:spacing w:line="276" w:lineRule="auto"/>
              <w:ind w:left="567"/>
              <w:jc w:val="right"/>
              <w:rPr>
                <w:color w:val="000000"/>
              </w:rPr>
            </w:pPr>
            <w:r>
              <w:rPr>
                <w:color w:val="000000"/>
              </w:rPr>
              <w:t>50,000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64CE32E6" w:rsidR="00560846" w:rsidRDefault="00854B22">
            <w:pPr>
              <w:spacing w:line="276" w:lineRule="auto"/>
              <w:ind w:left="567" w:right="1"/>
              <w:jc w:val="right"/>
              <w:rPr>
                <w:color w:val="000000"/>
                <w:lang w:val="vi-VN"/>
              </w:rPr>
            </w:pPr>
            <w:r>
              <w:rPr>
                <w:color w:val="000000"/>
              </w:rPr>
              <w:t>75</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5E1EB5">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5EEABCDC" w:rsidR="00560846" w:rsidRDefault="00854B22">
            <w:pPr>
              <w:spacing w:line="276" w:lineRule="auto"/>
              <w:ind w:left="567"/>
              <w:jc w:val="center"/>
              <w:rPr>
                <w:b/>
                <w:bCs/>
                <w:color w:val="000000"/>
              </w:rPr>
            </w:pPr>
            <w:r>
              <w:rPr>
                <w:b/>
                <w:color w:val="000000"/>
              </w:rPr>
              <w:t>2,500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5E1EB5">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4792EA3" w:rsidR="00560846" w:rsidRDefault="00854B22">
            <w:pPr>
              <w:spacing w:line="276" w:lineRule="auto"/>
              <w:ind w:left="567"/>
              <w:jc w:val="right"/>
              <w:rPr>
                <w:b/>
                <w:bCs/>
                <w:color w:val="000000"/>
              </w:rPr>
            </w:pPr>
            <w:r>
              <w:rPr>
                <w:b/>
                <w:bCs/>
                <w:color w:val="000000"/>
              </w:rPr>
              <w:t>1</w:t>
            </w:r>
            <w:r w:rsidR="00FF6CC8">
              <w:rPr>
                <w:b/>
                <w:bCs/>
                <w:color w:val="000000"/>
              </w:rPr>
              <w:t>0</w:t>
            </w:r>
            <w:r>
              <w:rPr>
                <w:b/>
                <w:bCs/>
                <w:color w:val="000000"/>
              </w:rPr>
              <w:t>5</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2D713EA" w14:textId="77777777" w:rsidR="00560846" w:rsidRDefault="005E1EB5">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6023A08B" w14:textId="29F4826A" w:rsidR="00560846" w:rsidRPr="0009024C" w:rsidRDefault="005E1EB5" w:rsidP="0009024C">
      <w:pPr>
        <w:jc w:val="both"/>
        <w:rPr>
          <w:rFonts w:ascii="Arial" w:hAnsi="Arial" w:cs="Arial"/>
          <w:color w:val="000000"/>
          <w:lang w:eastAsia="en-US"/>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color w:val="000000"/>
          <w:lang w:val="vi-VN"/>
        </w:rPr>
        <w:t xml:space="preserve"> </w:t>
      </w:r>
      <w:r w:rsidR="0009024C" w:rsidRPr="0009024C">
        <w:rPr>
          <w:b/>
          <w:bCs/>
          <w:color w:val="000000"/>
        </w:rPr>
        <w:t>Siêu thị Con Cưng 186 Nguyễn Sinh Cung</w:t>
      </w:r>
      <w:r w:rsidR="0009024C" w:rsidRPr="0009024C">
        <w:rPr>
          <w:color w:val="000000"/>
        </w:rPr>
        <w:t xml:space="preserve"> - thửa đất số: 470,tờ bản đồ: 1 , Phường Vỹ Dạ, Thành Phố Huế, Tỉnh Thừa Thiên Huế; </w:t>
      </w:r>
      <w:r w:rsidR="0009024C" w:rsidRPr="0009024C">
        <w:rPr>
          <w:b/>
          <w:bCs/>
          <w:color w:val="000000"/>
        </w:rPr>
        <w:t>Siêu thị Con Cưng 454 Nguyễn Văn Linh</w:t>
      </w:r>
      <w:r w:rsidR="0009024C" w:rsidRPr="0009024C">
        <w:rPr>
          <w:color w:val="000000"/>
        </w:rPr>
        <w:t xml:space="preserve"> - 454 Nguyễn Văn Linh, phường Trương Quang Trọng, thành phố Quảng Ngãi, tỉnh Quảng Ngãi</w:t>
      </w:r>
      <w:r w:rsidR="0009024C">
        <w:rPr>
          <w:rFonts w:ascii="Arial" w:hAnsi="Arial" w:cs="Arial"/>
          <w:color w:val="000000"/>
          <w:lang w:eastAsia="en-US"/>
        </w:rPr>
        <w:t xml:space="preserve"> </w:t>
      </w: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30,000đ đồng mua đơn hàng Con Cưng bất kỳ từ 159,000đ (trừ sản phẩm sữa dưới 2 tuổi) </w:t>
      </w:r>
    </w:p>
    <w:p w14:paraId="6ACFB47E" w14:textId="77777777" w:rsidR="00033B04" w:rsidRDefault="00033B04" w:rsidP="0009024C">
      <w:pPr>
        <w:jc w:val="both"/>
        <w:rPr>
          <w:color w:val="000000"/>
          <w:lang w:val="vi-VN"/>
        </w:rPr>
      </w:pPr>
    </w:p>
    <w:p w14:paraId="51D2D899" w14:textId="5699F16D" w:rsidR="00560846" w:rsidRPr="0009024C" w:rsidRDefault="005E1EB5" w:rsidP="0009024C">
      <w:pPr>
        <w:jc w:val="both"/>
        <w:rPr>
          <w:rFonts w:ascii="Arial" w:hAnsi="Arial" w:cs="Arial"/>
          <w:color w:val="000000"/>
          <w:lang w:eastAsia="en-US"/>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b/>
        </w:rPr>
        <w:t xml:space="preserve"> </w:t>
      </w:r>
      <w:r w:rsidR="0009024C" w:rsidRPr="0009024C">
        <w:rPr>
          <w:b/>
          <w:bCs/>
          <w:color w:val="000000"/>
        </w:rPr>
        <w:t>Siêu thị Con Cưng 105-107 Trần Hưng Đạo</w:t>
      </w:r>
      <w:r w:rsidR="0009024C" w:rsidRPr="0009024C">
        <w:rPr>
          <w:color w:val="000000"/>
        </w:rPr>
        <w:t xml:space="preserve"> - 105-107 Trần Hưng Đạo, phường Phố Mới, thị xã Quế Võ, tỉnh Bắc Ninh; </w:t>
      </w:r>
      <w:r w:rsidR="0009024C" w:rsidRPr="0009024C">
        <w:rPr>
          <w:b/>
          <w:bCs/>
          <w:color w:val="000000"/>
        </w:rPr>
        <w:t>Siêu thị Con Cưng 34 Biên Hòa</w:t>
      </w:r>
      <w:r w:rsidR="0009024C" w:rsidRPr="0009024C">
        <w:rPr>
          <w:color w:val="000000"/>
        </w:rPr>
        <w:t xml:space="preserve"> - Số 34, đường Biên Hòa, Phường Minh Khai, Thành phố Phủ Lý, Tỉnh Hà Nam; </w:t>
      </w:r>
      <w:r w:rsidR="0009024C" w:rsidRPr="0009024C">
        <w:rPr>
          <w:b/>
          <w:bCs/>
          <w:color w:val="000000"/>
        </w:rPr>
        <w:t>Siêu thị Con Cưng 1129 Lạc Long Quân</w:t>
      </w:r>
      <w:r w:rsidR="0009024C" w:rsidRPr="0009024C">
        <w:rPr>
          <w:color w:val="000000"/>
        </w:rPr>
        <w:t xml:space="preserve"> - số 1129 Lạc Long Quân, Phường 11, Q.Tân Bình, Tp.HCM</w:t>
      </w:r>
      <w:r>
        <w:rPr>
          <w:bCs/>
        </w:rPr>
        <w:t xml:space="preserve"> </w:t>
      </w: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50,000đ đồng mua đơn hàng Con Cưng bất kỳ từ 299,000đ (trừ sản phẩm sữa dưới 2 tuổi) </w:t>
      </w:r>
    </w:p>
    <w:p w14:paraId="20CC5933" w14:textId="77777777"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36859FE"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C5767C">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0</w:t>
      </w:r>
      <w:r w:rsidR="00C5767C">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C5767C">
        <w:rPr>
          <w:rFonts w:ascii="Times New Roman" w:hAnsi="Times New Roman" w:cs="Times New Roman"/>
          <w:color w:val="000000" w:themeColor="text1"/>
          <w:sz w:val="24"/>
          <w:szCs w:val="24"/>
        </w:rPr>
        <w:t>Một trăm lẻ năm</w:t>
      </w:r>
      <w:r>
        <w:rPr>
          <w:rFonts w:ascii="Times New Roman" w:hAnsi="Times New Roman" w:cs="Times New Roman"/>
          <w:color w:val="000000" w:themeColor="text1"/>
          <w:sz w:val="24"/>
          <w:szCs w:val="24"/>
        </w:rPr>
        <w:t xml:space="preserve"> triệu đồng)</w:t>
      </w:r>
    </w:p>
    <w:p w14:paraId="7D375F0E" w14:textId="77777777" w:rsidR="00560846" w:rsidRDefault="005E1EB5">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5E1EB5">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4039F0CE" w14:textId="4EB44A24" w:rsidR="00560846" w:rsidRDefault="005E1EB5">
      <w:pPr>
        <w:tabs>
          <w:tab w:val="left" w:pos="1170"/>
          <w:tab w:val="left" w:pos="1530"/>
        </w:tabs>
        <w:spacing w:before="120" w:after="120" w:line="276" w:lineRule="auto"/>
        <w:ind w:left="567"/>
        <w:jc w:val="both"/>
        <w:rPr>
          <w:color w:val="000000"/>
          <w:lang w:val="vi-VN"/>
        </w:rPr>
      </w:pPr>
      <w:r>
        <w:rPr>
          <w:color w:val="000000" w:themeColor="text1"/>
        </w:rPr>
        <w:t xml:space="preserve">- </w:t>
      </w:r>
      <w:r>
        <w:rPr>
          <w:color w:val="000000" w:themeColor="text1"/>
          <w:lang w:val="vi-VN"/>
        </w:rPr>
        <w:t xml:space="preserve">Trong thời gian khuyến mại từ </w:t>
      </w:r>
      <w:r w:rsidR="0037605B">
        <w:rPr>
          <w:color w:val="000000" w:themeColor="text1"/>
        </w:rPr>
        <w:t>31</w:t>
      </w:r>
      <w:r>
        <w:rPr>
          <w:color w:val="000000" w:themeColor="text1"/>
          <w:lang w:val="vi-VN"/>
        </w:rPr>
        <w:t>/1</w:t>
      </w:r>
      <w:r w:rsidR="00FF6CC8">
        <w:rPr>
          <w:color w:val="000000" w:themeColor="text1"/>
        </w:rPr>
        <w:t>2</w:t>
      </w:r>
      <w:r>
        <w:rPr>
          <w:color w:val="000000" w:themeColor="text1"/>
          <w:lang w:val="vi-VN"/>
        </w:rPr>
        <w:t xml:space="preserve">/2024 - </w:t>
      </w:r>
      <w:r w:rsidR="0037605B">
        <w:rPr>
          <w:color w:val="000000" w:themeColor="text1"/>
        </w:rPr>
        <w:t>29</w:t>
      </w:r>
      <w:r>
        <w:rPr>
          <w:color w:val="000000" w:themeColor="text1"/>
          <w:lang w:val="vi-VN"/>
        </w:rPr>
        <w:t>/</w:t>
      </w:r>
      <w:r w:rsidR="00FF6CC8">
        <w:rPr>
          <w:color w:val="000000" w:themeColor="text1"/>
        </w:rPr>
        <w:t>01</w:t>
      </w:r>
      <w:r>
        <w:rPr>
          <w:color w:val="000000" w:themeColor="text1"/>
          <w:lang w:val="vi-VN"/>
        </w:rPr>
        <w:t>/202</w:t>
      </w:r>
      <w:r w:rsidR="00FF6CC8">
        <w:rPr>
          <w:color w:val="000000" w:themeColor="text1"/>
        </w:rPr>
        <w:t>5</w:t>
      </w:r>
      <w:r>
        <w:rPr>
          <w:color w:val="000000" w:themeColor="text1"/>
          <w:lang w:val="vi-VN"/>
        </w:rPr>
        <w:t xml:space="preserve">, tất cả khách hàng đến </w:t>
      </w:r>
      <w:r>
        <w:rPr>
          <w:color w:val="000000" w:themeColor="text1"/>
        </w:rPr>
        <w:t xml:space="preserve">các </w:t>
      </w:r>
      <w:r>
        <w:rPr>
          <w:color w:val="000000"/>
          <w:lang w:val="vi-VN"/>
        </w:rPr>
        <w:t xml:space="preserve">Siêu thị Con Cưng dưới đây: </w:t>
      </w:r>
    </w:p>
    <w:tbl>
      <w:tblPr>
        <w:tblpPr w:leftFromText="180" w:rightFromText="180" w:vertAnchor="text" w:horzAnchor="page" w:tblpX="1486" w:tblpY="304"/>
        <w:tblW w:w="9346" w:type="dxa"/>
        <w:tblLook w:val="04A0" w:firstRow="1" w:lastRow="0" w:firstColumn="1" w:lastColumn="0" w:noHBand="0" w:noVBand="1"/>
      </w:tblPr>
      <w:tblGrid>
        <w:gridCol w:w="9346"/>
      </w:tblGrid>
      <w:tr w:rsidR="0037605B" w:rsidRPr="0037605B" w14:paraId="7194121C" w14:textId="77777777" w:rsidTr="0037605B">
        <w:trPr>
          <w:trHeight w:val="900"/>
        </w:trPr>
        <w:tc>
          <w:tcPr>
            <w:tcW w:w="9346" w:type="dxa"/>
            <w:tcBorders>
              <w:top w:val="nil"/>
              <w:left w:val="nil"/>
              <w:bottom w:val="nil"/>
              <w:right w:val="nil"/>
            </w:tcBorders>
            <w:shd w:val="clear" w:color="auto" w:fill="auto"/>
            <w:vAlign w:val="center"/>
            <w:hideMark/>
          </w:tcPr>
          <w:p w14:paraId="44DD1C50" w14:textId="77777777" w:rsidR="0037605B" w:rsidRPr="0037605B" w:rsidRDefault="0037605B" w:rsidP="0037605B">
            <w:pPr>
              <w:pStyle w:val="ListParagraph"/>
              <w:numPr>
                <w:ilvl w:val="0"/>
                <w:numId w:val="3"/>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186 Nguyễn Sinh Cung</w:t>
            </w:r>
            <w:r w:rsidRPr="0037605B">
              <w:rPr>
                <w:rFonts w:ascii="Times New Roman" w:hAnsi="Times New Roman" w:cs="Times New Roman"/>
                <w:color w:val="000000"/>
                <w:sz w:val="24"/>
                <w:szCs w:val="24"/>
              </w:rPr>
              <w:t xml:space="preserve"> - thửa đất số: 470,tờ bản đồ: 1 , Phường Vỹ Dạ, Thành Phố Huế, Tỉnh Thừa Thiên Huế</w:t>
            </w:r>
          </w:p>
        </w:tc>
      </w:tr>
      <w:tr w:rsidR="0037605B" w:rsidRPr="0037605B" w14:paraId="685E571F" w14:textId="77777777" w:rsidTr="0037605B">
        <w:trPr>
          <w:trHeight w:val="1200"/>
        </w:trPr>
        <w:tc>
          <w:tcPr>
            <w:tcW w:w="9346" w:type="dxa"/>
            <w:tcBorders>
              <w:top w:val="nil"/>
              <w:left w:val="nil"/>
              <w:bottom w:val="nil"/>
              <w:right w:val="nil"/>
            </w:tcBorders>
            <w:shd w:val="clear" w:color="auto" w:fill="auto"/>
            <w:vAlign w:val="center"/>
            <w:hideMark/>
          </w:tcPr>
          <w:p w14:paraId="5887AF56" w14:textId="77777777" w:rsidR="0037605B" w:rsidRPr="0037605B" w:rsidRDefault="0037605B" w:rsidP="0037605B">
            <w:pPr>
              <w:pStyle w:val="ListParagraph"/>
              <w:numPr>
                <w:ilvl w:val="0"/>
                <w:numId w:val="3"/>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454 Nguyễn Văn Linh</w:t>
            </w:r>
            <w:r w:rsidRPr="0037605B">
              <w:rPr>
                <w:rFonts w:ascii="Times New Roman" w:hAnsi="Times New Roman" w:cs="Times New Roman"/>
                <w:color w:val="000000"/>
                <w:sz w:val="24"/>
                <w:szCs w:val="24"/>
              </w:rPr>
              <w:t xml:space="preserve"> - 454 Nguyễn Văn Linh, phường Trương Quang Trọng, thành phố Quảng Ngãi, tỉnh Quảng Ngãi</w:t>
            </w:r>
          </w:p>
        </w:tc>
      </w:tr>
    </w:tbl>
    <w:p w14:paraId="2F5C3A9A" w14:textId="05F991D1" w:rsidR="0037605B" w:rsidRDefault="0037605B" w:rsidP="0037605B">
      <w:pPr>
        <w:tabs>
          <w:tab w:val="left" w:pos="1170"/>
          <w:tab w:val="left" w:pos="1530"/>
        </w:tabs>
        <w:spacing w:before="120" w:after="120" w:line="276" w:lineRule="auto"/>
        <w:jc w:val="both"/>
        <w:rPr>
          <w:color w:val="000000" w:themeColor="text1"/>
        </w:rPr>
      </w:pPr>
    </w:p>
    <w:p w14:paraId="39BF4C1E" w14:textId="731CB517" w:rsidR="00560846" w:rsidRDefault="005E1EB5" w:rsidP="0037605B">
      <w:pPr>
        <w:tabs>
          <w:tab w:val="left" w:pos="1170"/>
          <w:tab w:val="left" w:pos="1530"/>
        </w:tabs>
        <w:spacing w:before="120" w:after="120" w:line="276" w:lineRule="auto"/>
        <w:ind w:left="567"/>
        <w:jc w:val="both"/>
        <w:rPr>
          <w:color w:val="000000"/>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Pr>
          <w:color w:val="000000"/>
          <w:lang w:val="vi-VN"/>
        </w:rPr>
        <w:t>Mã giảm giá 30,000đ</w:t>
      </w:r>
      <w:r>
        <w:rPr>
          <w:color w:val="000000"/>
        </w:rPr>
        <w:t xml:space="preserve"> áp dụng </w:t>
      </w:r>
      <w:r>
        <w:rPr>
          <w:color w:val="000000"/>
          <w:lang w:val="vi-VN"/>
        </w:rPr>
        <w:t xml:space="preserve">mua đơn hàng </w:t>
      </w:r>
      <w:r>
        <w:rPr>
          <w:color w:val="000000"/>
        </w:rPr>
        <w:t xml:space="preserve">Con Cưng </w:t>
      </w:r>
      <w:r>
        <w:rPr>
          <w:color w:val="000000"/>
          <w:lang w:val="vi-VN"/>
        </w:rPr>
        <w:t>bất kỳ từ 159,000đ (trừ sữa dưới 2 tuổi).</w:t>
      </w:r>
    </w:p>
    <w:p w14:paraId="0C07E783" w14:textId="77777777" w:rsidR="00DC4C61" w:rsidRPr="00DC4C61" w:rsidRDefault="00DC4C61">
      <w:pPr>
        <w:tabs>
          <w:tab w:val="left" w:pos="1170"/>
          <w:tab w:val="left" w:pos="1530"/>
        </w:tabs>
        <w:spacing w:before="120" w:after="120" w:line="276" w:lineRule="auto"/>
        <w:ind w:left="567"/>
        <w:jc w:val="both"/>
        <w:rPr>
          <w:color w:val="000000"/>
        </w:rPr>
      </w:pPr>
    </w:p>
    <w:p w14:paraId="7AD7F123" w14:textId="45C77E19" w:rsidR="00560846" w:rsidRDefault="005E1EB5">
      <w:pPr>
        <w:tabs>
          <w:tab w:val="left" w:pos="1170"/>
          <w:tab w:val="left" w:pos="1530"/>
        </w:tabs>
        <w:spacing w:before="120" w:after="120" w:line="276" w:lineRule="auto"/>
        <w:ind w:left="567"/>
        <w:jc w:val="both"/>
        <w:rPr>
          <w:color w:val="000000" w:themeColor="text1"/>
          <w:lang w:val="vi-VN"/>
        </w:rPr>
      </w:pPr>
      <w:r>
        <w:rPr>
          <w:color w:val="000000" w:themeColor="text1"/>
        </w:rPr>
        <w:t xml:space="preserve">- </w:t>
      </w:r>
      <w:r>
        <w:rPr>
          <w:color w:val="000000" w:themeColor="text1"/>
          <w:lang w:val="vi-VN"/>
        </w:rPr>
        <w:t xml:space="preserve">Trong thời gian khuyến mại từ </w:t>
      </w:r>
      <w:r w:rsidR="0037605B">
        <w:rPr>
          <w:color w:val="000000" w:themeColor="text1"/>
        </w:rPr>
        <w:t>31</w:t>
      </w:r>
      <w:r>
        <w:rPr>
          <w:color w:val="000000" w:themeColor="text1"/>
          <w:lang w:val="vi-VN"/>
        </w:rPr>
        <w:t>/1</w:t>
      </w:r>
      <w:r w:rsidR="00DC4C61">
        <w:rPr>
          <w:color w:val="000000" w:themeColor="text1"/>
        </w:rPr>
        <w:t>2</w:t>
      </w:r>
      <w:r>
        <w:rPr>
          <w:color w:val="000000" w:themeColor="text1"/>
          <w:lang w:val="vi-VN"/>
        </w:rPr>
        <w:t xml:space="preserve">/2024 - </w:t>
      </w:r>
      <w:r w:rsidR="0037605B">
        <w:rPr>
          <w:color w:val="000000" w:themeColor="text1"/>
        </w:rPr>
        <w:t>29</w:t>
      </w:r>
      <w:r>
        <w:rPr>
          <w:color w:val="000000" w:themeColor="text1"/>
          <w:lang w:val="vi-VN"/>
        </w:rPr>
        <w:t>/</w:t>
      </w:r>
      <w:r w:rsidR="00DC4C61">
        <w:rPr>
          <w:color w:val="000000" w:themeColor="text1"/>
        </w:rPr>
        <w:t>01</w:t>
      </w:r>
      <w:r>
        <w:rPr>
          <w:color w:val="000000" w:themeColor="text1"/>
          <w:lang w:val="vi-VN"/>
        </w:rPr>
        <w:t>/202</w:t>
      </w:r>
      <w:r w:rsidR="00DC4C61">
        <w:rPr>
          <w:color w:val="000000" w:themeColor="text1"/>
        </w:rPr>
        <w:t>5</w:t>
      </w:r>
      <w:r>
        <w:rPr>
          <w:color w:val="000000" w:themeColor="text1"/>
          <w:lang w:val="vi-VN"/>
        </w:rPr>
        <w:t xml:space="preserve">, tất cả khách hàng đến </w:t>
      </w:r>
      <w:r>
        <w:rPr>
          <w:color w:val="000000"/>
          <w:lang w:val="vi-VN"/>
        </w:rPr>
        <w:t xml:space="preserve">Siêu thị Con Cưng dưới đây: </w:t>
      </w:r>
    </w:p>
    <w:tbl>
      <w:tblPr>
        <w:tblW w:w="9885" w:type="dxa"/>
        <w:tblInd w:w="470" w:type="dxa"/>
        <w:tblLook w:val="04A0" w:firstRow="1" w:lastRow="0" w:firstColumn="1" w:lastColumn="0" w:noHBand="0" w:noVBand="1"/>
      </w:tblPr>
      <w:tblGrid>
        <w:gridCol w:w="9885"/>
      </w:tblGrid>
      <w:tr w:rsidR="0037605B" w:rsidRPr="0037605B" w14:paraId="49492DE8" w14:textId="77777777" w:rsidTr="0037605B">
        <w:trPr>
          <w:trHeight w:val="667"/>
        </w:trPr>
        <w:tc>
          <w:tcPr>
            <w:tcW w:w="9885" w:type="dxa"/>
            <w:tcBorders>
              <w:top w:val="nil"/>
              <w:left w:val="nil"/>
              <w:bottom w:val="nil"/>
              <w:right w:val="nil"/>
            </w:tcBorders>
            <w:shd w:val="clear" w:color="auto" w:fill="auto"/>
            <w:vAlign w:val="center"/>
            <w:hideMark/>
          </w:tcPr>
          <w:p w14:paraId="50C24E78" w14:textId="77777777" w:rsidR="0037605B" w:rsidRPr="0037605B" w:rsidRDefault="0037605B" w:rsidP="0037605B">
            <w:pPr>
              <w:pStyle w:val="ListParagraph"/>
              <w:numPr>
                <w:ilvl w:val="0"/>
                <w:numId w:val="4"/>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lastRenderedPageBreak/>
              <w:t>Siêu thị Con Cưng 105-107 Trần Hưng Đạo</w:t>
            </w:r>
            <w:r w:rsidRPr="0037605B">
              <w:rPr>
                <w:rFonts w:ascii="Times New Roman" w:hAnsi="Times New Roman" w:cs="Times New Roman"/>
                <w:color w:val="000000"/>
                <w:sz w:val="24"/>
                <w:szCs w:val="24"/>
              </w:rPr>
              <w:t xml:space="preserve"> - 105-107 Trần Hưng Đạo, phường Phố Mới, thị xã Quế Võ, tỉnh Bắc Ninh</w:t>
            </w:r>
          </w:p>
        </w:tc>
      </w:tr>
      <w:tr w:rsidR="0037605B" w:rsidRPr="0037605B" w14:paraId="2F3D406B" w14:textId="77777777" w:rsidTr="0037605B">
        <w:trPr>
          <w:trHeight w:val="667"/>
        </w:trPr>
        <w:tc>
          <w:tcPr>
            <w:tcW w:w="9885" w:type="dxa"/>
            <w:tcBorders>
              <w:top w:val="nil"/>
              <w:left w:val="nil"/>
              <w:bottom w:val="nil"/>
              <w:right w:val="nil"/>
            </w:tcBorders>
            <w:shd w:val="clear" w:color="auto" w:fill="auto"/>
            <w:vAlign w:val="center"/>
            <w:hideMark/>
          </w:tcPr>
          <w:p w14:paraId="1772EEBB" w14:textId="77777777" w:rsidR="0037605B" w:rsidRPr="0037605B" w:rsidRDefault="0037605B" w:rsidP="0037605B">
            <w:pPr>
              <w:pStyle w:val="ListParagraph"/>
              <w:numPr>
                <w:ilvl w:val="0"/>
                <w:numId w:val="4"/>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34 Biên Hòa</w:t>
            </w:r>
            <w:r w:rsidRPr="0037605B">
              <w:rPr>
                <w:rFonts w:ascii="Times New Roman" w:hAnsi="Times New Roman" w:cs="Times New Roman"/>
                <w:color w:val="000000"/>
                <w:sz w:val="24"/>
                <w:szCs w:val="24"/>
              </w:rPr>
              <w:t xml:space="preserve"> - Số 34, đường Biên Hòa, Phường Minh Khai, Thành phố Phủ Lý, Tỉnh Hà Nam</w:t>
            </w:r>
          </w:p>
        </w:tc>
      </w:tr>
      <w:tr w:rsidR="0037605B" w:rsidRPr="0037605B" w14:paraId="4DA6307F" w14:textId="77777777" w:rsidTr="0037605B">
        <w:trPr>
          <w:trHeight w:val="667"/>
        </w:trPr>
        <w:tc>
          <w:tcPr>
            <w:tcW w:w="9885" w:type="dxa"/>
            <w:tcBorders>
              <w:top w:val="nil"/>
              <w:left w:val="nil"/>
              <w:bottom w:val="nil"/>
              <w:right w:val="nil"/>
            </w:tcBorders>
            <w:shd w:val="clear" w:color="auto" w:fill="auto"/>
            <w:vAlign w:val="center"/>
            <w:hideMark/>
          </w:tcPr>
          <w:p w14:paraId="5BDD2375" w14:textId="77777777" w:rsidR="0037605B" w:rsidRPr="0037605B" w:rsidRDefault="0037605B" w:rsidP="0037605B">
            <w:pPr>
              <w:pStyle w:val="ListParagraph"/>
              <w:numPr>
                <w:ilvl w:val="0"/>
                <w:numId w:val="4"/>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1129 Lạc Long Quân</w:t>
            </w:r>
            <w:r w:rsidRPr="0037605B">
              <w:rPr>
                <w:rFonts w:ascii="Times New Roman" w:hAnsi="Times New Roman" w:cs="Times New Roman"/>
                <w:color w:val="000000"/>
                <w:sz w:val="24"/>
                <w:szCs w:val="24"/>
              </w:rPr>
              <w:t xml:space="preserve"> - số 1129 Lạc Long Quân, Phường 11, Q.Tân Bình, Tp.HCM</w:t>
            </w:r>
          </w:p>
        </w:tc>
      </w:tr>
    </w:tbl>
    <w:p w14:paraId="55E263AA" w14:textId="53EB3651" w:rsidR="00560846" w:rsidRDefault="005E1EB5">
      <w:pPr>
        <w:tabs>
          <w:tab w:val="left" w:pos="1170"/>
          <w:tab w:val="left" w:pos="1530"/>
        </w:tabs>
        <w:spacing w:before="120" w:after="120" w:line="276" w:lineRule="auto"/>
        <w:ind w:left="567"/>
        <w:jc w:val="both"/>
        <w:rPr>
          <w:color w:val="000000"/>
          <w:lang w:val="vi-VN"/>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Pr>
          <w:color w:val="000000"/>
          <w:lang w:val="vi-VN"/>
        </w:rPr>
        <w:t>Mã giảm giá 50,000đ</w:t>
      </w:r>
      <w:r>
        <w:rPr>
          <w:color w:val="000000"/>
        </w:rPr>
        <w:t xml:space="preserve"> áp dụng </w:t>
      </w:r>
      <w:r>
        <w:rPr>
          <w:color w:val="000000"/>
          <w:lang w:val="vi-VN"/>
        </w:rPr>
        <w:t xml:space="preserve">mua đơn hàng </w:t>
      </w:r>
      <w:r>
        <w:rPr>
          <w:color w:val="000000"/>
        </w:rPr>
        <w:t xml:space="preserve">Con Cưng </w:t>
      </w:r>
      <w:r>
        <w:rPr>
          <w:color w:val="000000"/>
          <w:lang w:val="vi-VN"/>
        </w:rPr>
        <w:t>bất kỳ từ 299,000đ (trừ sữa dưới 2 tuổi).</w:t>
      </w:r>
    </w:p>
    <w:p w14:paraId="6916614C" w14:textId="77777777" w:rsidR="00560846" w:rsidRDefault="005E1EB5">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1A9F9A12" w14:textId="77777777" w:rsidR="00560846" w:rsidRDefault="005E1EB5">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p>
    <w:tbl>
      <w:tblPr>
        <w:tblpPr w:leftFromText="180" w:rightFromText="180" w:vertAnchor="text" w:horzAnchor="page" w:tblpX="1486" w:tblpY="304"/>
        <w:tblW w:w="9346" w:type="dxa"/>
        <w:tblLook w:val="04A0" w:firstRow="1" w:lastRow="0" w:firstColumn="1" w:lastColumn="0" w:noHBand="0" w:noVBand="1"/>
      </w:tblPr>
      <w:tblGrid>
        <w:gridCol w:w="9346"/>
      </w:tblGrid>
      <w:tr w:rsidR="0037605B" w:rsidRPr="0037605B" w14:paraId="112F2C8F" w14:textId="77777777" w:rsidTr="00F82065">
        <w:trPr>
          <w:trHeight w:val="900"/>
        </w:trPr>
        <w:tc>
          <w:tcPr>
            <w:tcW w:w="9346" w:type="dxa"/>
            <w:tcBorders>
              <w:top w:val="nil"/>
              <w:left w:val="nil"/>
              <w:bottom w:val="nil"/>
              <w:right w:val="nil"/>
            </w:tcBorders>
            <w:shd w:val="clear" w:color="auto" w:fill="auto"/>
            <w:vAlign w:val="center"/>
            <w:hideMark/>
          </w:tcPr>
          <w:p w14:paraId="41C3D780" w14:textId="77777777" w:rsidR="0037605B" w:rsidRPr="0037605B" w:rsidRDefault="0037605B" w:rsidP="00F82065">
            <w:pPr>
              <w:pStyle w:val="ListParagraph"/>
              <w:numPr>
                <w:ilvl w:val="0"/>
                <w:numId w:val="3"/>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186 Nguyễn Sinh Cung</w:t>
            </w:r>
            <w:r w:rsidRPr="0037605B">
              <w:rPr>
                <w:rFonts w:ascii="Times New Roman" w:hAnsi="Times New Roman" w:cs="Times New Roman"/>
                <w:color w:val="000000"/>
                <w:sz w:val="24"/>
                <w:szCs w:val="24"/>
              </w:rPr>
              <w:t xml:space="preserve"> - thửa đất số: 470,tờ bản đồ: 1 , Phường Vỹ Dạ, Thành Phố Huế, Tỉnh Thừa Thiên Huế</w:t>
            </w:r>
          </w:p>
        </w:tc>
      </w:tr>
      <w:tr w:rsidR="0037605B" w:rsidRPr="0037605B" w14:paraId="2DAC67BC" w14:textId="77777777" w:rsidTr="00F82065">
        <w:trPr>
          <w:trHeight w:val="1200"/>
        </w:trPr>
        <w:tc>
          <w:tcPr>
            <w:tcW w:w="9346" w:type="dxa"/>
            <w:tcBorders>
              <w:top w:val="nil"/>
              <w:left w:val="nil"/>
              <w:bottom w:val="nil"/>
              <w:right w:val="nil"/>
            </w:tcBorders>
            <w:shd w:val="clear" w:color="auto" w:fill="auto"/>
            <w:vAlign w:val="center"/>
            <w:hideMark/>
          </w:tcPr>
          <w:p w14:paraId="59CD225E" w14:textId="77777777" w:rsidR="0037605B" w:rsidRPr="0037605B" w:rsidRDefault="0037605B" w:rsidP="00F82065">
            <w:pPr>
              <w:pStyle w:val="ListParagraph"/>
              <w:numPr>
                <w:ilvl w:val="0"/>
                <w:numId w:val="3"/>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454 Nguyễn Văn Linh</w:t>
            </w:r>
            <w:r w:rsidRPr="0037605B">
              <w:rPr>
                <w:rFonts w:ascii="Times New Roman" w:hAnsi="Times New Roman" w:cs="Times New Roman"/>
                <w:color w:val="000000"/>
                <w:sz w:val="24"/>
                <w:szCs w:val="24"/>
              </w:rPr>
              <w:t xml:space="preserve"> - 454 Nguyễn Văn Linh, phường Trương Quang Trọng, thành phố Quảng Ngãi, tỉnh Quảng Ngãi</w:t>
            </w:r>
          </w:p>
        </w:tc>
      </w:tr>
    </w:tbl>
    <w:p w14:paraId="02237EDD" w14:textId="77777777" w:rsidR="00560846" w:rsidRDefault="005E1EB5">
      <w:pPr>
        <w:tabs>
          <w:tab w:val="left" w:pos="1170"/>
          <w:tab w:val="left" w:pos="1530"/>
        </w:tabs>
        <w:spacing w:before="120" w:after="120" w:line="276" w:lineRule="auto"/>
        <w:ind w:left="567"/>
        <w:jc w:val="both"/>
        <w:rPr>
          <w:color w:val="000000"/>
        </w:rPr>
      </w:pPr>
      <w:r>
        <w:rPr>
          <w:color w:val="000000"/>
          <w:lang w:val="vi-VN"/>
        </w:rPr>
        <w:t>khi tham gia Group Zalo của Siêu thị sẽ được tham gia chương trình Tặng mã giảm giá 30,000đ áp dụng mua đơn hàng bất kỳ từ 159.000đ (trừ sữa dưới 2 tuổi)</w:t>
      </w:r>
    </w:p>
    <w:p w14:paraId="58845D38" w14:textId="77777777" w:rsidR="00DC4C61" w:rsidRPr="00DC4C61" w:rsidRDefault="00DC4C61">
      <w:pPr>
        <w:tabs>
          <w:tab w:val="left" w:pos="1170"/>
          <w:tab w:val="left" w:pos="1530"/>
        </w:tabs>
        <w:spacing w:before="120" w:after="120" w:line="276" w:lineRule="auto"/>
        <w:ind w:left="567"/>
        <w:jc w:val="both"/>
        <w:rPr>
          <w:color w:val="000000"/>
        </w:rPr>
      </w:pPr>
    </w:p>
    <w:p w14:paraId="26C69AC3" w14:textId="77777777" w:rsidR="00560846" w:rsidRDefault="005E1EB5">
      <w:pPr>
        <w:tabs>
          <w:tab w:val="left" w:pos="1170"/>
          <w:tab w:val="left" w:pos="1530"/>
        </w:tabs>
        <w:spacing w:before="120" w:after="120" w:line="276" w:lineRule="auto"/>
        <w:ind w:left="567"/>
        <w:jc w:val="both"/>
        <w:rPr>
          <w:color w:val="000000"/>
          <w:lang w:val="vi-VN"/>
        </w:rPr>
      </w:pPr>
      <w:r>
        <w:rPr>
          <w:color w:val="000000" w:themeColor="text1"/>
          <w:lang w:val="vi-VN"/>
        </w:rPr>
        <w:t>- Tất cả khách hàng đến tham quan tại</w:t>
      </w:r>
      <w:r>
        <w:rPr>
          <w:b/>
        </w:rPr>
        <w:t xml:space="preserve"> </w:t>
      </w:r>
      <w:r>
        <w:rPr>
          <w:color w:val="000000"/>
          <w:lang w:val="vi-VN"/>
        </w:rPr>
        <w:t xml:space="preserve">Siêu thị Con Cưng: </w:t>
      </w:r>
    </w:p>
    <w:tbl>
      <w:tblPr>
        <w:tblW w:w="9885" w:type="dxa"/>
        <w:tblInd w:w="470" w:type="dxa"/>
        <w:tblLook w:val="04A0" w:firstRow="1" w:lastRow="0" w:firstColumn="1" w:lastColumn="0" w:noHBand="0" w:noVBand="1"/>
      </w:tblPr>
      <w:tblGrid>
        <w:gridCol w:w="9885"/>
      </w:tblGrid>
      <w:tr w:rsidR="0037605B" w:rsidRPr="0037605B" w14:paraId="1A627B23" w14:textId="77777777" w:rsidTr="00F82065">
        <w:trPr>
          <w:trHeight w:val="667"/>
        </w:trPr>
        <w:tc>
          <w:tcPr>
            <w:tcW w:w="9885" w:type="dxa"/>
            <w:tcBorders>
              <w:top w:val="nil"/>
              <w:left w:val="nil"/>
              <w:bottom w:val="nil"/>
              <w:right w:val="nil"/>
            </w:tcBorders>
            <w:shd w:val="clear" w:color="auto" w:fill="auto"/>
            <w:vAlign w:val="center"/>
            <w:hideMark/>
          </w:tcPr>
          <w:p w14:paraId="127129EF" w14:textId="77777777" w:rsidR="0037605B" w:rsidRPr="0037605B" w:rsidRDefault="0037605B" w:rsidP="00F82065">
            <w:pPr>
              <w:pStyle w:val="ListParagraph"/>
              <w:numPr>
                <w:ilvl w:val="0"/>
                <w:numId w:val="4"/>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105-107 Trần Hưng Đạo</w:t>
            </w:r>
            <w:r w:rsidRPr="0037605B">
              <w:rPr>
                <w:rFonts w:ascii="Times New Roman" w:hAnsi="Times New Roman" w:cs="Times New Roman"/>
                <w:color w:val="000000"/>
                <w:sz w:val="24"/>
                <w:szCs w:val="24"/>
              </w:rPr>
              <w:t xml:space="preserve"> - 105-107 Trần Hưng Đạo, phường Phố Mới, thị xã Quế Võ, tỉnh Bắc Ninh</w:t>
            </w:r>
          </w:p>
        </w:tc>
      </w:tr>
      <w:tr w:rsidR="0037605B" w:rsidRPr="0037605B" w14:paraId="4BC0854F" w14:textId="77777777" w:rsidTr="00F82065">
        <w:trPr>
          <w:trHeight w:val="667"/>
        </w:trPr>
        <w:tc>
          <w:tcPr>
            <w:tcW w:w="9885" w:type="dxa"/>
            <w:tcBorders>
              <w:top w:val="nil"/>
              <w:left w:val="nil"/>
              <w:bottom w:val="nil"/>
              <w:right w:val="nil"/>
            </w:tcBorders>
            <w:shd w:val="clear" w:color="auto" w:fill="auto"/>
            <w:vAlign w:val="center"/>
            <w:hideMark/>
          </w:tcPr>
          <w:p w14:paraId="4F1AA1DD" w14:textId="77777777" w:rsidR="0037605B" w:rsidRPr="0037605B" w:rsidRDefault="0037605B" w:rsidP="00F82065">
            <w:pPr>
              <w:pStyle w:val="ListParagraph"/>
              <w:numPr>
                <w:ilvl w:val="0"/>
                <w:numId w:val="4"/>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34 Biên Hòa</w:t>
            </w:r>
            <w:r w:rsidRPr="0037605B">
              <w:rPr>
                <w:rFonts w:ascii="Times New Roman" w:hAnsi="Times New Roman" w:cs="Times New Roman"/>
                <w:color w:val="000000"/>
                <w:sz w:val="24"/>
                <w:szCs w:val="24"/>
              </w:rPr>
              <w:t xml:space="preserve"> - Số 34, đường Biên Hòa, Phường Minh Khai, Thành phố Phủ Lý, Tỉnh Hà Nam</w:t>
            </w:r>
          </w:p>
        </w:tc>
      </w:tr>
      <w:tr w:rsidR="0037605B" w:rsidRPr="0037605B" w14:paraId="74B27B61" w14:textId="77777777" w:rsidTr="00F82065">
        <w:trPr>
          <w:trHeight w:val="667"/>
        </w:trPr>
        <w:tc>
          <w:tcPr>
            <w:tcW w:w="9885" w:type="dxa"/>
            <w:tcBorders>
              <w:top w:val="nil"/>
              <w:left w:val="nil"/>
              <w:bottom w:val="nil"/>
              <w:right w:val="nil"/>
            </w:tcBorders>
            <w:shd w:val="clear" w:color="auto" w:fill="auto"/>
            <w:vAlign w:val="center"/>
            <w:hideMark/>
          </w:tcPr>
          <w:p w14:paraId="33C7025D" w14:textId="77777777" w:rsidR="0037605B" w:rsidRPr="0037605B" w:rsidRDefault="0037605B" w:rsidP="00F82065">
            <w:pPr>
              <w:pStyle w:val="ListParagraph"/>
              <w:numPr>
                <w:ilvl w:val="0"/>
                <w:numId w:val="4"/>
              </w:numPr>
              <w:rPr>
                <w:rFonts w:ascii="Times New Roman" w:hAnsi="Times New Roman" w:cs="Times New Roman"/>
                <w:color w:val="000000"/>
                <w:sz w:val="24"/>
                <w:szCs w:val="24"/>
              </w:rPr>
            </w:pPr>
            <w:r w:rsidRPr="0037605B">
              <w:rPr>
                <w:rFonts w:ascii="Times New Roman" w:hAnsi="Times New Roman" w:cs="Times New Roman"/>
                <w:b/>
                <w:bCs/>
                <w:color w:val="000000"/>
                <w:sz w:val="24"/>
                <w:szCs w:val="24"/>
              </w:rPr>
              <w:t>Siêu thị Con Cưng 1129 Lạc Long Quân</w:t>
            </w:r>
            <w:r w:rsidRPr="0037605B">
              <w:rPr>
                <w:rFonts w:ascii="Times New Roman" w:hAnsi="Times New Roman" w:cs="Times New Roman"/>
                <w:color w:val="000000"/>
                <w:sz w:val="24"/>
                <w:szCs w:val="24"/>
              </w:rPr>
              <w:t xml:space="preserve"> - số 1129 Lạc Long Quân, Phường 11, Q.Tân Bình, Tp.HCM</w:t>
            </w:r>
          </w:p>
        </w:tc>
      </w:tr>
    </w:tbl>
    <w:p w14:paraId="2A4A4E9C" w14:textId="68F908E7" w:rsidR="00560846" w:rsidRDefault="005E1EB5">
      <w:pPr>
        <w:tabs>
          <w:tab w:val="left" w:pos="1170"/>
          <w:tab w:val="left" w:pos="1530"/>
        </w:tabs>
        <w:spacing w:before="120" w:after="120" w:line="276" w:lineRule="auto"/>
        <w:ind w:left="567"/>
        <w:jc w:val="both"/>
        <w:rPr>
          <w:color w:val="000000"/>
          <w:lang w:val="vi-VN"/>
        </w:rPr>
      </w:pPr>
      <w:r>
        <w:rPr>
          <w:color w:val="000000"/>
          <w:lang w:val="vi-VN"/>
        </w:rPr>
        <w:t>khi tham gia Group Zalo của Siêu thị tương ứng sẽ được tham gia chương trình Tặng mã giảm giá 50,000đ áp dụng mua đơn hàng bất kỳ từ 299.000đ (trừ sữa dưới 2 tuổi)</w:t>
      </w:r>
    </w:p>
    <w:p w14:paraId="7FB68AD0" w14:textId="77777777" w:rsidR="00560846" w:rsidRDefault="005E1EB5">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5E1EB5">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5E1EB5">
      <w:pPr>
        <w:tabs>
          <w:tab w:val="left" w:pos="1170"/>
          <w:tab w:val="left" w:pos="1530"/>
        </w:tabs>
        <w:spacing w:before="120" w:after="120" w:line="276" w:lineRule="auto"/>
        <w:ind w:left="567"/>
        <w:jc w:val="center"/>
        <w:rPr>
          <w:bCs/>
          <w:color w:val="000000"/>
        </w:rPr>
      </w:pPr>
      <w:r>
        <w:rPr>
          <w:noProof/>
          <w:lang w:eastAsia="en-US"/>
        </w:rPr>
        <w:lastRenderedPageBreak/>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5E1EB5">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5E1EB5">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5E1EB5">
      <w:pPr>
        <w:tabs>
          <w:tab w:val="left" w:pos="1170"/>
          <w:tab w:val="left" w:pos="1530"/>
        </w:tabs>
        <w:spacing w:before="120" w:after="120" w:line="276" w:lineRule="auto"/>
        <w:ind w:left="567"/>
        <w:jc w:val="center"/>
        <w:rPr>
          <w:bCs/>
          <w:lang w:eastAsia="en-US"/>
        </w:rPr>
      </w:pPr>
      <w:r>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5E1EB5">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5E1EB5">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5E1EB5">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5E1EB5">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5E1EB5">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5E1EB5">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EB87" w14:textId="77777777" w:rsidR="00456980" w:rsidRDefault="00456980">
      <w:r>
        <w:separator/>
      </w:r>
    </w:p>
  </w:endnote>
  <w:endnote w:type="continuationSeparator" w:id="0">
    <w:p w14:paraId="0F3120D9" w14:textId="77777777" w:rsidR="00456980" w:rsidRDefault="0045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2451A11E" w14:textId="20A664A7" w:rsidR="00560846" w:rsidRDefault="005E1EB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20162">
          <w:rPr>
            <w:rFonts w:ascii="Times New Roman" w:hAnsi="Times New Roman"/>
            <w:noProof/>
          </w:rPr>
          <w:t>5</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DE28" w14:textId="77777777" w:rsidR="00456980" w:rsidRDefault="00456980">
      <w:r>
        <w:separator/>
      </w:r>
    </w:p>
  </w:footnote>
  <w:footnote w:type="continuationSeparator" w:id="0">
    <w:p w14:paraId="6D96D42E" w14:textId="77777777" w:rsidR="00456980" w:rsidRDefault="0045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F6B4F"/>
    <w:multiLevelType w:val="hybridMultilevel"/>
    <w:tmpl w:val="FCE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570BE"/>
    <w:multiLevelType w:val="hybridMultilevel"/>
    <w:tmpl w:val="CBD4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6285D"/>
    <w:multiLevelType w:val="hybridMultilevel"/>
    <w:tmpl w:val="624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A7"/>
    <w:rsid w:val="000068BA"/>
    <w:rsid w:val="00010E27"/>
    <w:rsid w:val="0001323B"/>
    <w:rsid w:val="00020162"/>
    <w:rsid w:val="00025E7D"/>
    <w:rsid w:val="00030985"/>
    <w:rsid w:val="00032845"/>
    <w:rsid w:val="00033B04"/>
    <w:rsid w:val="000414EC"/>
    <w:rsid w:val="0004422C"/>
    <w:rsid w:val="000463FE"/>
    <w:rsid w:val="00052591"/>
    <w:rsid w:val="0005265A"/>
    <w:rsid w:val="00052B5F"/>
    <w:rsid w:val="00062C9E"/>
    <w:rsid w:val="000724A7"/>
    <w:rsid w:val="00073A8C"/>
    <w:rsid w:val="000764A2"/>
    <w:rsid w:val="00084497"/>
    <w:rsid w:val="0009024C"/>
    <w:rsid w:val="00092275"/>
    <w:rsid w:val="00092A06"/>
    <w:rsid w:val="00094DF5"/>
    <w:rsid w:val="000A65E8"/>
    <w:rsid w:val="000D111F"/>
    <w:rsid w:val="000D4856"/>
    <w:rsid w:val="000E483F"/>
    <w:rsid w:val="001008CF"/>
    <w:rsid w:val="00103A75"/>
    <w:rsid w:val="001140F7"/>
    <w:rsid w:val="0011764A"/>
    <w:rsid w:val="001225DB"/>
    <w:rsid w:val="00131CB7"/>
    <w:rsid w:val="00131D5F"/>
    <w:rsid w:val="001368EC"/>
    <w:rsid w:val="00146684"/>
    <w:rsid w:val="00146D5D"/>
    <w:rsid w:val="00150338"/>
    <w:rsid w:val="00150B26"/>
    <w:rsid w:val="00152751"/>
    <w:rsid w:val="00153032"/>
    <w:rsid w:val="00163895"/>
    <w:rsid w:val="00167149"/>
    <w:rsid w:val="00173314"/>
    <w:rsid w:val="00181CD6"/>
    <w:rsid w:val="00193A8D"/>
    <w:rsid w:val="001A1D0F"/>
    <w:rsid w:val="001A689B"/>
    <w:rsid w:val="001A7876"/>
    <w:rsid w:val="001B0C60"/>
    <w:rsid w:val="001B2797"/>
    <w:rsid w:val="001B3000"/>
    <w:rsid w:val="001B63A3"/>
    <w:rsid w:val="001C15AA"/>
    <w:rsid w:val="001C6DBF"/>
    <w:rsid w:val="001D21C3"/>
    <w:rsid w:val="001D461D"/>
    <w:rsid w:val="001E0939"/>
    <w:rsid w:val="001F0716"/>
    <w:rsid w:val="001F1577"/>
    <w:rsid w:val="001F2796"/>
    <w:rsid w:val="001F2B68"/>
    <w:rsid w:val="001F3912"/>
    <w:rsid w:val="002063CD"/>
    <w:rsid w:val="002144B8"/>
    <w:rsid w:val="002219AC"/>
    <w:rsid w:val="002375EB"/>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605B"/>
    <w:rsid w:val="00377A62"/>
    <w:rsid w:val="00381968"/>
    <w:rsid w:val="003820FC"/>
    <w:rsid w:val="0039448B"/>
    <w:rsid w:val="00395C75"/>
    <w:rsid w:val="00397CCB"/>
    <w:rsid w:val="003A030B"/>
    <w:rsid w:val="003B5A19"/>
    <w:rsid w:val="003D40AB"/>
    <w:rsid w:val="003E6A28"/>
    <w:rsid w:val="003F37CA"/>
    <w:rsid w:val="003F4EAA"/>
    <w:rsid w:val="004011F1"/>
    <w:rsid w:val="00403B90"/>
    <w:rsid w:val="00406826"/>
    <w:rsid w:val="00412D90"/>
    <w:rsid w:val="0041310F"/>
    <w:rsid w:val="00426C93"/>
    <w:rsid w:val="00434978"/>
    <w:rsid w:val="004436D6"/>
    <w:rsid w:val="00456980"/>
    <w:rsid w:val="00472336"/>
    <w:rsid w:val="00474ACE"/>
    <w:rsid w:val="004769A2"/>
    <w:rsid w:val="00481FD0"/>
    <w:rsid w:val="004836E2"/>
    <w:rsid w:val="00492515"/>
    <w:rsid w:val="00495720"/>
    <w:rsid w:val="004A13F3"/>
    <w:rsid w:val="004A2F07"/>
    <w:rsid w:val="004C65E3"/>
    <w:rsid w:val="004C71CD"/>
    <w:rsid w:val="004D77CB"/>
    <w:rsid w:val="004E0D1B"/>
    <w:rsid w:val="004E13D8"/>
    <w:rsid w:val="004E3D85"/>
    <w:rsid w:val="004E4776"/>
    <w:rsid w:val="004E6246"/>
    <w:rsid w:val="004E6E41"/>
    <w:rsid w:val="004E7641"/>
    <w:rsid w:val="004F4AEE"/>
    <w:rsid w:val="00516181"/>
    <w:rsid w:val="00525484"/>
    <w:rsid w:val="00540A28"/>
    <w:rsid w:val="00543448"/>
    <w:rsid w:val="00553677"/>
    <w:rsid w:val="00557267"/>
    <w:rsid w:val="00560846"/>
    <w:rsid w:val="00567C31"/>
    <w:rsid w:val="005717F4"/>
    <w:rsid w:val="00571F0D"/>
    <w:rsid w:val="005767F8"/>
    <w:rsid w:val="00583934"/>
    <w:rsid w:val="00586F2D"/>
    <w:rsid w:val="00587FE2"/>
    <w:rsid w:val="005B1E09"/>
    <w:rsid w:val="005B3DA7"/>
    <w:rsid w:val="005C5A8E"/>
    <w:rsid w:val="005C5ACF"/>
    <w:rsid w:val="005C7436"/>
    <w:rsid w:val="005C7872"/>
    <w:rsid w:val="005C7AEB"/>
    <w:rsid w:val="005D2194"/>
    <w:rsid w:val="005D57B4"/>
    <w:rsid w:val="005E1EB5"/>
    <w:rsid w:val="005E46CB"/>
    <w:rsid w:val="005F251C"/>
    <w:rsid w:val="005F2799"/>
    <w:rsid w:val="00614451"/>
    <w:rsid w:val="00617723"/>
    <w:rsid w:val="00621427"/>
    <w:rsid w:val="006262BE"/>
    <w:rsid w:val="00626597"/>
    <w:rsid w:val="00637AD3"/>
    <w:rsid w:val="00643149"/>
    <w:rsid w:val="00643F51"/>
    <w:rsid w:val="00667D0F"/>
    <w:rsid w:val="006859D0"/>
    <w:rsid w:val="0068745C"/>
    <w:rsid w:val="006A7860"/>
    <w:rsid w:val="006C737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4EE7"/>
    <w:rsid w:val="00795EEB"/>
    <w:rsid w:val="007C483B"/>
    <w:rsid w:val="007C65A7"/>
    <w:rsid w:val="007D2731"/>
    <w:rsid w:val="007F372E"/>
    <w:rsid w:val="007F7558"/>
    <w:rsid w:val="00801B5B"/>
    <w:rsid w:val="00802C16"/>
    <w:rsid w:val="008073B8"/>
    <w:rsid w:val="0082632B"/>
    <w:rsid w:val="00826464"/>
    <w:rsid w:val="00830463"/>
    <w:rsid w:val="00833C3E"/>
    <w:rsid w:val="008455F3"/>
    <w:rsid w:val="00854B22"/>
    <w:rsid w:val="00875AB7"/>
    <w:rsid w:val="00876F57"/>
    <w:rsid w:val="0089287E"/>
    <w:rsid w:val="008A0E1F"/>
    <w:rsid w:val="008A1DDD"/>
    <w:rsid w:val="008A7707"/>
    <w:rsid w:val="008B1B56"/>
    <w:rsid w:val="008C7901"/>
    <w:rsid w:val="008D037B"/>
    <w:rsid w:val="008D06FD"/>
    <w:rsid w:val="008D1E07"/>
    <w:rsid w:val="008D3D88"/>
    <w:rsid w:val="008E1127"/>
    <w:rsid w:val="008E61AB"/>
    <w:rsid w:val="008E7FA7"/>
    <w:rsid w:val="009017F4"/>
    <w:rsid w:val="00904190"/>
    <w:rsid w:val="00904CF0"/>
    <w:rsid w:val="009267B7"/>
    <w:rsid w:val="00934217"/>
    <w:rsid w:val="009347B4"/>
    <w:rsid w:val="00937CD9"/>
    <w:rsid w:val="009406DE"/>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C26"/>
    <w:rsid w:val="009A4950"/>
    <w:rsid w:val="009B42D6"/>
    <w:rsid w:val="009C6D91"/>
    <w:rsid w:val="009D3D84"/>
    <w:rsid w:val="009D7B80"/>
    <w:rsid w:val="009E639E"/>
    <w:rsid w:val="00A11309"/>
    <w:rsid w:val="00A123E7"/>
    <w:rsid w:val="00A21AC0"/>
    <w:rsid w:val="00A23AFB"/>
    <w:rsid w:val="00A33109"/>
    <w:rsid w:val="00A50853"/>
    <w:rsid w:val="00A71341"/>
    <w:rsid w:val="00A71AD3"/>
    <w:rsid w:val="00A75758"/>
    <w:rsid w:val="00A81315"/>
    <w:rsid w:val="00A822AF"/>
    <w:rsid w:val="00A8488F"/>
    <w:rsid w:val="00A90A3B"/>
    <w:rsid w:val="00A91EEB"/>
    <w:rsid w:val="00A953B7"/>
    <w:rsid w:val="00AA7D27"/>
    <w:rsid w:val="00AD22D0"/>
    <w:rsid w:val="00AD5394"/>
    <w:rsid w:val="00AF2B6B"/>
    <w:rsid w:val="00B019AD"/>
    <w:rsid w:val="00B13309"/>
    <w:rsid w:val="00B149AE"/>
    <w:rsid w:val="00B276FA"/>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30DFA"/>
    <w:rsid w:val="00C32BF3"/>
    <w:rsid w:val="00C33FB1"/>
    <w:rsid w:val="00C41FA0"/>
    <w:rsid w:val="00C45781"/>
    <w:rsid w:val="00C54DE7"/>
    <w:rsid w:val="00C5767C"/>
    <w:rsid w:val="00C714C1"/>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44CCD"/>
    <w:rsid w:val="00D4520B"/>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3C4E"/>
    <w:rsid w:val="00E84BC9"/>
    <w:rsid w:val="00E855D6"/>
    <w:rsid w:val="00E87461"/>
    <w:rsid w:val="00E940AF"/>
    <w:rsid w:val="00EA0275"/>
    <w:rsid w:val="00EB09A5"/>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4157"/>
    <w:rsid w:val="00F37A30"/>
    <w:rsid w:val="00F656D8"/>
    <w:rsid w:val="00F72DA8"/>
    <w:rsid w:val="00F9729F"/>
    <w:rsid w:val="00FA67EF"/>
    <w:rsid w:val="00FC34D9"/>
    <w:rsid w:val="00FE5CA2"/>
    <w:rsid w:val="00FF0C14"/>
    <w:rsid w:val="00FF2BAC"/>
    <w:rsid w:val="00FF41C8"/>
    <w:rsid w:val="00FF4740"/>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3536">
      <w:bodyDiv w:val="1"/>
      <w:marLeft w:val="0"/>
      <w:marRight w:val="0"/>
      <w:marTop w:val="0"/>
      <w:marBottom w:val="0"/>
      <w:divBdr>
        <w:top w:val="none" w:sz="0" w:space="0" w:color="auto"/>
        <w:left w:val="none" w:sz="0" w:space="0" w:color="auto"/>
        <w:bottom w:val="none" w:sz="0" w:space="0" w:color="auto"/>
        <w:right w:val="none" w:sz="0" w:space="0" w:color="auto"/>
      </w:divBdr>
    </w:div>
    <w:div w:id="397634831">
      <w:bodyDiv w:val="1"/>
      <w:marLeft w:val="0"/>
      <w:marRight w:val="0"/>
      <w:marTop w:val="0"/>
      <w:marBottom w:val="0"/>
      <w:divBdr>
        <w:top w:val="none" w:sz="0" w:space="0" w:color="auto"/>
        <w:left w:val="none" w:sz="0" w:space="0" w:color="auto"/>
        <w:bottom w:val="none" w:sz="0" w:space="0" w:color="auto"/>
        <w:right w:val="none" w:sz="0" w:space="0" w:color="auto"/>
      </w:divBdr>
    </w:div>
    <w:div w:id="554052077">
      <w:bodyDiv w:val="1"/>
      <w:marLeft w:val="0"/>
      <w:marRight w:val="0"/>
      <w:marTop w:val="0"/>
      <w:marBottom w:val="0"/>
      <w:divBdr>
        <w:top w:val="none" w:sz="0" w:space="0" w:color="auto"/>
        <w:left w:val="none" w:sz="0" w:space="0" w:color="auto"/>
        <w:bottom w:val="none" w:sz="0" w:space="0" w:color="auto"/>
        <w:right w:val="none" w:sz="0" w:space="0" w:color="auto"/>
      </w:divBdr>
    </w:div>
    <w:div w:id="807669090">
      <w:bodyDiv w:val="1"/>
      <w:marLeft w:val="0"/>
      <w:marRight w:val="0"/>
      <w:marTop w:val="0"/>
      <w:marBottom w:val="0"/>
      <w:divBdr>
        <w:top w:val="none" w:sz="0" w:space="0" w:color="auto"/>
        <w:left w:val="none" w:sz="0" w:space="0" w:color="auto"/>
        <w:bottom w:val="none" w:sz="0" w:space="0" w:color="auto"/>
        <w:right w:val="none" w:sz="0" w:space="0" w:color="auto"/>
      </w:divBdr>
    </w:div>
    <w:div w:id="1068847253">
      <w:bodyDiv w:val="1"/>
      <w:marLeft w:val="0"/>
      <w:marRight w:val="0"/>
      <w:marTop w:val="0"/>
      <w:marBottom w:val="0"/>
      <w:divBdr>
        <w:top w:val="none" w:sz="0" w:space="0" w:color="auto"/>
        <w:left w:val="none" w:sz="0" w:space="0" w:color="auto"/>
        <w:bottom w:val="none" w:sz="0" w:space="0" w:color="auto"/>
        <w:right w:val="none" w:sz="0" w:space="0" w:color="auto"/>
      </w:divBdr>
    </w:div>
    <w:div w:id="1320421531">
      <w:bodyDiv w:val="1"/>
      <w:marLeft w:val="0"/>
      <w:marRight w:val="0"/>
      <w:marTop w:val="0"/>
      <w:marBottom w:val="0"/>
      <w:divBdr>
        <w:top w:val="none" w:sz="0" w:space="0" w:color="auto"/>
        <w:left w:val="none" w:sz="0" w:space="0" w:color="auto"/>
        <w:bottom w:val="none" w:sz="0" w:space="0" w:color="auto"/>
        <w:right w:val="none" w:sz="0" w:space="0" w:color="auto"/>
      </w:divBdr>
    </w:div>
    <w:div w:id="166346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A9ABA-9207-43B6-95CE-290E4FE9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2024-12-25T07:34:00Z</dcterms:created>
  <dcterms:modified xsi:type="dcterms:W3CDTF">2024-12-31T02:32:00Z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