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E263B" w:rsidRPr="006E263B">
        <w:rPr>
          <w:rFonts w:ascii="Times New Roman" w:eastAsia="TimesNewRomanPSMT" w:hAnsi="Times New Roman" w:cs="Times New Roman"/>
          <w:sz w:val="24"/>
          <w:szCs w:val="24"/>
        </w:rPr>
        <w:t>Chương trình khuyến mại tã Bobby Quần Mở Một Bên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E263B" w:rsidRPr="006E263B">
        <w:rPr>
          <w:rFonts w:ascii="Times New Roman" w:eastAsia="TimesNewRomanPSMT" w:hAnsi="Times New Roman" w:cs="Times New Roman"/>
          <w:sz w:val="24"/>
          <w:szCs w:val="24"/>
        </w:rPr>
        <w:t>10/01/2025 - 28/01/2025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9557A">
        <w:rPr>
          <w:rFonts w:ascii="Times New Roman" w:eastAsia="TimesNewRomanPSMT" w:hAnsi="Times New Roman" w:cs="Times New Roman"/>
          <w:sz w:val="24"/>
          <w:szCs w:val="24"/>
        </w:rPr>
        <w:t xml:space="preserve"> CTKM 12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D9557A">
        <w:rPr>
          <w:rFonts w:ascii="Times New Roman" w:eastAsia="TimesNewRomanPSMT" w:hAnsi="Times New Roman" w:cs="Times New Roman"/>
          <w:sz w:val="24"/>
          <w:szCs w:val="24"/>
        </w:rPr>
        <w:t xml:space="preserve"> CTKM 12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D9557A">
        <w:rPr>
          <w:rFonts w:ascii="Times New Roman" w:eastAsia="TimesNewRomanPSMT" w:hAnsi="Times New Roman" w:cs="Times New Roman"/>
          <w:sz w:val="24"/>
          <w:szCs w:val="24"/>
        </w:rPr>
        <w:t xml:space="preserve"> CTKM-12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557A" w:rsidRPr="00D9557A">
        <w:rPr>
          <w:rFonts w:ascii="Times New Roman" w:eastAsia="Times New Roman" w:hAnsi="Times New Roman" w:cs="Times New Roman"/>
          <w:sz w:val="24"/>
          <w:szCs w:val="24"/>
        </w:rPr>
        <w:t xml:space="preserve">           642,000,000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D9557A">
        <w:rPr>
          <w:rFonts w:ascii="Times New Roman" w:eastAsia="TimesNewRomanPSMT" w:hAnsi="Times New Roman" w:cs="Times New Roman"/>
          <w:sz w:val="24"/>
          <w:szCs w:val="24"/>
        </w:rPr>
        <w:t xml:space="preserve"> CTKM-12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6E263B"/>
    <w:rsid w:val="008A107F"/>
    <w:rsid w:val="00B43BB4"/>
    <w:rsid w:val="00D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94A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2024-12-24T02:24:00Z</dcterms:created>
  <dcterms:modified xsi:type="dcterms:W3CDTF">2024-12-24T02:25:00Z</dcterms:modified>
</cp:coreProperties>
</file>