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25" w:rsidRPr="004E00BE" w:rsidRDefault="001B0188" w:rsidP="00284A25">
      <w:pPr>
        <w:spacing w:before="100" w:beforeAutospacing="1" w:after="100" w:afterAutospacing="1"/>
        <w:jc w:val="center"/>
        <w:rPr>
          <w:rFonts w:asciiTheme="majorHAnsi" w:hAnsiTheme="majorHAnsi" w:cstheme="majorHAnsi"/>
          <w:b/>
          <w:sz w:val="36"/>
          <w:szCs w:val="36"/>
        </w:rPr>
      </w:pPr>
      <w:r w:rsidRPr="004E00BE">
        <w:rPr>
          <w:rFonts w:asciiTheme="majorHAnsi" w:hAnsiTheme="majorHAnsi" w:cstheme="majorHAnsi"/>
          <w:b/>
          <w:sz w:val="36"/>
          <w:szCs w:val="36"/>
        </w:rPr>
        <w:t>THÔNG BÁO THỰC HIỆN KHUYẾN</w:t>
      </w:r>
      <w:r w:rsidR="00284A25" w:rsidRPr="004E00BE">
        <w:rPr>
          <w:rFonts w:asciiTheme="majorHAnsi" w:hAnsiTheme="majorHAnsi" w:cstheme="majorHAnsi"/>
          <w:b/>
          <w:sz w:val="36"/>
          <w:szCs w:val="36"/>
        </w:rPr>
        <w:t xml:space="preserve"> MẠI</w:t>
      </w:r>
    </w:p>
    <w:p w:rsidR="00284A25" w:rsidRPr="004E00BE" w:rsidRDefault="00284A25" w:rsidP="00B70A02">
      <w:pPr>
        <w:spacing w:before="100" w:beforeAutospacing="1" w:after="100" w:afterAutospacing="1"/>
        <w:rPr>
          <w:rFonts w:asciiTheme="majorHAnsi" w:hAnsiTheme="majorHAnsi" w:cstheme="majorHAnsi"/>
          <w:b/>
          <w:sz w:val="24"/>
          <w:szCs w:val="24"/>
        </w:rPr>
      </w:pPr>
      <w:r w:rsidRPr="004E00BE">
        <w:rPr>
          <w:rFonts w:asciiTheme="majorHAnsi" w:hAnsiTheme="majorHAnsi" w:cstheme="majorHAnsi"/>
          <w:sz w:val="26"/>
          <w:szCs w:val="26"/>
        </w:rPr>
        <w:t> </w:t>
      </w:r>
      <w:r w:rsidRPr="004E00BE">
        <w:rPr>
          <w:rFonts w:asciiTheme="majorHAnsi" w:hAnsiTheme="majorHAnsi" w:cstheme="majorHAnsi"/>
          <w:i/>
          <w:sz w:val="24"/>
          <w:szCs w:val="24"/>
          <w:u w:val="single"/>
        </w:rPr>
        <w:t>Kính gửi</w:t>
      </w:r>
      <w:r w:rsidRPr="004E00BE">
        <w:rPr>
          <w:rFonts w:asciiTheme="majorHAnsi" w:hAnsiTheme="majorHAnsi" w:cstheme="majorHAnsi"/>
          <w:b/>
          <w:sz w:val="24"/>
          <w:szCs w:val="24"/>
        </w:rPr>
        <w:t>:  Sở Công Thương </w:t>
      </w:r>
      <w:r w:rsidR="00D81BCE">
        <w:rPr>
          <w:rFonts w:asciiTheme="majorHAnsi" w:hAnsiTheme="majorHAnsi" w:cstheme="majorHAnsi"/>
          <w:b/>
          <w:sz w:val="24"/>
          <w:szCs w:val="24"/>
        </w:rPr>
        <w:fldChar w:fldCharType="begin"/>
      </w:r>
      <w:r w:rsidR="00D81BCE">
        <w:rPr>
          <w:rFonts w:asciiTheme="majorHAnsi" w:hAnsiTheme="majorHAnsi" w:cstheme="majorHAnsi"/>
          <w:b/>
          <w:sz w:val="24"/>
          <w:szCs w:val="24"/>
        </w:rPr>
        <w:instrText xml:space="preserve"> MERGEFIELD "SỞ_BAN_NGÀNH" </w:instrText>
      </w:r>
      <w:r w:rsidR="00D81BCE">
        <w:rPr>
          <w:rFonts w:asciiTheme="majorHAnsi" w:hAnsiTheme="majorHAnsi" w:cstheme="majorHAnsi"/>
          <w:b/>
          <w:sz w:val="24"/>
          <w:szCs w:val="24"/>
        </w:rPr>
        <w:fldChar w:fldCharType="separate"/>
      </w:r>
      <w:r w:rsidR="00CD5607" w:rsidRPr="0078293C">
        <w:rPr>
          <w:rFonts w:asciiTheme="majorHAnsi" w:hAnsiTheme="majorHAnsi" w:cstheme="majorHAnsi"/>
          <w:b/>
          <w:noProof/>
          <w:sz w:val="24"/>
          <w:szCs w:val="24"/>
        </w:rPr>
        <w:t>Tỉnh/thành phố trực thuộc trung ương</w:t>
      </w:r>
      <w:r w:rsidR="00D81BCE">
        <w:rPr>
          <w:rFonts w:asciiTheme="majorHAnsi" w:hAnsiTheme="majorHAnsi" w:cstheme="majorHAnsi"/>
          <w:b/>
          <w:sz w:val="24"/>
          <w:szCs w:val="24"/>
        </w:rPr>
        <w:fldChar w:fldCharType="end"/>
      </w:r>
    </w:p>
    <w:p w:rsidR="00284A25" w:rsidRPr="004E00BE" w:rsidRDefault="00284A25" w:rsidP="00284A25">
      <w:pPr>
        <w:spacing w:before="100" w:beforeAutospacing="1" w:after="100" w:afterAutospacing="1"/>
        <w:rPr>
          <w:rFonts w:asciiTheme="majorHAnsi" w:hAnsiTheme="majorHAnsi" w:cstheme="majorHAnsi"/>
          <w:sz w:val="24"/>
          <w:szCs w:val="24"/>
        </w:rPr>
      </w:pPr>
      <w:r w:rsidRPr="004E00BE">
        <w:rPr>
          <w:rFonts w:asciiTheme="majorHAnsi" w:hAnsiTheme="majorHAnsi" w:cstheme="majorHAnsi"/>
          <w:sz w:val="24"/>
          <w:szCs w:val="24"/>
        </w:rPr>
        <w:t xml:space="preserve">            Tên thương nhân: </w:t>
      </w:r>
      <w:r w:rsidRPr="005426D6">
        <w:rPr>
          <w:rFonts w:asciiTheme="majorHAnsi" w:hAnsiTheme="majorHAnsi" w:cstheme="majorHAnsi"/>
          <w:b/>
          <w:sz w:val="24"/>
          <w:szCs w:val="24"/>
        </w:rPr>
        <w:t>CÔNG TY CỔ PHẦN CON CƯNG</w:t>
      </w:r>
    </w:p>
    <w:p w:rsidR="00284A25" w:rsidRPr="004E00BE" w:rsidRDefault="00284A25" w:rsidP="00284A25">
      <w:pPr>
        <w:spacing w:before="100" w:beforeAutospacing="1" w:after="100" w:afterAutospacing="1"/>
        <w:ind w:firstLine="720"/>
        <w:rPr>
          <w:rFonts w:asciiTheme="majorHAnsi" w:hAnsiTheme="majorHAnsi" w:cstheme="majorHAnsi"/>
          <w:sz w:val="24"/>
          <w:szCs w:val="24"/>
        </w:rPr>
      </w:pPr>
      <w:r w:rsidRPr="004E00BE">
        <w:rPr>
          <w:rFonts w:asciiTheme="majorHAnsi" w:hAnsiTheme="majorHAnsi" w:cstheme="majorHAnsi"/>
          <w:sz w:val="24"/>
          <w:szCs w:val="24"/>
        </w:rPr>
        <w:t>Địa chỉ:</w:t>
      </w:r>
      <w:r w:rsidRPr="004E00BE">
        <w:rPr>
          <w:rFonts w:asciiTheme="majorHAnsi" w:hAnsiTheme="majorHAnsi" w:cstheme="majorHAnsi"/>
        </w:rPr>
        <w:t xml:space="preserve"> </w:t>
      </w:r>
      <w:r w:rsidR="00FC1D0F">
        <w:rPr>
          <w:rFonts w:asciiTheme="majorHAnsi" w:hAnsiTheme="majorHAnsi" w:cstheme="majorHAnsi"/>
          <w:sz w:val="24"/>
          <w:szCs w:val="24"/>
          <w:lang w:val="vi-VN"/>
        </w:rPr>
        <w:t>66 Nguyễn Du, Phường Bến Nghé</w:t>
      </w:r>
      <w:r w:rsidRPr="004E00BE">
        <w:rPr>
          <w:rFonts w:asciiTheme="majorHAnsi" w:hAnsiTheme="majorHAnsi" w:cstheme="majorHAnsi"/>
          <w:sz w:val="24"/>
          <w:szCs w:val="24"/>
        </w:rPr>
        <w:t xml:space="preserve">, Quận 1, TP.Hồ Chí Minh </w:t>
      </w:r>
    </w:p>
    <w:p w:rsidR="00284A25" w:rsidRPr="004E00BE" w:rsidRDefault="00284A25" w:rsidP="00284A25">
      <w:pPr>
        <w:spacing w:before="100" w:beforeAutospacing="1" w:after="100" w:afterAutospacing="1"/>
        <w:ind w:firstLine="720"/>
        <w:rPr>
          <w:rFonts w:asciiTheme="majorHAnsi" w:hAnsiTheme="majorHAnsi" w:cstheme="majorHAnsi"/>
          <w:sz w:val="24"/>
          <w:szCs w:val="24"/>
        </w:rPr>
      </w:pPr>
      <w:r w:rsidRPr="004E00BE">
        <w:rPr>
          <w:rFonts w:asciiTheme="majorHAnsi" w:hAnsiTheme="majorHAnsi" w:cstheme="majorHAnsi"/>
          <w:sz w:val="24"/>
          <w:szCs w:val="24"/>
        </w:rPr>
        <w:t xml:space="preserve">Điện thoại: </w:t>
      </w:r>
      <w:r w:rsidR="004E00BE">
        <w:rPr>
          <w:rFonts w:asciiTheme="majorHAnsi" w:hAnsiTheme="majorHAnsi" w:cstheme="majorHAnsi"/>
          <w:sz w:val="24"/>
          <w:szCs w:val="24"/>
        </w:rPr>
        <w:t>028</w:t>
      </w:r>
      <w:r w:rsidRPr="004E00BE">
        <w:rPr>
          <w:rFonts w:asciiTheme="majorHAnsi" w:hAnsiTheme="majorHAnsi" w:cstheme="majorHAnsi"/>
          <w:sz w:val="24"/>
          <w:szCs w:val="24"/>
        </w:rPr>
        <w:t xml:space="preserve"> 7300 6609</w:t>
      </w:r>
      <w:r w:rsidRPr="004E00BE">
        <w:rPr>
          <w:rFonts w:asciiTheme="majorHAnsi" w:hAnsiTheme="majorHAnsi" w:cstheme="majorHAnsi"/>
          <w:sz w:val="24"/>
          <w:szCs w:val="24"/>
        </w:rPr>
        <w:tab/>
        <w:t xml:space="preserve"> </w:t>
      </w:r>
    </w:p>
    <w:p w:rsidR="00284A25" w:rsidRPr="004E00BE" w:rsidRDefault="008206DE" w:rsidP="00B70A02">
      <w:pPr>
        <w:spacing w:before="100" w:beforeAutospacing="1" w:after="100" w:afterAutospacing="1"/>
        <w:jc w:val="both"/>
        <w:rPr>
          <w:rFonts w:asciiTheme="majorHAnsi" w:hAnsiTheme="majorHAnsi" w:cstheme="majorHAnsi"/>
          <w:sz w:val="24"/>
          <w:szCs w:val="24"/>
        </w:rPr>
      </w:pPr>
      <w:r>
        <w:rPr>
          <w:rFonts w:asciiTheme="majorHAnsi" w:hAnsiTheme="majorHAnsi" w:cstheme="majorHAnsi"/>
          <w:sz w:val="24"/>
          <w:szCs w:val="24"/>
        </w:rPr>
        <w:t xml:space="preserve">Công ty Cổ phần Con Cưng </w:t>
      </w:r>
      <w:r w:rsidR="004E00BE" w:rsidRPr="004E00BE">
        <w:rPr>
          <w:rFonts w:asciiTheme="majorHAnsi" w:hAnsiTheme="majorHAnsi" w:cstheme="majorHAnsi"/>
          <w:sz w:val="24"/>
          <w:szCs w:val="24"/>
        </w:rPr>
        <w:t>thông báo Ch</w:t>
      </w:r>
      <w:r w:rsidR="004E00BE" w:rsidRPr="004E00BE">
        <w:rPr>
          <w:rFonts w:asciiTheme="majorHAnsi" w:hAnsiTheme="majorHAnsi" w:cstheme="majorHAnsi" w:hint="eastAsia"/>
          <w:sz w:val="24"/>
          <w:szCs w:val="24"/>
        </w:rPr>
        <w:t>ươ</w:t>
      </w:r>
      <w:r w:rsidR="004E00BE" w:rsidRPr="004E00BE">
        <w:rPr>
          <w:rFonts w:asciiTheme="majorHAnsi" w:hAnsiTheme="majorHAnsi" w:cstheme="majorHAnsi"/>
          <w:sz w:val="24"/>
          <w:szCs w:val="24"/>
        </w:rPr>
        <w:t>ng trình khuyến mại nh</w:t>
      </w:r>
      <w:r w:rsidR="004E00BE" w:rsidRPr="004E00BE">
        <w:rPr>
          <w:rFonts w:asciiTheme="majorHAnsi" w:hAnsiTheme="majorHAnsi" w:cstheme="majorHAnsi" w:hint="eastAsia"/>
          <w:sz w:val="24"/>
          <w:szCs w:val="24"/>
        </w:rPr>
        <w:t>ư</w:t>
      </w:r>
      <w:r w:rsidR="004E00BE">
        <w:rPr>
          <w:rFonts w:asciiTheme="majorHAnsi" w:hAnsiTheme="majorHAnsi" w:cstheme="majorHAnsi"/>
          <w:sz w:val="24"/>
          <w:szCs w:val="24"/>
        </w:rPr>
        <w:t xml:space="preserve"> sau</w:t>
      </w:r>
      <w:r w:rsidR="00284A25" w:rsidRPr="004E00BE">
        <w:rPr>
          <w:rFonts w:asciiTheme="majorHAnsi" w:hAnsiTheme="majorHAnsi" w:cstheme="majorHAnsi"/>
          <w:sz w:val="24"/>
          <w:szCs w:val="24"/>
        </w:rPr>
        <w:t>:</w:t>
      </w:r>
    </w:p>
    <w:p w:rsidR="00BF4B3D" w:rsidRDefault="00284A25" w:rsidP="00BF4B3D">
      <w:pPr>
        <w:numPr>
          <w:ilvl w:val="0"/>
          <w:numId w:val="1"/>
        </w:numPr>
        <w:tabs>
          <w:tab w:val="clear" w:pos="1440"/>
        </w:tabs>
        <w:spacing w:before="120" w:after="120" w:line="276" w:lineRule="auto"/>
        <w:ind w:left="567" w:hanging="567"/>
        <w:jc w:val="both"/>
        <w:rPr>
          <w:rFonts w:asciiTheme="majorHAnsi" w:hAnsiTheme="majorHAnsi" w:cstheme="majorHAnsi"/>
          <w:b/>
          <w:sz w:val="24"/>
          <w:szCs w:val="24"/>
        </w:rPr>
      </w:pPr>
      <w:r w:rsidRPr="004E00BE">
        <w:rPr>
          <w:rFonts w:asciiTheme="majorHAnsi" w:hAnsiTheme="majorHAnsi" w:cstheme="majorHAnsi"/>
          <w:sz w:val="24"/>
          <w:szCs w:val="24"/>
        </w:rPr>
        <w:t>Tên chương trình khuyến mại</w:t>
      </w:r>
      <w:r w:rsidRPr="004E00BE">
        <w:rPr>
          <w:rFonts w:asciiTheme="majorHAnsi" w:hAnsiTheme="majorHAnsi" w:cstheme="majorHAnsi"/>
          <w:sz w:val="24"/>
          <w:szCs w:val="24"/>
        </w:rPr>
        <w:tab/>
        <w:t xml:space="preserve">: </w:t>
      </w:r>
      <w:r w:rsidR="00CF1F74">
        <w:rPr>
          <w:rFonts w:ascii="Times New Roman" w:hAnsi="Times New Roman"/>
          <w:b/>
          <w:sz w:val="24"/>
          <w:szCs w:val="24"/>
        </w:rPr>
        <w:t>Tặng quà khi mua sữa Enfa</w:t>
      </w:r>
    </w:p>
    <w:p w:rsidR="00BF4B3D" w:rsidRPr="00BF4B3D" w:rsidRDefault="004E00BE" w:rsidP="00BF4B3D">
      <w:pPr>
        <w:numPr>
          <w:ilvl w:val="0"/>
          <w:numId w:val="1"/>
        </w:numPr>
        <w:tabs>
          <w:tab w:val="clear" w:pos="1440"/>
        </w:tabs>
        <w:spacing w:before="120" w:after="120" w:line="276" w:lineRule="auto"/>
        <w:ind w:left="567" w:hanging="567"/>
        <w:jc w:val="both"/>
        <w:rPr>
          <w:rFonts w:asciiTheme="majorHAnsi" w:hAnsiTheme="majorHAnsi" w:cstheme="majorHAnsi"/>
          <w:b/>
          <w:sz w:val="24"/>
          <w:szCs w:val="24"/>
        </w:rPr>
      </w:pPr>
      <w:r w:rsidRPr="00BF4B3D">
        <w:rPr>
          <w:rFonts w:asciiTheme="majorHAnsi" w:hAnsiTheme="majorHAnsi" w:cstheme="majorHAnsi"/>
          <w:sz w:val="24"/>
          <w:szCs w:val="24"/>
        </w:rPr>
        <w:t>Địa bàn (phạm vi) khuyến mại</w:t>
      </w:r>
      <w:r w:rsidR="00284A25" w:rsidRPr="00BF4B3D">
        <w:rPr>
          <w:rFonts w:asciiTheme="majorHAnsi" w:hAnsiTheme="majorHAnsi" w:cstheme="majorHAnsi"/>
          <w:sz w:val="24"/>
          <w:szCs w:val="24"/>
        </w:rPr>
        <w:tab/>
        <w:t xml:space="preserve">: </w:t>
      </w:r>
      <w:r w:rsidR="00CF1F74" w:rsidRPr="00BF4B3D">
        <w:rPr>
          <w:rFonts w:asciiTheme="majorHAnsi" w:hAnsiTheme="majorHAnsi" w:cstheme="majorHAnsi"/>
          <w:sz w:val="24"/>
          <w:szCs w:val="24"/>
        </w:rPr>
        <w:t xml:space="preserve">Tại </w:t>
      </w:r>
      <w:r w:rsidR="003A3DD7" w:rsidRPr="00BF4B3D">
        <w:rPr>
          <w:rFonts w:asciiTheme="majorHAnsi" w:hAnsiTheme="majorHAnsi" w:cstheme="majorHAnsi"/>
          <w:sz w:val="24"/>
          <w:szCs w:val="24"/>
        </w:rPr>
        <w:t xml:space="preserve">các </w:t>
      </w:r>
      <w:r w:rsidR="00CF1F74" w:rsidRPr="00BF4B3D">
        <w:rPr>
          <w:rFonts w:asciiTheme="majorHAnsi" w:hAnsiTheme="majorHAnsi" w:cstheme="majorHAnsi"/>
          <w:sz w:val="24"/>
          <w:szCs w:val="24"/>
        </w:rPr>
        <w:t>cửa hàng</w:t>
      </w:r>
      <w:r w:rsidR="0020597D" w:rsidRPr="00BF4B3D">
        <w:rPr>
          <w:rFonts w:asciiTheme="majorHAnsi" w:hAnsiTheme="majorHAnsi" w:cstheme="majorHAnsi"/>
          <w:sz w:val="24"/>
          <w:szCs w:val="24"/>
        </w:rPr>
        <w:t xml:space="preserve"> Con Cưng</w:t>
      </w:r>
      <w:r w:rsidR="003A3DD7" w:rsidRPr="00BF4B3D">
        <w:rPr>
          <w:rFonts w:asciiTheme="majorHAnsi" w:hAnsiTheme="majorHAnsi" w:cstheme="majorHAnsi"/>
          <w:sz w:val="24"/>
          <w:szCs w:val="24"/>
        </w:rPr>
        <w:t xml:space="preserve">: </w:t>
      </w:r>
    </w:p>
    <w:p w:rsidR="003A3DD7" w:rsidRPr="00BF4B3D" w:rsidRDefault="00BF4B3D" w:rsidP="00BF4B3D">
      <w:pPr>
        <w:pStyle w:val="ListParagraph"/>
        <w:numPr>
          <w:ilvl w:val="0"/>
          <w:numId w:val="2"/>
        </w:numPr>
        <w:spacing w:before="120" w:after="120" w:line="276" w:lineRule="auto"/>
        <w:jc w:val="both"/>
        <w:rPr>
          <w:rFonts w:asciiTheme="majorHAnsi" w:hAnsiTheme="majorHAnsi" w:cstheme="majorHAnsi"/>
          <w:sz w:val="24"/>
          <w:szCs w:val="24"/>
        </w:rPr>
      </w:pPr>
      <w:r w:rsidRPr="00BF4B3D">
        <w:rPr>
          <w:rFonts w:asciiTheme="majorHAnsi" w:hAnsiTheme="majorHAnsi" w:cstheme="majorHAnsi"/>
          <w:sz w:val="24"/>
          <w:szCs w:val="24"/>
        </w:rPr>
        <w:t xml:space="preserve">1108 Phú Riềng </w:t>
      </w:r>
      <w:r w:rsidRPr="00BF4B3D">
        <w:rPr>
          <w:rFonts w:asciiTheme="majorHAnsi" w:hAnsiTheme="majorHAnsi" w:cstheme="majorHAnsi" w:hint="eastAsia"/>
          <w:sz w:val="24"/>
          <w:szCs w:val="24"/>
        </w:rPr>
        <w:t>Đ</w:t>
      </w:r>
      <w:r w:rsidRPr="00BF4B3D">
        <w:rPr>
          <w:rFonts w:asciiTheme="majorHAnsi" w:hAnsiTheme="majorHAnsi" w:cstheme="majorHAnsi"/>
          <w:sz w:val="24"/>
          <w:szCs w:val="24"/>
        </w:rPr>
        <w:t xml:space="preserve">ỏ, Khu Phố 2,  P. Tân </w:t>
      </w:r>
      <w:r w:rsidRPr="00BF4B3D">
        <w:rPr>
          <w:rFonts w:asciiTheme="majorHAnsi" w:hAnsiTheme="majorHAnsi" w:cstheme="majorHAnsi" w:hint="eastAsia"/>
          <w:sz w:val="24"/>
          <w:szCs w:val="24"/>
        </w:rPr>
        <w:t>Đ</w:t>
      </w:r>
      <w:r w:rsidRPr="00BF4B3D">
        <w:rPr>
          <w:rFonts w:asciiTheme="majorHAnsi" w:hAnsiTheme="majorHAnsi" w:cstheme="majorHAnsi"/>
          <w:sz w:val="24"/>
          <w:szCs w:val="24"/>
        </w:rPr>
        <w:t xml:space="preserve">ồng, Thành phố  </w:t>
      </w:r>
      <w:r w:rsidRPr="00BF4B3D">
        <w:rPr>
          <w:rFonts w:asciiTheme="majorHAnsi" w:hAnsiTheme="majorHAnsi" w:cstheme="majorHAnsi" w:hint="eastAsia"/>
          <w:sz w:val="24"/>
          <w:szCs w:val="24"/>
        </w:rPr>
        <w:t>Đ</w:t>
      </w:r>
      <w:r w:rsidRPr="00BF4B3D">
        <w:rPr>
          <w:rFonts w:asciiTheme="majorHAnsi" w:hAnsiTheme="majorHAnsi" w:cstheme="majorHAnsi"/>
          <w:sz w:val="24"/>
          <w:szCs w:val="24"/>
        </w:rPr>
        <w:t>ồng Xoài, Tỉnh Bình Ph</w:t>
      </w:r>
      <w:r w:rsidRPr="00BF4B3D">
        <w:rPr>
          <w:rFonts w:asciiTheme="majorHAnsi" w:hAnsiTheme="majorHAnsi" w:cstheme="majorHAnsi" w:hint="eastAsia"/>
          <w:sz w:val="24"/>
          <w:szCs w:val="24"/>
        </w:rPr>
        <w:t>ư</w:t>
      </w:r>
      <w:r w:rsidRPr="00BF4B3D">
        <w:rPr>
          <w:rFonts w:asciiTheme="majorHAnsi" w:hAnsiTheme="majorHAnsi" w:cstheme="majorHAnsi"/>
          <w:sz w:val="24"/>
          <w:szCs w:val="24"/>
        </w:rPr>
        <w:t>ớc</w:t>
      </w:r>
    </w:p>
    <w:p w:rsidR="00BF4B3D" w:rsidRPr="00BF4B3D" w:rsidRDefault="00BF4B3D" w:rsidP="00BF4B3D">
      <w:pPr>
        <w:pStyle w:val="ListParagraph"/>
        <w:numPr>
          <w:ilvl w:val="0"/>
          <w:numId w:val="2"/>
        </w:numPr>
        <w:spacing w:before="120" w:after="120" w:line="276" w:lineRule="auto"/>
        <w:jc w:val="both"/>
        <w:rPr>
          <w:rFonts w:asciiTheme="majorHAnsi" w:hAnsiTheme="majorHAnsi" w:cstheme="majorHAnsi"/>
          <w:sz w:val="24"/>
          <w:szCs w:val="24"/>
        </w:rPr>
      </w:pPr>
      <w:r w:rsidRPr="00BF4B3D">
        <w:rPr>
          <w:rFonts w:asciiTheme="majorHAnsi" w:hAnsiTheme="majorHAnsi" w:cstheme="majorHAnsi"/>
          <w:sz w:val="24"/>
          <w:szCs w:val="24"/>
        </w:rPr>
        <w:t>553 Hậu Giang, Ph</w:t>
      </w:r>
      <w:r w:rsidRPr="00BF4B3D">
        <w:rPr>
          <w:rFonts w:asciiTheme="majorHAnsi" w:hAnsiTheme="majorHAnsi" w:cstheme="majorHAnsi" w:hint="eastAsia"/>
          <w:sz w:val="24"/>
          <w:szCs w:val="24"/>
        </w:rPr>
        <w:t>ư</w:t>
      </w:r>
      <w:r w:rsidRPr="00BF4B3D">
        <w:rPr>
          <w:rFonts w:asciiTheme="majorHAnsi" w:hAnsiTheme="majorHAnsi" w:cstheme="majorHAnsi"/>
          <w:sz w:val="24"/>
          <w:szCs w:val="24"/>
        </w:rPr>
        <w:t>ờng 11, Quận 6, HCM</w:t>
      </w:r>
    </w:p>
    <w:p w:rsidR="00BF4B3D" w:rsidRPr="00BF4B3D" w:rsidRDefault="00BF4B3D" w:rsidP="00BF4B3D">
      <w:pPr>
        <w:pStyle w:val="ListParagraph"/>
        <w:numPr>
          <w:ilvl w:val="0"/>
          <w:numId w:val="2"/>
        </w:numPr>
        <w:spacing w:before="120" w:after="120" w:line="276" w:lineRule="auto"/>
        <w:jc w:val="both"/>
        <w:rPr>
          <w:rFonts w:asciiTheme="majorHAnsi" w:hAnsiTheme="majorHAnsi" w:cstheme="majorHAnsi"/>
          <w:sz w:val="24"/>
          <w:szCs w:val="24"/>
        </w:rPr>
      </w:pPr>
      <w:r w:rsidRPr="00BF4B3D">
        <w:rPr>
          <w:rFonts w:asciiTheme="majorHAnsi" w:hAnsiTheme="majorHAnsi" w:cstheme="majorHAnsi"/>
          <w:sz w:val="24"/>
          <w:szCs w:val="24"/>
        </w:rPr>
        <w:t xml:space="preserve">SO-02-T7 Khu </w:t>
      </w:r>
      <w:r w:rsidRPr="00BF4B3D">
        <w:rPr>
          <w:rFonts w:asciiTheme="majorHAnsi" w:hAnsiTheme="majorHAnsi" w:cstheme="majorHAnsi" w:hint="eastAsia"/>
          <w:sz w:val="24"/>
          <w:szCs w:val="24"/>
        </w:rPr>
        <w:t>đô</w:t>
      </w:r>
      <w:r w:rsidRPr="00BF4B3D">
        <w:rPr>
          <w:rFonts w:asciiTheme="majorHAnsi" w:hAnsiTheme="majorHAnsi" w:cstheme="majorHAnsi"/>
          <w:sz w:val="24"/>
          <w:szCs w:val="24"/>
        </w:rPr>
        <w:t xml:space="preserve"> thị Vinhomes Times City, số 458 </w:t>
      </w:r>
      <w:r w:rsidRPr="00BF4B3D">
        <w:rPr>
          <w:rFonts w:asciiTheme="majorHAnsi" w:hAnsiTheme="majorHAnsi" w:cstheme="majorHAnsi" w:hint="eastAsia"/>
          <w:sz w:val="24"/>
          <w:szCs w:val="24"/>
        </w:rPr>
        <w:t>đư</w:t>
      </w:r>
      <w:r w:rsidRPr="00BF4B3D">
        <w:rPr>
          <w:rFonts w:asciiTheme="majorHAnsi" w:hAnsiTheme="majorHAnsi" w:cstheme="majorHAnsi"/>
          <w:sz w:val="24"/>
          <w:szCs w:val="24"/>
        </w:rPr>
        <w:t>ờng Minh Khai, Ph</w:t>
      </w:r>
      <w:r w:rsidRPr="00BF4B3D">
        <w:rPr>
          <w:rFonts w:asciiTheme="majorHAnsi" w:hAnsiTheme="majorHAnsi" w:cstheme="majorHAnsi" w:hint="eastAsia"/>
          <w:sz w:val="24"/>
          <w:szCs w:val="24"/>
        </w:rPr>
        <w:t>ư</w:t>
      </w:r>
      <w:r w:rsidRPr="00BF4B3D">
        <w:rPr>
          <w:rFonts w:asciiTheme="majorHAnsi" w:hAnsiTheme="majorHAnsi" w:cstheme="majorHAnsi"/>
          <w:sz w:val="24"/>
          <w:szCs w:val="24"/>
        </w:rPr>
        <w:t>ờng Vĩnh Tuy, Quận Hai Bà Tr</w:t>
      </w:r>
      <w:r w:rsidRPr="00BF4B3D">
        <w:rPr>
          <w:rFonts w:asciiTheme="majorHAnsi" w:hAnsiTheme="majorHAnsi" w:cstheme="majorHAnsi" w:hint="eastAsia"/>
          <w:sz w:val="24"/>
          <w:szCs w:val="24"/>
        </w:rPr>
        <w:t>ư</w:t>
      </w:r>
      <w:r w:rsidRPr="00BF4B3D">
        <w:rPr>
          <w:rFonts w:asciiTheme="majorHAnsi" w:hAnsiTheme="majorHAnsi" w:cstheme="majorHAnsi"/>
          <w:sz w:val="24"/>
          <w:szCs w:val="24"/>
        </w:rPr>
        <w:t>ng, Thành Phố Hà Nội</w:t>
      </w:r>
    </w:p>
    <w:p w:rsidR="00BF4B3D" w:rsidRPr="00BF4B3D" w:rsidRDefault="00BF4B3D" w:rsidP="00BF4B3D">
      <w:pPr>
        <w:pStyle w:val="ListParagraph"/>
        <w:numPr>
          <w:ilvl w:val="0"/>
          <w:numId w:val="2"/>
        </w:numPr>
        <w:spacing w:before="120" w:after="120" w:line="276" w:lineRule="auto"/>
        <w:jc w:val="both"/>
        <w:rPr>
          <w:rFonts w:asciiTheme="majorHAnsi" w:hAnsiTheme="majorHAnsi" w:cstheme="majorHAnsi"/>
          <w:sz w:val="24"/>
          <w:szCs w:val="24"/>
        </w:rPr>
      </w:pPr>
      <w:r w:rsidRPr="00BF4B3D">
        <w:rPr>
          <w:rFonts w:asciiTheme="majorHAnsi" w:hAnsiTheme="majorHAnsi" w:cstheme="majorHAnsi"/>
          <w:sz w:val="24"/>
          <w:szCs w:val="24"/>
        </w:rPr>
        <w:t xml:space="preserve">62 </w:t>
      </w:r>
      <w:r w:rsidRPr="00BF4B3D">
        <w:rPr>
          <w:rFonts w:asciiTheme="majorHAnsi" w:hAnsiTheme="majorHAnsi" w:cstheme="majorHAnsi" w:hint="eastAsia"/>
          <w:sz w:val="24"/>
          <w:szCs w:val="24"/>
        </w:rPr>
        <w:t>Đ</w:t>
      </w:r>
      <w:r w:rsidRPr="00BF4B3D">
        <w:rPr>
          <w:rFonts w:asciiTheme="majorHAnsi" w:hAnsiTheme="majorHAnsi" w:cstheme="majorHAnsi"/>
          <w:sz w:val="24"/>
          <w:szCs w:val="24"/>
        </w:rPr>
        <w:t>iện Biên Phủ, Khóm 3, Ph</w:t>
      </w:r>
      <w:r w:rsidRPr="00BF4B3D">
        <w:rPr>
          <w:rFonts w:asciiTheme="majorHAnsi" w:hAnsiTheme="majorHAnsi" w:cstheme="majorHAnsi" w:hint="eastAsia"/>
          <w:sz w:val="24"/>
          <w:szCs w:val="24"/>
        </w:rPr>
        <w:t>ư</w:t>
      </w:r>
      <w:r w:rsidRPr="00BF4B3D">
        <w:rPr>
          <w:rFonts w:asciiTheme="majorHAnsi" w:hAnsiTheme="majorHAnsi" w:cstheme="majorHAnsi"/>
          <w:sz w:val="24"/>
          <w:szCs w:val="24"/>
        </w:rPr>
        <w:t>ờng 2, Thành phố Trà Vinh, Tỉnh Trà Vinh</w:t>
      </w:r>
    </w:p>
    <w:p w:rsidR="00BF4B3D" w:rsidRPr="00BF4B3D" w:rsidRDefault="00BF4B3D" w:rsidP="00BF4B3D">
      <w:pPr>
        <w:pStyle w:val="ListParagraph"/>
        <w:numPr>
          <w:ilvl w:val="0"/>
          <w:numId w:val="2"/>
        </w:numPr>
        <w:spacing w:before="120" w:after="120" w:line="276" w:lineRule="auto"/>
        <w:jc w:val="both"/>
        <w:rPr>
          <w:rFonts w:asciiTheme="majorHAnsi" w:hAnsiTheme="majorHAnsi" w:cstheme="majorHAnsi"/>
          <w:sz w:val="24"/>
          <w:szCs w:val="24"/>
        </w:rPr>
      </w:pPr>
      <w:r w:rsidRPr="00BF4B3D">
        <w:rPr>
          <w:rFonts w:asciiTheme="majorHAnsi" w:hAnsiTheme="majorHAnsi" w:cstheme="majorHAnsi"/>
          <w:sz w:val="24"/>
          <w:szCs w:val="24"/>
        </w:rPr>
        <w:t>81-83 Nguyễn V</w:t>
      </w:r>
      <w:r w:rsidRPr="00BF4B3D">
        <w:rPr>
          <w:rFonts w:asciiTheme="majorHAnsi" w:hAnsiTheme="majorHAnsi" w:cstheme="majorHAnsi" w:hint="eastAsia"/>
          <w:sz w:val="24"/>
          <w:szCs w:val="24"/>
        </w:rPr>
        <w:t>ă</w:t>
      </w:r>
      <w:r w:rsidRPr="00BF4B3D">
        <w:rPr>
          <w:rFonts w:asciiTheme="majorHAnsi" w:hAnsiTheme="majorHAnsi" w:cstheme="majorHAnsi"/>
          <w:sz w:val="24"/>
          <w:szCs w:val="24"/>
        </w:rPr>
        <w:t>n Linh, Ph</w:t>
      </w:r>
      <w:r w:rsidRPr="00BF4B3D">
        <w:rPr>
          <w:rFonts w:asciiTheme="majorHAnsi" w:hAnsiTheme="majorHAnsi" w:cstheme="majorHAnsi" w:hint="eastAsia"/>
          <w:sz w:val="24"/>
          <w:szCs w:val="24"/>
        </w:rPr>
        <w:t>ư</w:t>
      </w:r>
      <w:r w:rsidRPr="00BF4B3D">
        <w:rPr>
          <w:rFonts w:asciiTheme="majorHAnsi" w:hAnsiTheme="majorHAnsi" w:cstheme="majorHAnsi"/>
          <w:sz w:val="24"/>
          <w:szCs w:val="24"/>
        </w:rPr>
        <w:t>ờng Ph</w:t>
      </w:r>
      <w:r w:rsidRPr="00BF4B3D">
        <w:rPr>
          <w:rFonts w:asciiTheme="majorHAnsi" w:hAnsiTheme="majorHAnsi" w:cstheme="majorHAnsi" w:hint="eastAsia"/>
          <w:sz w:val="24"/>
          <w:szCs w:val="24"/>
        </w:rPr>
        <w:t>ư</w:t>
      </w:r>
      <w:r w:rsidRPr="00BF4B3D">
        <w:rPr>
          <w:rFonts w:asciiTheme="majorHAnsi" w:hAnsiTheme="majorHAnsi" w:cstheme="majorHAnsi"/>
          <w:sz w:val="24"/>
          <w:szCs w:val="24"/>
        </w:rPr>
        <w:t xml:space="preserve">ớc Ninh, Q.Hải Châu, TP </w:t>
      </w:r>
      <w:r w:rsidRPr="00BF4B3D">
        <w:rPr>
          <w:rFonts w:asciiTheme="majorHAnsi" w:hAnsiTheme="majorHAnsi" w:cstheme="majorHAnsi" w:hint="eastAsia"/>
          <w:sz w:val="24"/>
          <w:szCs w:val="24"/>
        </w:rPr>
        <w:t>Đà</w:t>
      </w:r>
      <w:r w:rsidRPr="00BF4B3D">
        <w:rPr>
          <w:rFonts w:asciiTheme="majorHAnsi" w:hAnsiTheme="majorHAnsi" w:cstheme="majorHAnsi"/>
          <w:sz w:val="24"/>
          <w:szCs w:val="24"/>
        </w:rPr>
        <w:t xml:space="preserve"> Nẵng</w:t>
      </w:r>
    </w:p>
    <w:p w:rsidR="00F14EFC" w:rsidRPr="00035346" w:rsidRDefault="00035346" w:rsidP="00035346">
      <w:pPr>
        <w:numPr>
          <w:ilvl w:val="0"/>
          <w:numId w:val="1"/>
        </w:numPr>
        <w:tabs>
          <w:tab w:val="clear" w:pos="1440"/>
        </w:tabs>
        <w:spacing w:before="120" w:after="120" w:line="360" w:lineRule="auto"/>
        <w:ind w:left="567" w:hanging="567"/>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Hình thức khuyến mại</w:t>
      </w:r>
      <w:r>
        <w:rPr>
          <w:rFonts w:ascii="Times New Roman" w:hAnsi="Times New Roman"/>
          <w:color w:val="000000" w:themeColor="text1"/>
          <w:sz w:val="24"/>
          <w:szCs w:val="24"/>
          <w:lang w:val="vi-VN"/>
        </w:rPr>
        <w:tab/>
      </w:r>
      <w:r>
        <w:rPr>
          <w:rFonts w:ascii="Times New Roman" w:hAnsi="Times New Roman"/>
          <w:color w:val="000000" w:themeColor="text1"/>
          <w:sz w:val="24"/>
          <w:szCs w:val="24"/>
          <w:lang w:val="vi-VN"/>
        </w:rPr>
        <w:tab/>
        <w:t xml:space="preserve">: </w:t>
      </w:r>
      <w:sdt>
        <w:sdtPr>
          <w:rPr>
            <w:rFonts w:ascii="Times New Roman" w:hAnsi="Times New Roman"/>
            <w:color w:val="000000" w:themeColor="text1"/>
            <w:sz w:val="24"/>
            <w:szCs w:val="24"/>
            <w:lang w:val="vi-VN"/>
          </w:rPr>
          <w:alias w:val="Chọn hình thức KM phù hợp"/>
          <w:tag w:val="Chọn hình thức KM phù hợp"/>
          <w:id w:val="-1905136508"/>
          <w:placeholder>
            <w:docPart w:val="621CC3D98AA646C1AC01044E4154D800"/>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282600">
            <w:rPr>
              <w:rFonts w:ascii="Times New Roman" w:hAnsi="Times New Roman"/>
              <w:color w:val="000000" w:themeColor="text1"/>
              <w:sz w:val="24"/>
              <w:szCs w:val="24"/>
              <w:lang w:val="vi-VN"/>
            </w:rPr>
            <w:t>Tặng hàng hoá không thu tiền có kèm theo việc mua hàng hoá</w:t>
          </w:r>
        </w:sdtContent>
      </w:sdt>
    </w:p>
    <w:p w:rsidR="00284A25" w:rsidRPr="00F14EFC" w:rsidRDefault="00284A25" w:rsidP="0065267E">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F14EFC">
        <w:rPr>
          <w:rFonts w:asciiTheme="majorHAnsi" w:hAnsiTheme="majorHAnsi" w:cstheme="majorHAnsi"/>
          <w:sz w:val="24"/>
          <w:szCs w:val="24"/>
        </w:rPr>
        <w:t>Thời gian khuyến mại</w:t>
      </w:r>
      <w:r w:rsidRPr="00F14EFC">
        <w:rPr>
          <w:rFonts w:asciiTheme="majorHAnsi" w:hAnsiTheme="majorHAnsi" w:cstheme="majorHAnsi"/>
          <w:sz w:val="24"/>
          <w:szCs w:val="24"/>
        </w:rPr>
        <w:tab/>
      </w:r>
      <w:r w:rsidRPr="00F14EFC">
        <w:rPr>
          <w:rFonts w:asciiTheme="majorHAnsi" w:hAnsiTheme="majorHAnsi" w:cstheme="majorHAnsi"/>
          <w:sz w:val="24"/>
          <w:szCs w:val="24"/>
        </w:rPr>
        <w:tab/>
        <w:t xml:space="preserve">: </w:t>
      </w:r>
      <w:r w:rsidR="00CF1F74">
        <w:rPr>
          <w:rFonts w:asciiTheme="majorHAnsi" w:hAnsiTheme="majorHAnsi" w:cstheme="majorHAnsi"/>
          <w:sz w:val="24"/>
          <w:szCs w:val="24"/>
          <w:lang w:val="vi-VN"/>
        </w:rPr>
        <w:t>29/01/2025</w:t>
      </w:r>
      <w:r w:rsidR="00FC1D0F">
        <w:rPr>
          <w:rFonts w:asciiTheme="majorHAnsi" w:hAnsiTheme="majorHAnsi" w:cstheme="majorHAnsi"/>
          <w:sz w:val="24"/>
          <w:szCs w:val="24"/>
          <w:lang w:val="vi-VN"/>
        </w:rPr>
        <w:t xml:space="preserve"> – </w:t>
      </w:r>
      <w:r w:rsidR="00CF1F74">
        <w:rPr>
          <w:rFonts w:asciiTheme="majorHAnsi" w:hAnsiTheme="majorHAnsi" w:cstheme="majorHAnsi"/>
          <w:sz w:val="24"/>
          <w:szCs w:val="24"/>
          <w:lang w:val="vi-VN"/>
        </w:rPr>
        <w:t>1</w:t>
      </w:r>
      <w:r w:rsidR="00CF1F74">
        <w:rPr>
          <w:rFonts w:asciiTheme="majorHAnsi" w:hAnsiTheme="majorHAnsi" w:cstheme="majorHAnsi"/>
          <w:sz w:val="24"/>
          <w:szCs w:val="24"/>
        </w:rPr>
        <w:t>0</w:t>
      </w:r>
      <w:r w:rsidR="00CF1F74">
        <w:rPr>
          <w:rFonts w:asciiTheme="majorHAnsi" w:hAnsiTheme="majorHAnsi" w:cstheme="majorHAnsi"/>
          <w:sz w:val="24"/>
          <w:szCs w:val="24"/>
          <w:lang w:val="vi-VN"/>
        </w:rPr>
        <w:t>/02/2025</w:t>
      </w:r>
    </w:p>
    <w:p w:rsidR="00B70A02" w:rsidRDefault="00284A25" w:rsidP="00B70A02">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5A7F55">
        <w:rPr>
          <w:rFonts w:asciiTheme="majorHAnsi" w:hAnsiTheme="majorHAnsi" w:cstheme="majorHAnsi"/>
          <w:sz w:val="24"/>
          <w:szCs w:val="24"/>
        </w:rPr>
        <w:t>Hàng hóa dịch vụ khuyến mại</w:t>
      </w:r>
      <w:r w:rsidRPr="005A7F55">
        <w:rPr>
          <w:rFonts w:asciiTheme="majorHAnsi" w:hAnsiTheme="majorHAnsi" w:cstheme="majorHAnsi"/>
          <w:sz w:val="24"/>
          <w:szCs w:val="24"/>
        </w:rPr>
        <w:tab/>
        <w:t xml:space="preserve">: </w:t>
      </w:r>
      <w:r w:rsidR="00F14EFC">
        <w:rPr>
          <w:rFonts w:ascii="Times New Roman" w:hAnsi="Times New Roman"/>
          <w:sz w:val="24"/>
          <w:szCs w:val="24"/>
        </w:rPr>
        <w:fldChar w:fldCharType="begin"/>
      </w:r>
      <w:r w:rsidR="00F14EFC">
        <w:rPr>
          <w:rFonts w:ascii="Times New Roman" w:hAnsi="Times New Roman"/>
          <w:sz w:val="24"/>
          <w:szCs w:val="24"/>
        </w:rPr>
        <w:instrText xml:space="preserve"> MERGEFIELD "HÀNG_HÓA_DV_KM" </w:instrText>
      </w:r>
      <w:r w:rsidR="00F14EFC">
        <w:rPr>
          <w:rFonts w:ascii="Times New Roman" w:hAnsi="Times New Roman"/>
          <w:sz w:val="24"/>
          <w:szCs w:val="24"/>
        </w:rPr>
        <w:fldChar w:fldCharType="separate"/>
      </w:r>
      <w:r w:rsidR="00CD5607" w:rsidRPr="0078293C">
        <w:rPr>
          <w:rFonts w:ascii="Times New Roman" w:hAnsi="Times New Roman"/>
          <w:noProof/>
          <w:sz w:val="24"/>
          <w:szCs w:val="24"/>
        </w:rPr>
        <w:t xml:space="preserve">Các hàng hóa khuyến mại liệt kê trong “Danh sách sản phẩm khuyến mại” </w:t>
      </w:r>
      <w:r w:rsidR="002F000F">
        <w:rPr>
          <w:rFonts w:ascii="Times New Roman" w:hAnsi="Times New Roman"/>
          <w:noProof/>
          <w:sz w:val="24"/>
          <w:szCs w:val="24"/>
        </w:rPr>
        <w:t xml:space="preserve">mã số 50-02/KD-CC </w:t>
      </w:r>
      <w:r w:rsidR="00CD5607" w:rsidRPr="0078293C">
        <w:rPr>
          <w:rFonts w:ascii="Times New Roman" w:hAnsi="Times New Roman"/>
          <w:noProof/>
          <w:sz w:val="24"/>
          <w:szCs w:val="24"/>
        </w:rPr>
        <w:t xml:space="preserve">đính kèm </w:t>
      </w:r>
      <w:r w:rsidR="00F14EFC">
        <w:rPr>
          <w:rFonts w:ascii="Times New Roman" w:hAnsi="Times New Roman"/>
          <w:sz w:val="24"/>
          <w:szCs w:val="24"/>
        </w:rPr>
        <w:fldChar w:fldCharType="end"/>
      </w:r>
    </w:p>
    <w:p w:rsidR="004E00BE" w:rsidRPr="00B70A02" w:rsidRDefault="004E00BE" w:rsidP="00B70A02">
      <w:pPr>
        <w:spacing w:before="120" w:after="120" w:line="276" w:lineRule="auto"/>
        <w:ind w:left="567"/>
        <w:jc w:val="both"/>
        <w:rPr>
          <w:rFonts w:asciiTheme="majorHAnsi" w:hAnsiTheme="majorHAnsi" w:cstheme="majorHAnsi"/>
          <w:sz w:val="24"/>
          <w:szCs w:val="24"/>
        </w:rPr>
      </w:pPr>
      <w:r w:rsidRPr="00B70A02">
        <w:rPr>
          <w:rFonts w:asciiTheme="majorHAnsi" w:hAnsiTheme="majorHAnsi" w:cstheme="majorHAnsi"/>
          <w:sz w:val="24"/>
          <w:szCs w:val="24"/>
        </w:rPr>
        <w:t>Số l</w:t>
      </w:r>
      <w:r w:rsidRPr="00B70A02">
        <w:rPr>
          <w:rFonts w:asciiTheme="majorHAnsi" w:hAnsiTheme="majorHAnsi" w:cstheme="majorHAnsi" w:hint="eastAsia"/>
          <w:sz w:val="24"/>
          <w:szCs w:val="24"/>
        </w:rPr>
        <w:t>ư</w:t>
      </w:r>
      <w:r w:rsidRPr="00B70A02">
        <w:rPr>
          <w:rFonts w:asciiTheme="majorHAnsi" w:hAnsiTheme="majorHAnsi" w:cstheme="majorHAnsi"/>
          <w:sz w:val="24"/>
          <w:szCs w:val="24"/>
        </w:rPr>
        <w:t>ợng hàng hóa, dịch vụ (nếu có):</w:t>
      </w:r>
      <w:r w:rsidR="00D81BCE" w:rsidRPr="00B70A02">
        <w:rPr>
          <w:rFonts w:asciiTheme="majorHAnsi" w:hAnsiTheme="majorHAnsi" w:cstheme="majorHAnsi"/>
          <w:sz w:val="24"/>
          <w:szCs w:val="24"/>
        </w:rPr>
        <w:t xml:space="preserve"> </w:t>
      </w:r>
    </w:p>
    <w:p w:rsidR="00F14EFC" w:rsidRPr="00F14EFC" w:rsidRDefault="004E00BE" w:rsidP="0065267E">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F14EFC">
        <w:rPr>
          <w:rFonts w:asciiTheme="majorHAnsi" w:hAnsiTheme="majorHAnsi" w:cstheme="majorHAnsi"/>
          <w:sz w:val="24"/>
          <w:szCs w:val="24"/>
        </w:rPr>
        <w:t xml:space="preserve">Hàng hóa, dịch vụ dùng để khuyến mại: </w:t>
      </w:r>
      <w:r w:rsidR="002F000F">
        <w:rPr>
          <w:rFonts w:asciiTheme="majorHAnsi" w:hAnsiTheme="majorHAnsi" w:cstheme="majorHAnsi"/>
          <w:sz w:val="24"/>
          <w:szCs w:val="24"/>
        </w:rPr>
        <w:t>C</w:t>
      </w:r>
      <w:r w:rsidR="00F14EFC">
        <w:rPr>
          <w:rFonts w:ascii="Times New Roman" w:hAnsi="Times New Roman"/>
          <w:sz w:val="24"/>
          <w:szCs w:val="24"/>
        </w:rPr>
        <w:fldChar w:fldCharType="begin"/>
      </w:r>
      <w:r w:rsidR="00F14EFC">
        <w:rPr>
          <w:rFonts w:ascii="Times New Roman" w:hAnsi="Times New Roman"/>
          <w:sz w:val="24"/>
          <w:szCs w:val="24"/>
        </w:rPr>
        <w:instrText xml:space="preserve"> MERGEFIELD "HÀNG_HÓA_DV_DÙNG_KM" </w:instrText>
      </w:r>
      <w:r w:rsidR="00F14EFC">
        <w:rPr>
          <w:rFonts w:ascii="Times New Roman" w:hAnsi="Times New Roman"/>
          <w:sz w:val="24"/>
          <w:szCs w:val="24"/>
        </w:rPr>
        <w:fldChar w:fldCharType="separate"/>
      </w:r>
      <w:r w:rsidR="002F000F" w:rsidRPr="0078293C">
        <w:rPr>
          <w:rFonts w:ascii="Times New Roman" w:hAnsi="Times New Roman"/>
          <w:noProof/>
          <w:sz w:val="24"/>
          <w:szCs w:val="24"/>
        </w:rPr>
        <w:t xml:space="preserve">ác hàng hóa khuyến mại liệt kê trong “Danh sách sản phẩm khuyến mại” </w:t>
      </w:r>
      <w:r w:rsidR="002F000F">
        <w:rPr>
          <w:rFonts w:ascii="Times New Roman" w:hAnsi="Times New Roman"/>
          <w:noProof/>
          <w:sz w:val="24"/>
          <w:szCs w:val="24"/>
        </w:rPr>
        <w:t xml:space="preserve">mã số 50-02/KD-CC </w:t>
      </w:r>
      <w:r w:rsidR="002F000F" w:rsidRPr="0078293C">
        <w:rPr>
          <w:rFonts w:ascii="Times New Roman" w:hAnsi="Times New Roman"/>
          <w:noProof/>
          <w:sz w:val="24"/>
          <w:szCs w:val="24"/>
        </w:rPr>
        <w:t>đính kèm</w:t>
      </w:r>
      <w:r w:rsidR="00CD5607" w:rsidRPr="0078293C">
        <w:rPr>
          <w:rFonts w:ascii="Times New Roman" w:hAnsi="Times New Roman"/>
          <w:noProof/>
          <w:sz w:val="24"/>
          <w:szCs w:val="24"/>
        </w:rPr>
        <w:t xml:space="preserve"> </w:t>
      </w:r>
      <w:r w:rsidR="00F14EFC">
        <w:rPr>
          <w:rFonts w:ascii="Times New Roman" w:hAnsi="Times New Roman"/>
          <w:sz w:val="24"/>
          <w:szCs w:val="24"/>
        </w:rPr>
        <w:fldChar w:fldCharType="end"/>
      </w:r>
    </w:p>
    <w:p w:rsidR="004E00BE" w:rsidRPr="00F14EFC" w:rsidRDefault="004E00BE" w:rsidP="0065267E">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F14EFC">
        <w:rPr>
          <w:rFonts w:asciiTheme="majorHAnsi" w:hAnsiTheme="majorHAnsi" w:cstheme="majorHAnsi"/>
          <w:sz w:val="24"/>
          <w:szCs w:val="24"/>
        </w:rPr>
        <w:t>Khách hàng của Ch</w:t>
      </w:r>
      <w:r w:rsidRPr="00F14EFC">
        <w:rPr>
          <w:rFonts w:asciiTheme="majorHAnsi" w:hAnsiTheme="majorHAnsi" w:cstheme="majorHAnsi" w:hint="eastAsia"/>
          <w:sz w:val="24"/>
          <w:szCs w:val="24"/>
        </w:rPr>
        <w:t>ươ</w:t>
      </w:r>
      <w:r w:rsidRPr="00F14EFC">
        <w:rPr>
          <w:rFonts w:asciiTheme="majorHAnsi" w:hAnsiTheme="majorHAnsi" w:cstheme="majorHAnsi"/>
          <w:sz w:val="24"/>
          <w:szCs w:val="24"/>
        </w:rPr>
        <w:t>ng trình khuyến mại (đối t</w:t>
      </w:r>
      <w:r w:rsidRPr="00F14EFC">
        <w:rPr>
          <w:rFonts w:asciiTheme="majorHAnsi" w:hAnsiTheme="majorHAnsi" w:cstheme="majorHAnsi" w:hint="eastAsia"/>
          <w:sz w:val="24"/>
          <w:szCs w:val="24"/>
        </w:rPr>
        <w:t>ư</w:t>
      </w:r>
      <w:r w:rsidRPr="00F14EFC">
        <w:rPr>
          <w:rFonts w:asciiTheme="majorHAnsi" w:hAnsiTheme="majorHAnsi" w:cstheme="majorHAnsi"/>
          <w:sz w:val="24"/>
          <w:szCs w:val="24"/>
        </w:rPr>
        <w:t>ợng đ</w:t>
      </w:r>
      <w:r w:rsidRPr="00F14EFC">
        <w:rPr>
          <w:rFonts w:asciiTheme="majorHAnsi" w:hAnsiTheme="majorHAnsi" w:cstheme="majorHAnsi" w:hint="eastAsia"/>
          <w:sz w:val="24"/>
          <w:szCs w:val="24"/>
        </w:rPr>
        <w:t>ư</w:t>
      </w:r>
      <w:r w:rsidRPr="00F14EFC">
        <w:rPr>
          <w:rFonts w:asciiTheme="majorHAnsi" w:hAnsiTheme="majorHAnsi" w:cstheme="majorHAnsi"/>
          <w:sz w:val="24"/>
          <w:szCs w:val="24"/>
        </w:rPr>
        <w:t>ợc h</w:t>
      </w:r>
      <w:r w:rsidRPr="00F14EFC">
        <w:rPr>
          <w:rFonts w:asciiTheme="majorHAnsi" w:hAnsiTheme="majorHAnsi" w:cstheme="majorHAnsi" w:hint="eastAsia"/>
          <w:sz w:val="24"/>
          <w:szCs w:val="24"/>
        </w:rPr>
        <w:t>ư</w:t>
      </w:r>
      <w:r w:rsidRPr="00F14EFC">
        <w:rPr>
          <w:rFonts w:asciiTheme="majorHAnsi" w:hAnsiTheme="majorHAnsi" w:cstheme="majorHAnsi"/>
          <w:sz w:val="24"/>
          <w:szCs w:val="24"/>
        </w:rPr>
        <w:t xml:space="preserve">ởng khuyến mại): </w:t>
      </w:r>
      <w:r w:rsidR="00F14EFC">
        <w:rPr>
          <w:rFonts w:asciiTheme="majorHAnsi" w:hAnsiTheme="majorHAnsi" w:cstheme="majorHAnsi"/>
          <w:sz w:val="24"/>
          <w:szCs w:val="24"/>
        </w:rPr>
        <w:fldChar w:fldCharType="begin"/>
      </w:r>
      <w:r w:rsidR="00F14EFC">
        <w:rPr>
          <w:rFonts w:asciiTheme="majorHAnsi" w:hAnsiTheme="majorHAnsi" w:cstheme="majorHAnsi"/>
          <w:sz w:val="24"/>
          <w:szCs w:val="24"/>
        </w:rPr>
        <w:instrText xml:space="preserve"> MERGEFIELD "KHÁCH_HÀNG_CỦA_KM" </w:instrText>
      </w:r>
      <w:r w:rsidR="00F14EFC">
        <w:rPr>
          <w:rFonts w:asciiTheme="majorHAnsi" w:hAnsiTheme="majorHAnsi" w:cstheme="majorHAnsi"/>
          <w:sz w:val="24"/>
          <w:szCs w:val="24"/>
        </w:rPr>
        <w:fldChar w:fldCharType="separate"/>
      </w:r>
      <w:r w:rsidR="00CD5607" w:rsidRPr="0078293C">
        <w:rPr>
          <w:rFonts w:asciiTheme="majorHAnsi" w:hAnsiTheme="majorHAnsi" w:cstheme="majorHAnsi"/>
          <w:noProof/>
          <w:sz w:val="24"/>
          <w:szCs w:val="24"/>
        </w:rPr>
        <w:t>Tất cả khách hàng mua các sản phẩm liệt kê theo hạng mục Danh sách hàng hóa khuyến mại đều được tặng kèm không thu tiền các sản phẩm liệt kê theo hạng mục “Danh sách sản phẩm dùng khuyến mại”</w:t>
      </w:r>
      <w:r w:rsidR="002F000F">
        <w:rPr>
          <w:rFonts w:asciiTheme="majorHAnsi" w:hAnsiTheme="majorHAnsi" w:cstheme="majorHAnsi"/>
          <w:noProof/>
          <w:sz w:val="24"/>
          <w:szCs w:val="24"/>
        </w:rPr>
        <w:t xml:space="preserve"> </w:t>
      </w:r>
      <w:r w:rsidR="002F000F">
        <w:rPr>
          <w:rFonts w:ascii="Times New Roman" w:hAnsi="Times New Roman"/>
          <w:noProof/>
          <w:sz w:val="24"/>
          <w:szCs w:val="24"/>
        </w:rPr>
        <w:t>mã số 50-02/KD-CC</w:t>
      </w:r>
      <w:r w:rsidR="00CD5607" w:rsidRPr="0078293C">
        <w:rPr>
          <w:rFonts w:asciiTheme="majorHAnsi" w:hAnsiTheme="majorHAnsi" w:cstheme="majorHAnsi"/>
          <w:noProof/>
          <w:sz w:val="24"/>
          <w:szCs w:val="24"/>
        </w:rPr>
        <w:t xml:space="preserve"> tương ứng (danh sách đính kèm).</w:t>
      </w:r>
      <w:r w:rsidR="00F14EFC">
        <w:rPr>
          <w:rFonts w:asciiTheme="majorHAnsi" w:hAnsiTheme="majorHAnsi" w:cstheme="majorHAnsi"/>
          <w:sz w:val="24"/>
          <w:szCs w:val="24"/>
        </w:rPr>
        <w:fldChar w:fldCharType="end"/>
      </w:r>
    </w:p>
    <w:p w:rsidR="004E00BE" w:rsidRDefault="004E00BE" w:rsidP="00B70A02">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4E00BE">
        <w:rPr>
          <w:rFonts w:asciiTheme="majorHAnsi" w:hAnsiTheme="majorHAnsi" w:cstheme="majorHAnsi"/>
          <w:sz w:val="24"/>
          <w:szCs w:val="24"/>
        </w:rPr>
        <w:t>C</w:t>
      </w:r>
      <w:r w:rsidRPr="004E00BE">
        <w:rPr>
          <w:rFonts w:asciiTheme="majorHAnsi" w:hAnsiTheme="majorHAnsi" w:cstheme="majorHAnsi" w:hint="eastAsia"/>
          <w:sz w:val="24"/>
          <w:szCs w:val="24"/>
        </w:rPr>
        <w:t>ơ</w:t>
      </w:r>
      <w:r w:rsidRPr="004E00BE">
        <w:rPr>
          <w:rFonts w:asciiTheme="majorHAnsi" w:hAnsiTheme="majorHAnsi" w:cstheme="majorHAnsi"/>
          <w:sz w:val="24"/>
          <w:szCs w:val="24"/>
        </w:rPr>
        <w:t xml:space="preserve"> cấu giải th</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ởng (nội dung giải th</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ởng, giá trị giải th</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ởng, số l</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ợng giải th</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 xml:space="preserve">ởng): </w:t>
      </w:r>
      <w:r w:rsidR="0005411D">
        <w:rPr>
          <w:rFonts w:asciiTheme="majorHAnsi" w:hAnsiTheme="majorHAnsi" w:cstheme="majorHAnsi"/>
          <w:sz w:val="24"/>
          <w:szCs w:val="24"/>
        </w:rPr>
        <w:t xml:space="preserve">Theo danh </w:t>
      </w:r>
      <w:r w:rsidR="0005411D">
        <w:rPr>
          <w:rFonts w:asciiTheme="majorHAnsi" w:hAnsiTheme="majorHAnsi" w:cstheme="majorHAnsi"/>
          <w:sz w:val="24"/>
          <w:szCs w:val="24"/>
          <w:lang w:val="vi-VN"/>
        </w:rPr>
        <w:t>sách đính kèm.</w:t>
      </w:r>
    </w:p>
    <w:p w:rsidR="004E00BE" w:rsidRPr="00F30DE0" w:rsidRDefault="00284A25" w:rsidP="00E3231C">
      <w:pPr>
        <w:numPr>
          <w:ilvl w:val="0"/>
          <w:numId w:val="1"/>
        </w:numPr>
        <w:tabs>
          <w:tab w:val="clear" w:pos="1440"/>
          <w:tab w:val="left" w:pos="1530"/>
        </w:tabs>
        <w:spacing w:before="120" w:after="120" w:line="360" w:lineRule="auto"/>
        <w:ind w:left="567" w:hanging="567"/>
        <w:jc w:val="both"/>
        <w:rPr>
          <w:rFonts w:ascii="Times New Roman" w:hAnsi="Times New Roman"/>
          <w:sz w:val="24"/>
          <w:szCs w:val="24"/>
        </w:rPr>
      </w:pPr>
      <w:r w:rsidRPr="00F30DE0">
        <w:rPr>
          <w:rFonts w:asciiTheme="majorHAnsi" w:hAnsiTheme="majorHAnsi" w:cstheme="majorHAnsi"/>
          <w:sz w:val="24"/>
          <w:szCs w:val="24"/>
        </w:rPr>
        <w:t xml:space="preserve">Tổng giá trị hàng hóa, dịch vụ dùng để khuyến mại: </w:t>
      </w:r>
      <w:r w:rsidR="00F14EFC" w:rsidRPr="00F30DE0">
        <w:rPr>
          <w:rFonts w:ascii="Times New Roman" w:hAnsi="Times New Roman"/>
          <w:sz w:val="24"/>
          <w:szCs w:val="24"/>
        </w:rPr>
        <w:fldChar w:fldCharType="begin"/>
      </w:r>
      <w:r w:rsidR="00F14EFC" w:rsidRPr="00F30DE0">
        <w:rPr>
          <w:rFonts w:ascii="Times New Roman" w:hAnsi="Times New Roman"/>
          <w:sz w:val="24"/>
          <w:szCs w:val="24"/>
        </w:rPr>
        <w:instrText xml:space="preserve"> MERGEFIELD "TỔNG_GIÁ_TRỊ_HÀNG_HÓA_DV" </w:instrText>
      </w:r>
      <w:r w:rsidR="00F14EFC" w:rsidRPr="00F30DE0">
        <w:rPr>
          <w:rFonts w:ascii="Times New Roman" w:hAnsi="Times New Roman"/>
          <w:sz w:val="24"/>
          <w:szCs w:val="24"/>
        </w:rPr>
        <w:fldChar w:fldCharType="separate"/>
      </w:r>
      <w:r w:rsidR="00CF1F74">
        <w:rPr>
          <w:rFonts w:ascii="Times New Roman" w:hAnsi="Times New Roman"/>
          <w:noProof/>
          <w:sz w:val="24"/>
          <w:szCs w:val="24"/>
          <w:lang w:val="vi-VN"/>
        </w:rPr>
        <w:t>16.0</w:t>
      </w:r>
      <w:r w:rsidR="00282600">
        <w:rPr>
          <w:rFonts w:ascii="Times New Roman" w:hAnsi="Times New Roman"/>
          <w:noProof/>
          <w:sz w:val="24"/>
          <w:szCs w:val="24"/>
          <w:lang w:val="vi-VN"/>
        </w:rPr>
        <w:t>00</w:t>
      </w:r>
      <w:r w:rsidR="00CD5607" w:rsidRPr="00F30DE0">
        <w:rPr>
          <w:rFonts w:ascii="Times New Roman" w:hAnsi="Times New Roman"/>
          <w:noProof/>
          <w:sz w:val="24"/>
          <w:szCs w:val="24"/>
        </w:rPr>
        <w:t>.000</w:t>
      </w:r>
      <w:r w:rsidR="002F000F">
        <w:rPr>
          <w:rFonts w:ascii="Times New Roman" w:hAnsi="Times New Roman"/>
          <w:noProof/>
          <w:sz w:val="24"/>
          <w:szCs w:val="24"/>
        </w:rPr>
        <w:t xml:space="preserve"> VNĐ </w:t>
      </w:r>
      <w:r w:rsidR="00F30DE0">
        <w:rPr>
          <w:rFonts w:ascii="Times New Roman" w:hAnsi="Times New Roman"/>
          <w:noProof/>
          <w:sz w:val="24"/>
          <w:szCs w:val="24"/>
          <w:lang w:val="vi-VN"/>
        </w:rPr>
        <w:t xml:space="preserve"> </w:t>
      </w:r>
      <w:r w:rsidR="00CD5607" w:rsidRPr="00F30DE0">
        <w:rPr>
          <w:rFonts w:ascii="Times New Roman" w:hAnsi="Times New Roman"/>
          <w:noProof/>
          <w:sz w:val="24"/>
          <w:szCs w:val="24"/>
        </w:rPr>
        <w:t xml:space="preserve"> (Bằng chữ: </w:t>
      </w:r>
      <w:r w:rsidR="00CF1F74">
        <w:rPr>
          <w:rFonts w:ascii="Times New Roman" w:hAnsi="Times New Roman"/>
          <w:noProof/>
          <w:sz w:val="24"/>
          <w:szCs w:val="24"/>
        </w:rPr>
        <w:t>Mười sáu triệu</w:t>
      </w:r>
      <w:r w:rsidR="00CD5607" w:rsidRPr="00F30DE0">
        <w:rPr>
          <w:rFonts w:ascii="Times New Roman" w:hAnsi="Times New Roman"/>
          <w:noProof/>
          <w:sz w:val="24"/>
          <w:szCs w:val="24"/>
        </w:rPr>
        <w:t xml:space="preserve"> đồng)</w:t>
      </w:r>
      <w:r w:rsidR="00F14EFC" w:rsidRPr="00F30DE0">
        <w:rPr>
          <w:rFonts w:ascii="Times New Roman" w:hAnsi="Times New Roman"/>
          <w:sz w:val="24"/>
          <w:szCs w:val="24"/>
        </w:rPr>
        <w:fldChar w:fldCharType="end"/>
      </w:r>
    </w:p>
    <w:p w:rsidR="004E00BE" w:rsidRPr="008074E3" w:rsidRDefault="004E00BE" w:rsidP="008074E3">
      <w:pPr>
        <w:numPr>
          <w:ilvl w:val="0"/>
          <w:numId w:val="1"/>
        </w:numPr>
        <w:tabs>
          <w:tab w:val="clear" w:pos="1440"/>
          <w:tab w:val="num" w:pos="851"/>
        </w:tabs>
        <w:spacing w:before="120" w:after="120" w:line="276" w:lineRule="auto"/>
        <w:ind w:left="709" w:hanging="709"/>
        <w:jc w:val="both"/>
        <w:rPr>
          <w:rFonts w:asciiTheme="majorHAnsi" w:hAnsiTheme="majorHAnsi" w:cstheme="majorHAnsi"/>
          <w:sz w:val="24"/>
          <w:szCs w:val="24"/>
        </w:rPr>
      </w:pPr>
      <w:r w:rsidRPr="00F30DE0">
        <w:rPr>
          <w:rFonts w:asciiTheme="majorHAnsi" w:hAnsiTheme="majorHAnsi" w:cstheme="majorHAnsi"/>
          <w:sz w:val="24"/>
          <w:szCs w:val="24"/>
        </w:rPr>
        <w:t>Nội dung chi Tiết của Ch</w:t>
      </w:r>
      <w:r w:rsidRPr="00F30DE0">
        <w:rPr>
          <w:rFonts w:asciiTheme="majorHAnsi" w:hAnsiTheme="majorHAnsi" w:cstheme="majorHAnsi" w:hint="eastAsia"/>
          <w:sz w:val="24"/>
          <w:szCs w:val="24"/>
        </w:rPr>
        <w:t>ươ</w:t>
      </w:r>
      <w:r w:rsidRPr="00F30DE0">
        <w:rPr>
          <w:rFonts w:asciiTheme="majorHAnsi" w:hAnsiTheme="majorHAnsi" w:cstheme="majorHAnsi"/>
          <w:sz w:val="24"/>
          <w:szCs w:val="24"/>
        </w:rPr>
        <w:t>ng trình khuyến mại</w:t>
      </w:r>
      <w:r w:rsidR="00284A25" w:rsidRPr="00F30DE0">
        <w:rPr>
          <w:rFonts w:asciiTheme="majorHAnsi" w:hAnsiTheme="majorHAnsi" w:cstheme="majorHAnsi"/>
          <w:sz w:val="24"/>
          <w:szCs w:val="24"/>
        </w:rPr>
        <w:t>:</w:t>
      </w:r>
      <w:r w:rsidR="008074E3" w:rsidRPr="008074E3">
        <w:rPr>
          <w:rFonts w:asciiTheme="majorHAnsi" w:hAnsiTheme="majorHAnsi" w:cstheme="majorHAnsi"/>
          <w:sz w:val="24"/>
          <w:szCs w:val="24"/>
        </w:rPr>
        <w:t xml:space="preserve"> </w:t>
      </w:r>
      <w:r w:rsidR="008074E3" w:rsidRPr="00275BAE">
        <w:rPr>
          <w:rFonts w:asciiTheme="majorHAnsi" w:hAnsiTheme="majorHAnsi" w:cstheme="majorHAnsi"/>
          <w:sz w:val="24"/>
          <w:szCs w:val="24"/>
        </w:rPr>
        <w:t>Tất cả khách hàng mua các sản phẩm</w:t>
      </w:r>
      <w:r w:rsidR="008074E3">
        <w:rPr>
          <w:rFonts w:asciiTheme="majorHAnsi" w:hAnsiTheme="majorHAnsi" w:cstheme="majorHAnsi"/>
          <w:sz w:val="24"/>
          <w:szCs w:val="24"/>
        </w:rPr>
        <w:t xml:space="preserve"> </w:t>
      </w:r>
      <w:r w:rsidR="008074E3" w:rsidRPr="00275BAE">
        <w:rPr>
          <w:rFonts w:asciiTheme="majorHAnsi" w:hAnsiTheme="majorHAnsi" w:cstheme="majorHAnsi"/>
          <w:sz w:val="24"/>
          <w:szCs w:val="24"/>
        </w:rPr>
        <w:t>trong Danh sách c</w:t>
      </w:r>
      <w:r w:rsidR="008074E3" w:rsidRPr="00275BAE">
        <w:rPr>
          <w:rFonts w:asciiTheme="majorHAnsi" w:hAnsiTheme="majorHAnsi" w:cstheme="majorHAnsi" w:hint="eastAsia"/>
          <w:sz w:val="24"/>
          <w:szCs w:val="24"/>
        </w:rPr>
        <w:t>ơ</w:t>
      </w:r>
      <w:r w:rsidR="008074E3" w:rsidRPr="00275BAE">
        <w:rPr>
          <w:rFonts w:asciiTheme="majorHAnsi" w:hAnsiTheme="majorHAnsi" w:cstheme="majorHAnsi"/>
          <w:sz w:val="24"/>
          <w:szCs w:val="24"/>
        </w:rPr>
        <w:t xml:space="preserve"> cấu sản phẩm tặng kèm (mã số CTKM-</w:t>
      </w:r>
      <w:r w:rsidR="002F000F">
        <w:rPr>
          <w:rFonts w:asciiTheme="majorHAnsi" w:hAnsiTheme="majorHAnsi" w:cstheme="majorHAnsi"/>
          <w:sz w:val="24"/>
          <w:szCs w:val="24"/>
        </w:rPr>
        <w:t>50-02</w:t>
      </w:r>
      <w:r w:rsidR="008074E3" w:rsidRPr="00275BAE">
        <w:rPr>
          <w:rFonts w:asciiTheme="majorHAnsi" w:hAnsiTheme="majorHAnsi" w:cstheme="majorHAnsi"/>
          <w:sz w:val="24"/>
          <w:szCs w:val="24"/>
        </w:rPr>
        <w:t>/KDCC) đính</w:t>
      </w:r>
      <w:r w:rsidR="008074E3">
        <w:rPr>
          <w:rFonts w:asciiTheme="majorHAnsi" w:hAnsiTheme="majorHAnsi" w:cstheme="majorHAnsi"/>
          <w:sz w:val="24"/>
          <w:szCs w:val="24"/>
        </w:rPr>
        <w:t xml:space="preserve"> </w:t>
      </w:r>
      <w:r w:rsidR="008074E3" w:rsidRPr="00275BAE">
        <w:rPr>
          <w:rFonts w:asciiTheme="majorHAnsi" w:hAnsiTheme="majorHAnsi" w:cstheme="majorHAnsi"/>
          <w:sz w:val="24"/>
          <w:szCs w:val="24"/>
        </w:rPr>
        <w:t>kèm đ</w:t>
      </w:r>
      <w:r w:rsidR="008074E3" w:rsidRPr="00275BAE">
        <w:rPr>
          <w:rFonts w:asciiTheme="majorHAnsi" w:hAnsiTheme="majorHAnsi" w:cstheme="majorHAnsi" w:hint="eastAsia"/>
          <w:sz w:val="24"/>
          <w:szCs w:val="24"/>
        </w:rPr>
        <w:t>ư</w:t>
      </w:r>
      <w:r w:rsidR="008074E3" w:rsidRPr="00275BAE">
        <w:rPr>
          <w:rFonts w:asciiTheme="majorHAnsi" w:hAnsiTheme="majorHAnsi" w:cstheme="majorHAnsi"/>
          <w:sz w:val="24"/>
          <w:szCs w:val="24"/>
        </w:rPr>
        <w:t>ợc tặng kèm t</w:t>
      </w:r>
      <w:r w:rsidR="008074E3" w:rsidRPr="00275BAE">
        <w:rPr>
          <w:rFonts w:asciiTheme="majorHAnsi" w:hAnsiTheme="majorHAnsi" w:cstheme="majorHAnsi" w:hint="eastAsia"/>
          <w:sz w:val="24"/>
          <w:szCs w:val="24"/>
        </w:rPr>
        <w:t>ươ</w:t>
      </w:r>
      <w:r w:rsidR="00CF1F74">
        <w:rPr>
          <w:rFonts w:asciiTheme="majorHAnsi" w:hAnsiTheme="majorHAnsi" w:cstheme="majorHAnsi"/>
          <w:sz w:val="24"/>
          <w:szCs w:val="24"/>
        </w:rPr>
        <w:t>ng ứng tại cửa hàn</w:t>
      </w:r>
      <w:r w:rsidR="008074E3" w:rsidRPr="00275BAE">
        <w:rPr>
          <w:rFonts w:asciiTheme="majorHAnsi" w:hAnsiTheme="majorHAnsi" w:cstheme="majorHAnsi"/>
          <w:sz w:val="24"/>
          <w:szCs w:val="24"/>
        </w:rPr>
        <w:t>g Con C</w:t>
      </w:r>
      <w:r w:rsidR="008074E3" w:rsidRPr="00275BAE">
        <w:rPr>
          <w:rFonts w:asciiTheme="majorHAnsi" w:hAnsiTheme="majorHAnsi" w:cstheme="majorHAnsi" w:hint="eastAsia"/>
          <w:sz w:val="24"/>
          <w:szCs w:val="24"/>
        </w:rPr>
        <w:t>ư</w:t>
      </w:r>
      <w:r w:rsidR="008074E3">
        <w:rPr>
          <w:rFonts w:asciiTheme="majorHAnsi" w:hAnsiTheme="majorHAnsi" w:cstheme="majorHAnsi"/>
          <w:sz w:val="24"/>
          <w:szCs w:val="24"/>
        </w:rPr>
        <w:t>ng</w:t>
      </w:r>
      <w:r w:rsidR="00CF1F74">
        <w:rPr>
          <w:rFonts w:ascii="Times New Roman" w:hAnsi="Times New Roman"/>
          <w:sz w:val="24"/>
          <w:szCs w:val="24"/>
        </w:rPr>
        <w:t>)</w:t>
      </w:r>
    </w:p>
    <w:p w:rsidR="004E00BE" w:rsidRPr="004E00BE" w:rsidRDefault="004E00BE" w:rsidP="00B70A02">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4E00BE">
        <w:rPr>
          <w:rFonts w:asciiTheme="majorHAnsi" w:hAnsiTheme="majorHAnsi" w:cstheme="majorHAnsi"/>
          <w:sz w:val="24"/>
          <w:szCs w:val="24"/>
        </w:rPr>
        <w:t>Tên của các 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 nhân cùng thực hiện, nội dung tham gia cụ thể và trách nhiệm cụ thể của từng 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 nhân tham gia thực hiện trong Ch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 trình (Tr</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ờng hợp nhiều 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 nhân cùng phối hợp thực hiện Ch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 trình khuyến mại hoặc 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 xml:space="preserve">ng nhân kinh doanh dịch </w:t>
      </w:r>
      <w:r w:rsidRPr="004E00BE">
        <w:rPr>
          <w:rFonts w:asciiTheme="majorHAnsi" w:hAnsiTheme="majorHAnsi" w:cstheme="majorHAnsi"/>
          <w:sz w:val="24"/>
          <w:szCs w:val="24"/>
        </w:rPr>
        <w:lastRenderedPageBreak/>
        <w:t>vụ khuyến mại thực hiện khuyến mại cho hàng hóa, dịch vụ của 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 nhân khác theo thỏa thuận (văn bản thỏa thuận/hợp đồng gửi kèm))</w:t>
      </w:r>
      <w:r w:rsidR="008206DE">
        <w:rPr>
          <w:rFonts w:asciiTheme="majorHAnsi" w:hAnsiTheme="majorHAnsi" w:cstheme="majorHAnsi"/>
          <w:sz w:val="24"/>
          <w:szCs w:val="24"/>
        </w:rPr>
        <w:t>: không có</w:t>
      </w:r>
      <w:r w:rsidRPr="004E00BE">
        <w:rPr>
          <w:rFonts w:asciiTheme="majorHAnsi" w:hAnsiTheme="majorHAnsi" w:cstheme="majorHAnsi"/>
          <w:sz w:val="24"/>
          <w:szCs w:val="24"/>
        </w:rPr>
        <w:t>.</w:t>
      </w:r>
    </w:p>
    <w:p w:rsidR="00284A25" w:rsidRPr="004E00BE" w:rsidRDefault="00284A25" w:rsidP="00B70A02">
      <w:pPr>
        <w:spacing w:before="120" w:after="120" w:line="360" w:lineRule="auto"/>
        <w:jc w:val="both"/>
        <w:rPr>
          <w:rFonts w:asciiTheme="majorHAnsi" w:hAnsiTheme="majorHAnsi" w:cstheme="majorHAnsi"/>
          <w:sz w:val="24"/>
          <w:szCs w:val="24"/>
        </w:rPr>
      </w:pPr>
      <w:r w:rsidRPr="004E00BE">
        <w:rPr>
          <w:rFonts w:asciiTheme="majorHAnsi" w:hAnsiTheme="majorHAnsi" w:cstheme="majorHAnsi"/>
          <w:sz w:val="24"/>
          <w:szCs w:val="24"/>
        </w:rPr>
        <w:t xml:space="preserve">Công ty Cổ phần Con Cưng </w:t>
      </w:r>
      <w:r w:rsidR="004E00BE" w:rsidRPr="004E00BE">
        <w:rPr>
          <w:rFonts w:asciiTheme="majorHAnsi" w:hAnsiTheme="majorHAnsi" w:cstheme="majorHAnsi"/>
          <w:sz w:val="24"/>
          <w:szCs w:val="24"/>
        </w:rPr>
        <w:t>cam kết thực hiện đúng và hoàn toàn chịu trách nhiệm về Ch</w:t>
      </w:r>
      <w:r w:rsidR="004E00BE" w:rsidRPr="004E00BE">
        <w:rPr>
          <w:rFonts w:asciiTheme="majorHAnsi" w:hAnsiTheme="majorHAnsi" w:cstheme="majorHAnsi" w:hint="eastAsia"/>
          <w:sz w:val="24"/>
          <w:szCs w:val="24"/>
        </w:rPr>
        <w:t>ươ</w:t>
      </w:r>
      <w:r w:rsidR="004E00BE" w:rsidRPr="004E00BE">
        <w:rPr>
          <w:rFonts w:asciiTheme="majorHAnsi" w:hAnsiTheme="majorHAnsi" w:cstheme="majorHAnsi"/>
          <w:sz w:val="24"/>
          <w:szCs w:val="24"/>
        </w:rPr>
        <w:t>ng trình khuyến mại trên theo quy định của pháp luật hiện hành.</w:t>
      </w:r>
    </w:p>
    <w:p w:rsidR="00284A25" w:rsidRPr="00282600" w:rsidRDefault="00284A25" w:rsidP="002F000F">
      <w:pPr>
        <w:tabs>
          <w:tab w:val="center" w:pos="6485"/>
        </w:tabs>
        <w:spacing w:before="120" w:after="120" w:line="360" w:lineRule="auto"/>
        <w:jc w:val="both"/>
        <w:rPr>
          <w:rFonts w:asciiTheme="majorHAnsi" w:hAnsiTheme="majorHAnsi" w:cstheme="majorHAnsi"/>
          <w:lang w:val="vi-VN"/>
        </w:rPr>
      </w:pPr>
      <w:r w:rsidRPr="004E00BE">
        <w:rPr>
          <w:rFonts w:asciiTheme="majorHAnsi" w:hAnsiTheme="majorHAnsi" w:cstheme="majorHAnsi"/>
          <w:b/>
          <w:sz w:val="24"/>
          <w:szCs w:val="24"/>
        </w:rPr>
        <w:tab/>
      </w:r>
      <w:bookmarkStart w:id="0" w:name="_GoBack"/>
      <w:bookmarkEnd w:id="0"/>
    </w:p>
    <w:p w:rsidR="00284A25" w:rsidRPr="004E00BE" w:rsidRDefault="00284A25" w:rsidP="00284A25">
      <w:pPr>
        <w:rPr>
          <w:rFonts w:asciiTheme="majorHAnsi" w:hAnsiTheme="majorHAnsi" w:cstheme="majorHAnsi"/>
        </w:rPr>
      </w:pPr>
    </w:p>
    <w:p w:rsidR="00284A25" w:rsidRPr="004E00BE" w:rsidRDefault="00284A25" w:rsidP="00284A25">
      <w:pPr>
        <w:spacing w:before="120" w:after="120" w:line="276" w:lineRule="auto"/>
        <w:rPr>
          <w:rFonts w:asciiTheme="majorHAnsi" w:hAnsiTheme="majorHAnsi" w:cstheme="majorHAnsi"/>
        </w:rPr>
      </w:pPr>
    </w:p>
    <w:sectPr w:rsidR="00284A25" w:rsidRPr="004E00BE" w:rsidSect="00387EA2">
      <w:footerReference w:type="default" r:id="rId7"/>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F9B" w:rsidRDefault="00D56F9B">
      <w:r>
        <w:separator/>
      </w:r>
    </w:p>
  </w:endnote>
  <w:endnote w:type="continuationSeparator" w:id="0">
    <w:p w:rsidR="00D56F9B" w:rsidRDefault="00D5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rsidR="007F0442" w:rsidRPr="005E7283" w:rsidRDefault="007F0442">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2F000F">
          <w:rPr>
            <w:rFonts w:ascii="Times New Roman" w:hAnsi="Times New Roman"/>
            <w:noProof/>
          </w:rPr>
          <w:t>2</w:t>
        </w:r>
        <w:r w:rsidRPr="005E7283">
          <w:rPr>
            <w:rFonts w:ascii="Times New Roman" w:hAnsi="Times New Roman"/>
            <w:noProof/>
          </w:rPr>
          <w:fldChar w:fldCharType="end"/>
        </w:r>
      </w:p>
    </w:sdtContent>
  </w:sdt>
  <w:p w:rsidR="007F0442" w:rsidRDefault="007F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F9B" w:rsidRDefault="00D56F9B">
      <w:r>
        <w:separator/>
      </w:r>
    </w:p>
  </w:footnote>
  <w:footnote w:type="continuationSeparator" w:id="0">
    <w:p w:rsidR="00D56F9B" w:rsidRDefault="00D56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D0C0E"/>
    <w:multiLevelType w:val="hybridMultilevel"/>
    <w:tmpl w:val="4CDC1520"/>
    <w:lvl w:ilvl="0" w:tplc="1DC449EE">
      <w:start w:val="2"/>
      <w:numFmt w:val="bullet"/>
      <w:lvlText w:val="-"/>
      <w:lvlJc w:val="left"/>
      <w:pPr>
        <w:ind w:left="1170" w:hanging="360"/>
      </w:pPr>
      <w:rPr>
        <w:rFonts w:ascii="Times New Roman" w:eastAsia="SimSu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25"/>
    <w:rsid w:val="00035346"/>
    <w:rsid w:val="000440EE"/>
    <w:rsid w:val="0005411D"/>
    <w:rsid w:val="00086C42"/>
    <w:rsid w:val="00091C07"/>
    <w:rsid w:val="000D3FA9"/>
    <w:rsid w:val="00111235"/>
    <w:rsid w:val="001472C0"/>
    <w:rsid w:val="00161446"/>
    <w:rsid w:val="0017592C"/>
    <w:rsid w:val="001A132A"/>
    <w:rsid w:val="001A677D"/>
    <w:rsid w:val="001A6FF5"/>
    <w:rsid w:val="001B0188"/>
    <w:rsid w:val="001B5D64"/>
    <w:rsid w:val="001D6EEF"/>
    <w:rsid w:val="0020597D"/>
    <w:rsid w:val="002077BD"/>
    <w:rsid w:val="00240851"/>
    <w:rsid w:val="00261BEE"/>
    <w:rsid w:val="0026313D"/>
    <w:rsid w:val="0026546A"/>
    <w:rsid w:val="0026624F"/>
    <w:rsid w:val="00275647"/>
    <w:rsid w:val="00282600"/>
    <w:rsid w:val="00284A25"/>
    <w:rsid w:val="002D5663"/>
    <w:rsid w:val="002F000F"/>
    <w:rsid w:val="0030100D"/>
    <w:rsid w:val="003037C2"/>
    <w:rsid w:val="00305E5D"/>
    <w:rsid w:val="0031153C"/>
    <w:rsid w:val="0037480E"/>
    <w:rsid w:val="003865E8"/>
    <w:rsid w:val="00387EA2"/>
    <w:rsid w:val="003A3DD7"/>
    <w:rsid w:val="003A42AA"/>
    <w:rsid w:val="003C3188"/>
    <w:rsid w:val="00453B2D"/>
    <w:rsid w:val="004B71CA"/>
    <w:rsid w:val="004C2BB2"/>
    <w:rsid w:val="004C6D76"/>
    <w:rsid w:val="004E00BE"/>
    <w:rsid w:val="004E277B"/>
    <w:rsid w:val="0051550A"/>
    <w:rsid w:val="005426D6"/>
    <w:rsid w:val="00565981"/>
    <w:rsid w:val="005A7F55"/>
    <w:rsid w:val="005D3857"/>
    <w:rsid w:val="0065267E"/>
    <w:rsid w:val="006739D0"/>
    <w:rsid w:val="006A7246"/>
    <w:rsid w:val="006B0529"/>
    <w:rsid w:val="00720812"/>
    <w:rsid w:val="00724C6D"/>
    <w:rsid w:val="007265A1"/>
    <w:rsid w:val="00730DC5"/>
    <w:rsid w:val="00747CBE"/>
    <w:rsid w:val="00767324"/>
    <w:rsid w:val="00787FD6"/>
    <w:rsid w:val="007E2847"/>
    <w:rsid w:val="007F0442"/>
    <w:rsid w:val="007F103B"/>
    <w:rsid w:val="008074E3"/>
    <w:rsid w:val="008206DE"/>
    <w:rsid w:val="00826C81"/>
    <w:rsid w:val="0084511B"/>
    <w:rsid w:val="00850D00"/>
    <w:rsid w:val="00853626"/>
    <w:rsid w:val="00856AED"/>
    <w:rsid w:val="008D1C6C"/>
    <w:rsid w:val="008E2843"/>
    <w:rsid w:val="00910E0C"/>
    <w:rsid w:val="00955974"/>
    <w:rsid w:val="009A2840"/>
    <w:rsid w:val="009B4DBF"/>
    <w:rsid w:val="009C6FFD"/>
    <w:rsid w:val="009C7EB8"/>
    <w:rsid w:val="00A4306C"/>
    <w:rsid w:val="00A439B4"/>
    <w:rsid w:val="00A46F0D"/>
    <w:rsid w:val="00A55334"/>
    <w:rsid w:val="00AC0E84"/>
    <w:rsid w:val="00AF631E"/>
    <w:rsid w:val="00B01D35"/>
    <w:rsid w:val="00B357D7"/>
    <w:rsid w:val="00B70A02"/>
    <w:rsid w:val="00BB47FA"/>
    <w:rsid w:val="00BB52F4"/>
    <w:rsid w:val="00BC2176"/>
    <w:rsid w:val="00BF4B3D"/>
    <w:rsid w:val="00BF64C4"/>
    <w:rsid w:val="00C3650E"/>
    <w:rsid w:val="00C47ADD"/>
    <w:rsid w:val="00CA5B6D"/>
    <w:rsid w:val="00CD0935"/>
    <w:rsid w:val="00CD5607"/>
    <w:rsid w:val="00CF1F74"/>
    <w:rsid w:val="00D11456"/>
    <w:rsid w:val="00D22EA3"/>
    <w:rsid w:val="00D56F9B"/>
    <w:rsid w:val="00D7643B"/>
    <w:rsid w:val="00D81BCE"/>
    <w:rsid w:val="00E15C56"/>
    <w:rsid w:val="00E16E20"/>
    <w:rsid w:val="00E3057C"/>
    <w:rsid w:val="00E663A4"/>
    <w:rsid w:val="00E700F9"/>
    <w:rsid w:val="00ED1907"/>
    <w:rsid w:val="00ED2594"/>
    <w:rsid w:val="00F131D3"/>
    <w:rsid w:val="00F14EFC"/>
    <w:rsid w:val="00F30DE0"/>
    <w:rsid w:val="00FB08C4"/>
    <w:rsid w:val="00FC1D0F"/>
    <w:rsid w:val="00FE1A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F1A1"/>
  <w15:chartTrackingRefBased/>
  <w15:docId w15:val="{15054F99-3CB7-40B2-A1EE-446F277F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81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1CC3D98AA646C1AC01044E4154D800"/>
        <w:category>
          <w:name w:val="General"/>
          <w:gallery w:val="placeholder"/>
        </w:category>
        <w:types>
          <w:type w:val="bbPlcHdr"/>
        </w:types>
        <w:behaviors>
          <w:behavior w:val="content"/>
        </w:behaviors>
        <w:guid w:val="{18A09E9D-6BAA-44C2-951A-11E3594BEE8B}"/>
      </w:docPartPr>
      <w:docPartBody>
        <w:p w:rsidR="00656DF0" w:rsidRDefault="00E85BED" w:rsidP="00E85BED">
          <w:pPr>
            <w:pStyle w:val="621CC3D98AA646C1AC01044E4154D80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D"/>
    <w:rsid w:val="00383581"/>
    <w:rsid w:val="00547C32"/>
    <w:rsid w:val="00656DF0"/>
    <w:rsid w:val="007B45FD"/>
    <w:rsid w:val="007E65AE"/>
    <w:rsid w:val="00C45FB4"/>
    <w:rsid w:val="00C75746"/>
    <w:rsid w:val="00CC556E"/>
    <w:rsid w:val="00E85BED"/>
    <w:rsid w:val="00ED4DB6"/>
    <w:rsid w:val="00F4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BED"/>
    <w:rPr>
      <w:color w:val="808080"/>
    </w:rPr>
  </w:style>
  <w:style w:type="paragraph" w:customStyle="1" w:styleId="621CC3D98AA646C1AC01044E4154D800">
    <w:name w:val="621CC3D98AA646C1AC01044E4154D800"/>
    <w:rsid w:val="00E85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2294</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2</cp:revision>
  <dcterms:created xsi:type="dcterms:W3CDTF">2025-01-24T08:27:00Z</dcterms:created>
  <dcterms:modified xsi:type="dcterms:W3CDTF">2025-01-24T08:27:00Z</dcterms:modified>
</cp:coreProperties>
</file>