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E72D5" w14:textId="77777777" w:rsidR="005A0295" w:rsidRDefault="005A0295">
      <w:pPr>
        <w:widowControl w:val="0"/>
        <w:pBdr>
          <w:top w:val="nil"/>
          <w:left w:val="nil"/>
          <w:bottom w:val="nil"/>
          <w:right w:val="nil"/>
          <w:between w:val="nil"/>
        </w:pBdr>
        <w:spacing w:line="312" w:lineRule="auto"/>
        <w:rPr>
          <w:rFonts w:ascii="Times New Roman" w:eastAsia="Times New Roman" w:hAnsi="Times New Roman" w:cs="Times New Roman"/>
          <w:color w:val="000000"/>
        </w:rPr>
      </w:pPr>
    </w:p>
    <w:p w14:paraId="0156B4BE" w14:textId="77777777" w:rsidR="005A0295" w:rsidRDefault="00000000">
      <w:pPr>
        <w:spacing w:line="312"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7660821C" w14:textId="77777777" w:rsidR="005A0295" w:rsidRDefault="00000000">
      <w:pPr>
        <w:spacing w:line="312"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14:paraId="6F6C6900" w14:textId="77777777" w:rsidR="005A0295"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 xml:space="preserve">            Tên thương nhân: </w:t>
      </w:r>
      <w:r>
        <w:rPr>
          <w:rFonts w:ascii="Times New Roman" w:eastAsia="Times New Roman" w:hAnsi="Times New Roman" w:cs="Times New Roman"/>
          <w:b/>
        </w:rPr>
        <w:t>CÔNG TY CỔ PHẦN CON CƯNG</w:t>
      </w:r>
    </w:p>
    <w:p w14:paraId="2D0521E8" w14:textId="77777777" w:rsidR="005A0295" w:rsidRDefault="00000000">
      <w:pPr>
        <w:spacing w:line="312" w:lineRule="auto"/>
        <w:ind w:firstLine="720"/>
        <w:jc w:val="both"/>
        <w:rPr>
          <w:rFonts w:ascii="Times New Roman" w:eastAsia="Times New Roman" w:hAnsi="Times New Roman" w:cs="Times New Roman"/>
        </w:rPr>
      </w:pPr>
      <w:r>
        <w:rPr>
          <w:rFonts w:ascii="Times New Roman" w:eastAsia="Times New Roman" w:hAnsi="Times New Roman" w:cs="Times New Roman"/>
        </w:rPr>
        <w:t>Địa chỉ: 66 Nguyễn Du, Phường Bến Nghé, Quận 1, TP. Hồ Chí Minh</w:t>
      </w:r>
    </w:p>
    <w:p w14:paraId="38F29354" w14:textId="77777777" w:rsidR="005A0295" w:rsidRDefault="00000000">
      <w:pPr>
        <w:spacing w:line="312" w:lineRule="auto"/>
        <w:ind w:firstLine="720"/>
        <w:jc w:val="both"/>
        <w:rPr>
          <w:rFonts w:ascii="Times New Roman" w:eastAsia="Times New Roman" w:hAnsi="Times New Roman" w:cs="Times New Roman"/>
        </w:rPr>
      </w:pPr>
      <w:r>
        <w:rPr>
          <w:rFonts w:ascii="Times New Roman" w:eastAsia="Times New Roman" w:hAnsi="Times New Roman" w:cs="Times New Roman"/>
        </w:rPr>
        <w:t>Điện thoại: 028 7300 6609</w:t>
      </w:r>
      <w:r>
        <w:rPr>
          <w:rFonts w:ascii="Times New Roman" w:eastAsia="Times New Roman" w:hAnsi="Times New Roman" w:cs="Times New Roman"/>
        </w:rPr>
        <w:tab/>
        <w:t xml:space="preserve"> </w:t>
      </w:r>
    </w:p>
    <w:p w14:paraId="4D0AD362" w14:textId="77777777" w:rsidR="005A0295" w:rsidRDefault="00000000">
      <w:pPr>
        <w:spacing w:line="312" w:lineRule="auto"/>
        <w:ind w:firstLine="720"/>
        <w:jc w:val="both"/>
        <w:rPr>
          <w:rFonts w:ascii="Times New Roman" w:eastAsia="Times New Roman" w:hAnsi="Times New Roman" w:cs="Times New Roman"/>
        </w:rPr>
      </w:pPr>
      <w:r>
        <w:rPr>
          <w:rFonts w:ascii="Times New Roman" w:eastAsia="Times New Roman" w:hAnsi="Times New Roman" w:cs="Times New Roman"/>
        </w:rPr>
        <w:t>Mã số thuế: 0313450007</w:t>
      </w:r>
    </w:p>
    <w:p w14:paraId="335C3696" w14:textId="77777777" w:rsidR="005A0295" w:rsidRDefault="00000000">
      <w:pPr>
        <w:spacing w:line="312" w:lineRule="auto"/>
        <w:jc w:val="both"/>
        <w:rPr>
          <w:rFonts w:ascii="Times New Roman" w:eastAsia="Times New Roman" w:hAnsi="Times New Roman" w:cs="Times New Roman"/>
          <w:b/>
        </w:rPr>
      </w:pPr>
      <w:r>
        <w:rPr>
          <w:rFonts w:ascii="Times New Roman" w:eastAsia="Times New Roman" w:hAnsi="Times New Roman" w:cs="Times New Roman"/>
        </w:rPr>
        <w:t>Công ty Cổ phần Con Cưng thông báo Chương trình khuyến mại như sau:</w:t>
      </w:r>
    </w:p>
    <w:p w14:paraId="73A6E61D" w14:textId="77777777" w:rsidR="005A0295" w:rsidRDefault="00000000">
      <w:pPr>
        <w:spacing w:line="312" w:lineRule="auto"/>
        <w:jc w:val="both"/>
        <w:rPr>
          <w:rFonts w:ascii="Times New Roman" w:eastAsia="Times New Roman" w:hAnsi="Times New Roman" w:cs="Times New Roman"/>
          <w:color w:val="FF0000"/>
        </w:rPr>
      </w:pPr>
      <w:bookmarkStart w:id="0" w:name="_heading=h.1fob9te" w:colFirst="0" w:colLast="0"/>
      <w:bookmarkEnd w:id="0"/>
      <w:r>
        <w:rPr>
          <w:rFonts w:ascii="Times New Roman" w:eastAsia="Times New Roman" w:hAnsi="Times New Roman" w:cs="Times New Roman"/>
          <w:b/>
        </w:rPr>
        <w:t>1. Tên chương trình khuyến mại: Livestream ngày 08/03/2025</w:t>
      </w:r>
    </w:p>
    <w:p w14:paraId="64D6EDA1" w14:textId="77777777" w:rsidR="005A0295"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b/>
        </w:rPr>
        <w:t>2. Địa bàn (phạm vi) khuyến mại:</w:t>
      </w:r>
      <w:r>
        <w:rPr>
          <w:rFonts w:ascii="Times New Roman" w:eastAsia="Times New Roman" w:hAnsi="Times New Roman" w:cs="Times New Roman"/>
        </w:rPr>
        <w:t xml:space="preserve"> Toàn quốc</w:t>
      </w:r>
    </w:p>
    <w:p w14:paraId="24672683" w14:textId="77777777" w:rsidR="005A0295" w:rsidRDefault="00000000">
      <w:pPr>
        <w:spacing w:line="312" w:lineRule="auto"/>
        <w:jc w:val="both"/>
        <w:rPr>
          <w:rFonts w:ascii="Times New Roman" w:eastAsia="Times New Roman" w:hAnsi="Times New Roman" w:cs="Times New Roman"/>
          <w:b/>
        </w:rPr>
      </w:pPr>
      <w:r>
        <w:rPr>
          <w:rFonts w:ascii="Times New Roman" w:eastAsia="Times New Roman" w:hAnsi="Times New Roman" w:cs="Times New Roman"/>
          <w:b/>
        </w:rPr>
        <w:t xml:space="preserve">3. Hình thức khuyến mại: </w:t>
      </w:r>
      <w:r>
        <w:rPr>
          <w:rFonts w:ascii="Times New Roman" w:eastAsia="Times New Roman" w:hAnsi="Times New Roman" w:cs="Times New Roman"/>
        </w:rPr>
        <w:t>Tặng hàng hóa, cung ứng dịch vụ không thu tiền không kèm theo việc mua bán hàng hóa, cung ứng dịch vụ</w:t>
      </w:r>
    </w:p>
    <w:p w14:paraId="243D2E15" w14:textId="77777777" w:rsidR="005A0295" w:rsidRDefault="00000000">
      <w:pPr>
        <w:spacing w:line="312" w:lineRule="auto"/>
        <w:jc w:val="both"/>
        <w:rPr>
          <w:rFonts w:ascii="Times New Roman" w:eastAsia="Times New Roman" w:hAnsi="Times New Roman" w:cs="Times New Roman"/>
          <w:b/>
        </w:rPr>
      </w:pPr>
      <w:r>
        <w:rPr>
          <w:rFonts w:ascii="Times New Roman" w:eastAsia="Times New Roman" w:hAnsi="Times New Roman" w:cs="Times New Roman"/>
          <w:b/>
        </w:rPr>
        <w:t>4. Thời gian khuyến mại: 8:00 đến 12:00 ngày 08/03/2025</w:t>
      </w:r>
    </w:p>
    <w:p w14:paraId="5A1DA1D6" w14:textId="77777777" w:rsidR="005A0295"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b/>
        </w:rPr>
        <w:t xml:space="preserve">5. Hàng hóa, dịch vụ khuyến mại: </w:t>
      </w:r>
      <w:r>
        <w:rPr>
          <w:rFonts w:ascii="Times New Roman" w:eastAsia="Times New Roman" w:hAnsi="Times New Roman" w:cs="Times New Roman"/>
        </w:rPr>
        <w:t>Tất cả hàng hóa tại hệ thống cửa hàng Con Cưng (tã, sữa, đồ chơi,</w:t>
      </w:r>
    </w:p>
    <w:p w14:paraId="3DD67026" w14:textId="77777777" w:rsidR="005A0295"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hóa mỹ phẩm, đồ dùng em bé, thời trang, phụ kiện...) (trừ các hàng hóa bị cấm khuyến mại theo quy định</w:t>
      </w:r>
    </w:p>
    <w:p w14:paraId="669940BD" w14:textId="77777777" w:rsidR="005A0295"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của pháp luật)</w:t>
      </w:r>
    </w:p>
    <w:p w14:paraId="205571D2" w14:textId="77777777" w:rsidR="005A0295" w:rsidRDefault="00000000">
      <w:pPr>
        <w:spacing w:line="312"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w:t>
      </w:r>
    </w:p>
    <w:p w14:paraId="08FC52FE" w14:textId="77777777" w:rsidR="005A0295" w:rsidRDefault="005A0295">
      <w:pPr>
        <w:spacing w:line="312" w:lineRule="auto"/>
        <w:jc w:val="both"/>
        <w:rPr>
          <w:rFonts w:ascii="Times New Roman" w:eastAsia="Times New Roman" w:hAnsi="Times New Roman" w:cs="Times New Roman"/>
          <w:b/>
        </w:rPr>
      </w:pPr>
    </w:p>
    <w:sdt>
      <w:sdtPr>
        <w:tag w:val="goog_rdk_84"/>
        <w:id w:val="2118172654"/>
        <w:lock w:val="contentLocked"/>
      </w:sdtPr>
      <w:sdtContent>
        <w:tbl>
          <w:tblPr>
            <w:tblStyle w:val="afffffffffffffff0"/>
            <w:tblW w:w="9480" w:type="dxa"/>
            <w:tblBorders>
              <w:top w:val="nil"/>
              <w:left w:val="nil"/>
              <w:bottom w:val="nil"/>
              <w:right w:val="nil"/>
              <w:insideH w:val="nil"/>
              <w:insideV w:val="nil"/>
            </w:tblBorders>
            <w:tblLayout w:type="fixed"/>
            <w:tblLook w:val="0600" w:firstRow="0" w:lastRow="0" w:firstColumn="0" w:lastColumn="0" w:noHBand="1" w:noVBand="1"/>
          </w:tblPr>
          <w:tblGrid>
            <w:gridCol w:w="1065"/>
            <w:gridCol w:w="2865"/>
            <w:gridCol w:w="1275"/>
            <w:gridCol w:w="990"/>
            <w:gridCol w:w="1020"/>
            <w:gridCol w:w="1020"/>
            <w:gridCol w:w="1245"/>
          </w:tblGrid>
          <w:tr w:rsidR="005A0295" w14:paraId="2BB60515" w14:textId="77777777">
            <w:trPr>
              <w:trHeight w:val="525"/>
            </w:trPr>
            <w:sdt>
              <w:sdtPr>
                <w:tag w:val="goog_rdk_0"/>
                <w:id w:val="1676157769"/>
                <w:lock w:val="contentLocked"/>
              </w:sdtPr>
              <w:sdtContent>
                <w:tc>
                  <w:tcPr>
                    <w:tcW w:w="10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089B9C" w14:textId="77777777" w:rsidR="005A0295" w:rsidRDefault="00000000">
                    <w:pPr>
                      <w:widowControl w:val="0"/>
                      <w:rPr>
                        <w:sz w:val="20"/>
                        <w:szCs w:val="20"/>
                      </w:rPr>
                    </w:pPr>
                    <w:r>
                      <w:rPr>
                        <w:rFonts w:ascii="Times New Roman" w:eastAsia="Times New Roman" w:hAnsi="Times New Roman" w:cs="Times New Roman"/>
                      </w:rPr>
                      <w:t>STT</w:t>
                    </w:r>
                  </w:p>
                </w:tc>
              </w:sdtContent>
            </w:sdt>
            <w:sdt>
              <w:sdtPr>
                <w:tag w:val="goog_rdk_1"/>
                <w:id w:val="-55785325"/>
                <w:lock w:val="contentLocked"/>
              </w:sdtPr>
              <w:sdtContent>
                <w:tc>
                  <w:tcPr>
                    <w:tcW w:w="286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C469880" w14:textId="77777777" w:rsidR="005A0295" w:rsidRDefault="00000000">
                    <w:pPr>
                      <w:widowControl w:val="0"/>
                      <w:rPr>
                        <w:sz w:val="20"/>
                        <w:szCs w:val="20"/>
                      </w:rPr>
                    </w:pPr>
                    <w:r>
                      <w:rPr>
                        <w:rFonts w:ascii="Times New Roman" w:eastAsia="Times New Roman" w:hAnsi="Times New Roman" w:cs="Times New Roman"/>
                      </w:rPr>
                      <w:t>Tên CTKM</w:t>
                    </w:r>
                  </w:p>
                </w:tc>
              </w:sdtContent>
            </w:sdt>
            <w:sdt>
              <w:sdtPr>
                <w:tag w:val="goog_rdk_2"/>
                <w:id w:val="302045891"/>
                <w:lock w:val="contentLocked"/>
              </w:sdtPr>
              <w:sdtContent>
                <w:tc>
                  <w:tcPr>
                    <w:tcW w:w="127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B551E66" w14:textId="77777777" w:rsidR="005A0295" w:rsidRDefault="00000000">
                    <w:pPr>
                      <w:widowControl w:val="0"/>
                      <w:rPr>
                        <w:sz w:val="20"/>
                        <w:szCs w:val="20"/>
                      </w:rPr>
                    </w:pPr>
                    <w:r>
                      <w:rPr>
                        <w:rFonts w:ascii="Times New Roman" w:eastAsia="Times New Roman" w:hAnsi="Times New Roman" w:cs="Times New Roman"/>
                      </w:rPr>
                      <w:t>Thời hạn áp dụng</w:t>
                    </w:r>
                  </w:p>
                </w:tc>
              </w:sdtContent>
            </w:sdt>
            <w:sdt>
              <w:sdtPr>
                <w:tag w:val="goog_rdk_3"/>
                <w:id w:val="-813867867"/>
                <w:lock w:val="contentLocked"/>
              </w:sdtPr>
              <w:sdtContent>
                <w:tc>
                  <w:tcPr>
                    <w:tcW w:w="99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5B7BF5DC" w14:textId="77777777" w:rsidR="005A0295" w:rsidRDefault="00000000">
                    <w:pPr>
                      <w:widowControl w:val="0"/>
                      <w:rPr>
                        <w:sz w:val="20"/>
                        <w:szCs w:val="20"/>
                      </w:rPr>
                    </w:pPr>
                    <w:r>
                      <w:rPr>
                        <w:rFonts w:ascii="Times New Roman" w:eastAsia="Times New Roman" w:hAnsi="Times New Roman" w:cs="Times New Roman"/>
                      </w:rPr>
                      <w:t>Phần trăm khuyến mãi</w:t>
                    </w:r>
                  </w:p>
                </w:tc>
              </w:sdtContent>
            </w:sdt>
            <w:sdt>
              <w:sdtPr>
                <w:tag w:val="goog_rdk_4"/>
                <w:id w:val="-1952318163"/>
                <w:lock w:val="contentLocked"/>
              </w:sdtPr>
              <w:sdtContent>
                <w:tc>
                  <w:tcPr>
                    <w:tcW w:w="10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3D93EBB6" w14:textId="77777777" w:rsidR="005A0295" w:rsidRDefault="00000000">
                    <w:pPr>
                      <w:widowControl w:val="0"/>
                      <w:rPr>
                        <w:sz w:val="20"/>
                        <w:szCs w:val="20"/>
                      </w:rPr>
                    </w:pPr>
                    <w:r>
                      <w:rPr>
                        <w:rFonts w:ascii="Times New Roman" w:eastAsia="Times New Roman" w:hAnsi="Times New Roman" w:cs="Times New Roman"/>
                      </w:rPr>
                      <w:t>Giá trị khuyến mãi</w:t>
                    </w:r>
                  </w:p>
                </w:tc>
              </w:sdtContent>
            </w:sdt>
            <w:sdt>
              <w:sdtPr>
                <w:tag w:val="goog_rdk_5"/>
                <w:id w:val="141004721"/>
                <w:lock w:val="contentLocked"/>
              </w:sdtPr>
              <w:sdtContent>
                <w:tc>
                  <w:tcPr>
                    <w:tcW w:w="10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6EC68972" w14:textId="77777777" w:rsidR="005A0295" w:rsidRDefault="00000000">
                    <w:pPr>
                      <w:widowControl w:val="0"/>
                      <w:rPr>
                        <w:sz w:val="20"/>
                        <w:szCs w:val="20"/>
                      </w:rPr>
                    </w:pPr>
                    <w:r>
                      <w:rPr>
                        <w:rFonts w:ascii="Times New Roman" w:eastAsia="Times New Roman" w:hAnsi="Times New Roman" w:cs="Times New Roman"/>
                      </w:rPr>
                      <w:t>Số lượng</w:t>
                    </w:r>
                  </w:p>
                </w:tc>
              </w:sdtContent>
            </w:sdt>
            <w:sdt>
              <w:sdtPr>
                <w:tag w:val="goog_rdk_6"/>
                <w:id w:val="-493336576"/>
                <w:lock w:val="contentLocked"/>
              </w:sdtPr>
              <w:sdtContent>
                <w:tc>
                  <w:tcPr>
                    <w:tcW w:w="12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5193BC92" w14:textId="77777777" w:rsidR="005A0295" w:rsidRDefault="00000000">
                    <w:pPr>
                      <w:widowControl w:val="0"/>
                      <w:rPr>
                        <w:sz w:val="20"/>
                        <w:szCs w:val="20"/>
                      </w:rPr>
                    </w:pPr>
                    <w:r>
                      <w:rPr>
                        <w:rFonts w:ascii="Times New Roman" w:eastAsia="Times New Roman" w:hAnsi="Times New Roman" w:cs="Times New Roman"/>
                      </w:rPr>
                      <w:t>Tổng giá trị khuyến mãi</w:t>
                    </w:r>
                  </w:p>
                </w:tc>
              </w:sdtContent>
            </w:sdt>
          </w:tr>
          <w:tr w:rsidR="005A0295" w14:paraId="51F71C3C" w14:textId="77777777">
            <w:trPr>
              <w:trHeight w:val="780"/>
            </w:trPr>
            <w:sdt>
              <w:sdtPr>
                <w:tag w:val="goog_rdk_7"/>
                <w:id w:val="-1997409514"/>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EDBA85" w14:textId="77777777" w:rsidR="005A0295" w:rsidRDefault="00000000">
                    <w:pPr>
                      <w:widowControl w:val="0"/>
                      <w:rPr>
                        <w:sz w:val="20"/>
                        <w:szCs w:val="20"/>
                      </w:rPr>
                    </w:pPr>
                    <w:r>
                      <w:rPr>
                        <w:rFonts w:ascii="Times New Roman" w:eastAsia="Times New Roman" w:hAnsi="Times New Roman" w:cs="Times New Roman"/>
                      </w:rPr>
                      <w:t>1</w:t>
                    </w:r>
                  </w:p>
                </w:tc>
              </w:sdtContent>
            </w:sdt>
            <w:sdt>
              <w:sdtPr>
                <w:tag w:val="goog_rdk_8"/>
                <w:id w:val="-122541538"/>
                <w:lock w:val="contentLocked"/>
              </w:sdtPr>
              <w:sdtContent>
                <w:tc>
                  <w:tcPr>
                    <w:tcW w:w="28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B192329" w14:textId="77777777" w:rsidR="005A0295" w:rsidRDefault="00000000">
                    <w:pPr>
                      <w:widowControl w:val="0"/>
                      <w:rPr>
                        <w:sz w:val="20"/>
                        <w:szCs w:val="20"/>
                      </w:rPr>
                    </w:pPr>
                    <w:r>
                      <w:rPr>
                        <w:rFonts w:ascii="Times New Roman" w:eastAsia="Times New Roman" w:hAnsi="Times New Roman" w:cs="Times New Roman"/>
                      </w:rPr>
                      <w:t>Tặng mã giảm giá 100.000đ khi mua đơn hàng bỉm sữa từ 599.000đ (trừ sữa dưới 2 tuổi)</w:t>
                    </w:r>
                  </w:p>
                </w:tc>
              </w:sdtContent>
            </w:sdt>
            <w:sdt>
              <w:sdtPr>
                <w:tag w:val="goog_rdk_9"/>
                <w:id w:val="567848863"/>
                <w:lock w:val="contentLocked"/>
              </w:sdtPr>
              <w:sdtContent>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E66A121" w14:textId="77777777" w:rsidR="005A0295" w:rsidRDefault="00000000">
                    <w:pPr>
                      <w:widowControl w:val="0"/>
                      <w:rPr>
                        <w:sz w:val="20"/>
                        <w:szCs w:val="20"/>
                      </w:rPr>
                    </w:pPr>
                    <w:r>
                      <w:rPr>
                        <w:rFonts w:ascii="Times New Roman" w:eastAsia="Times New Roman" w:hAnsi="Times New Roman" w:cs="Times New Roman"/>
                      </w:rPr>
                      <w:t>8:00 đến 12:00 ngày 08/03/2025</w:t>
                    </w:r>
                  </w:p>
                </w:tc>
              </w:sdtContent>
            </w:sdt>
            <w:sdt>
              <w:sdtPr>
                <w:tag w:val="goog_rdk_10"/>
                <w:id w:val="-918635722"/>
                <w:lock w:val="contentLocked"/>
              </w:sdt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2404DFF" w14:textId="77777777" w:rsidR="005A0295" w:rsidRDefault="00000000">
                    <w:pPr>
                      <w:widowControl w:val="0"/>
                      <w:jc w:val="right"/>
                      <w:rPr>
                        <w:sz w:val="20"/>
                        <w:szCs w:val="20"/>
                      </w:rPr>
                    </w:pPr>
                    <w:r>
                      <w:rPr>
                        <w:rFonts w:ascii="Times New Roman" w:eastAsia="Times New Roman" w:hAnsi="Times New Roman" w:cs="Times New Roman"/>
                      </w:rPr>
                      <w:t>17%</w:t>
                    </w:r>
                  </w:p>
                </w:tc>
              </w:sdtContent>
            </w:sdt>
            <w:sdt>
              <w:sdtPr>
                <w:tag w:val="goog_rdk_11"/>
                <w:id w:val="1843738049"/>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FD15C5" w14:textId="77777777" w:rsidR="005A0295" w:rsidRDefault="00000000">
                    <w:pPr>
                      <w:widowControl w:val="0"/>
                      <w:jc w:val="right"/>
                      <w:rPr>
                        <w:sz w:val="20"/>
                        <w:szCs w:val="20"/>
                      </w:rPr>
                    </w:pPr>
                    <w:r>
                      <w:rPr>
                        <w:rFonts w:ascii="Times New Roman" w:eastAsia="Times New Roman" w:hAnsi="Times New Roman" w:cs="Times New Roman"/>
                      </w:rPr>
                      <w:t>100.000</w:t>
                    </w:r>
                  </w:p>
                </w:tc>
              </w:sdtContent>
            </w:sdt>
            <w:sdt>
              <w:sdtPr>
                <w:tag w:val="goog_rdk_12"/>
                <w:id w:val="2118328067"/>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338C9C9" w14:textId="77777777" w:rsidR="005A0295" w:rsidRDefault="00000000">
                    <w:pPr>
                      <w:widowControl w:val="0"/>
                      <w:jc w:val="right"/>
                      <w:rPr>
                        <w:sz w:val="20"/>
                        <w:szCs w:val="20"/>
                      </w:rPr>
                    </w:pPr>
                    <w:r>
                      <w:rPr>
                        <w:rFonts w:ascii="Times New Roman" w:eastAsia="Times New Roman" w:hAnsi="Times New Roman" w:cs="Times New Roman"/>
                      </w:rPr>
                      <w:t>50</w:t>
                    </w:r>
                  </w:p>
                </w:tc>
              </w:sdtContent>
            </w:sdt>
            <w:sdt>
              <w:sdtPr>
                <w:tag w:val="goog_rdk_13"/>
                <w:id w:val="200987552"/>
                <w:lock w:val="contentLocked"/>
              </w:sdtPr>
              <w:sdtContent>
                <w:tc>
                  <w:tcPr>
                    <w:tcW w:w="12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A1E5BC" w14:textId="77777777" w:rsidR="005A0295" w:rsidRDefault="00000000">
                    <w:pPr>
                      <w:widowControl w:val="0"/>
                      <w:jc w:val="right"/>
                      <w:rPr>
                        <w:sz w:val="20"/>
                        <w:szCs w:val="20"/>
                      </w:rPr>
                    </w:pPr>
                    <w:r>
                      <w:rPr>
                        <w:rFonts w:ascii="Times New Roman" w:eastAsia="Times New Roman" w:hAnsi="Times New Roman" w:cs="Times New Roman"/>
                      </w:rPr>
                      <w:t>5.000.000</w:t>
                    </w:r>
                  </w:p>
                </w:tc>
              </w:sdtContent>
            </w:sdt>
          </w:tr>
          <w:tr w:rsidR="005A0295" w14:paraId="3D35220E" w14:textId="77777777">
            <w:trPr>
              <w:trHeight w:val="780"/>
            </w:trPr>
            <w:sdt>
              <w:sdtPr>
                <w:tag w:val="goog_rdk_14"/>
                <w:id w:val="-30573588"/>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00319D1" w14:textId="77777777" w:rsidR="005A0295" w:rsidRDefault="00000000">
                    <w:pPr>
                      <w:widowControl w:val="0"/>
                      <w:rPr>
                        <w:sz w:val="20"/>
                        <w:szCs w:val="20"/>
                      </w:rPr>
                    </w:pPr>
                    <w:r>
                      <w:rPr>
                        <w:rFonts w:ascii="Times New Roman" w:eastAsia="Times New Roman" w:hAnsi="Times New Roman" w:cs="Times New Roman"/>
                      </w:rPr>
                      <w:t>2</w:t>
                    </w:r>
                  </w:p>
                </w:tc>
              </w:sdtContent>
            </w:sdt>
            <w:sdt>
              <w:sdtPr>
                <w:tag w:val="goog_rdk_15"/>
                <w:id w:val="1688100790"/>
                <w:lock w:val="contentLocked"/>
              </w:sdtPr>
              <w:sdtContent>
                <w:tc>
                  <w:tcPr>
                    <w:tcW w:w="28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2022F9B" w14:textId="77777777" w:rsidR="005A0295" w:rsidRDefault="00000000">
                    <w:pPr>
                      <w:widowControl w:val="0"/>
                      <w:rPr>
                        <w:sz w:val="20"/>
                        <w:szCs w:val="20"/>
                      </w:rPr>
                    </w:pPr>
                    <w:r>
                      <w:rPr>
                        <w:rFonts w:ascii="Times New Roman" w:eastAsia="Times New Roman" w:hAnsi="Times New Roman" w:cs="Times New Roman"/>
                      </w:rPr>
                      <w:t>Tặng mã giảm giá 50.000đ khi mua đơn hàng online từ 100.000đ (Áp dụng mua tất cả sản phẩm trừ tã sữa)</w:t>
                    </w:r>
                  </w:p>
                </w:tc>
              </w:sdtContent>
            </w:sdt>
            <w:sdt>
              <w:sdtPr>
                <w:tag w:val="goog_rdk_16"/>
                <w:id w:val="636303407"/>
                <w:lock w:val="contentLocked"/>
              </w:sdtPr>
              <w:sdtContent>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8E92E7F" w14:textId="77777777" w:rsidR="005A0295" w:rsidRDefault="00000000">
                    <w:pPr>
                      <w:widowControl w:val="0"/>
                      <w:rPr>
                        <w:sz w:val="20"/>
                        <w:szCs w:val="20"/>
                      </w:rPr>
                    </w:pPr>
                    <w:r>
                      <w:rPr>
                        <w:rFonts w:ascii="Times New Roman" w:eastAsia="Times New Roman" w:hAnsi="Times New Roman" w:cs="Times New Roman"/>
                      </w:rPr>
                      <w:t>8:00 đến 12:00 ngày 08/03/2025</w:t>
                    </w:r>
                  </w:p>
                </w:tc>
              </w:sdtContent>
            </w:sdt>
            <w:sdt>
              <w:sdtPr>
                <w:tag w:val="goog_rdk_17"/>
                <w:id w:val="-1561701353"/>
                <w:lock w:val="contentLocked"/>
              </w:sdt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4A961CD" w14:textId="77777777" w:rsidR="005A0295" w:rsidRDefault="00000000">
                    <w:pPr>
                      <w:widowControl w:val="0"/>
                      <w:jc w:val="right"/>
                      <w:rPr>
                        <w:sz w:val="20"/>
                        <w:szCs w:val="20"/>
                      </w:rPr>
                    </w:pPr>
                    <w:r>
                      <w:rPr>
                        <w:rFonts w:ascii="Times New Roman" w:eastAsia="Times New Roman" w:hAnsi="Times New Roman" w:cs="Times New Roman"/>
                      </w:rPr>
                      <w:t>50%</w:t>
                    </w:r>
                  </w:p>
                </w:tc>
              </w:sdtContent>
            </w:sdt>
            <w:sdt>
              <w:sdtPr>
                <w:tag w:val="goog_rdk_18"/>
                <w:id w:val="1405956605"/>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119E0FF" w14:textId="77777777" w:rsidR="005A0295" w:rsidRDefault="00000000">
                    <w:pPr>
                      <w:widowControl w:val="0"/>
                      <w:jc w:val="right"/>
                      <w:rPr>
                        <w:sz w:val="20"/>
                        <w:szCs w:val="20"/>
                      </w:rPr>
                    </w:pPr>
                    <w:r>
                      <w:rPr>
                        <w:rFonts w:ascii="Times New Roman" w:eastAsia="Times New Roman" w:hAnsi="Times New Roman" w:cs="Times New Roman"/>
                      </w:rPr>
                      <w:t>50.000</w:t>
                    </w:r>
                  </w:p>
                </w:tc>
              </w:sdtContent>
            </w:sdt>
            <w:sdt>
              <w:sdtPr>
                <w:tag w:val="goog_rdk_19"/>
                <w:id w:val="-1254899263"/>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8D96349" w14:textId="77777777" w:rsidR="005A0295" w:rsidRDefault="00000000">
                    <w:pPr>
                      <w:widowControl w:val="0"/>
                      <w:jc w:val="right"/>
                      <w:rPr>
                        <w:sz w:val="20"/>
                        <w:szCs w:val="20"/>
                      </w:rPr>
                    </w:pPr>
                    <w:r>
                      <w:rPr>
                        <w:rFonts w:ascii="Times New Roman" w:eastAsia="Times New Roman" w:hAnsi="Times New Roman" w:cs="Times New Roman"/>
                      </w:rPr>
                      <w:t>50</w:t>
                    </w:r>
                  </w:p>
                </w:tc>
              </w:sdtContent>
            </w:sdt>
            <w:sdt>
              <w:sdtPr>
                <w:tag w:val="goog_rdk_20"/>
                <w:id w:val="1606077052"/>
                <w:lock w:val="contentLocked"/>
              </w:sdtPr>
              <w:sdtContent>
                <w:tc>
                  <w:tcPr>
                    <w:tcW w:w="12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6C2E0C1" w14:textId="77777777" w:rsidR="005A0295" w:rsidRDefault="00000000">
                    <w:pPr>
                      <w:widowControl w:val="0"/>
                      <w:jc w:val="right"/>
                      <w:rPr>
                        <w:sz w:val="20"/>
                        <w:szCs w:val="20"/>
                      </w:rPr>
                    </w:pPr>
                    <w:r>
                      <w:rPr>
                        <w:rFonts w:ascii="Times New Roman" w:eastAsia="Times New Roman" w:hAnsi="Times New Roman" w:cs="Times New Roman"/>
                      </w:rPr>
                      <w:t>2.500.000</w:t>
                    </w:r>
                  </w:p>
                </w:tc>
              </w:sdtContent>
            </w:sdt>
          </w:tr>
          <w:tr w:rsidR="005A0295" w14:paraId="0F72D565" w14:textId="77777777">
            <w:trPr>
              <w:trHeight w:val="780"/>
            </w:trPr>
            <w:sdt>
              <w:sdtPr>
                <w:tag w:val="goog_rdk_21"/>
                <w:id w:val="1417445769"/>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A685A0A" w14:textId="77777777" w:rsidR="005A0295" w:rsidRDefault="00000000">
                    <w:pPr>
                      <w:widowControl w:val="0"/>
                      <w:rPr>
                        <w:sz w:val="20"/>
                        <w:szCs w:val="20"/>
                      </w:rPr>
                    </w:pPr>
                    <w:r>
                      <w:rPr>
                        <w:rFonts w:ascii="Times New Roman" w:eastAsia="Times New Roman" w:hAnsi="Times New Roman" w:cs="Times New Roman"/>
                      </w:rPr>
                      <w:t>3</w:t>
                    </w:r>
                  </w:p>
                </w:tc>
              </w:sdtContent>
            </w:sdt>
            <w:sdt>
              <w:sdtPr>
                <w:tag w:val="goog_rdk_22"/>
                <w:id w:val="-933443890"/>
                <w:lock w:val="contentLocked"/>
              </w:sdtPr>
              <w:sdtContent>
                <w:tc>
                  <w:tcPr>
                    <w:tcW w:w="28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052FB23" w14:textId="77777777" w:rsidR="005A0295" w:rsidRDefault="00000000">
                    <w:pPr>
                      <w:widowControl w:val="0"/>
                      <w:rPr>
                        <w:sz w:val="20"/>
                        <w:szCs w:val="20"/>
                      </w:rPr>
                    </w:pPr>
                    <w:r>
                      <w:rPr>
                        <w:rFonts w:ascii="Times New Roman" w:eastAsia="Times New Roman" w:hAnsi="Times New Roman" w:cs="Times New Roman"/>
                      </w:rPr>
                      <w:t>Tặng mã giảm giá 50% tối đa 49.000đ khi mua đơn hàng từ chua hoa quả Hoff từ 98.000đ</w:t>
                    </w:r>
                  </w:p>
                </w:tc>
              </w:sdtContent>
            </w:sdt>
            <w:sdt>
              <w:sdtPr>
                <w:tag w:val="goog_rdk_23"/>
                <w:id w:val="759096628"/>
                <w:lock w:val="contentLocked"/>
              </w:sdtPr>
              <w:sdtContent>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A794ED3" w14:textId="77777777" w:rsidR="005A0295" w:rsidRDefault="00000000">
                    <w:pPr>
                      <w:widowControl w:val="0"/>
                      <w:rPr>
                        <w:sz w:val="20"/>
                        <w:szCs w:val="20"/>
                      </w:rPr>
                    </w:pPr>
                    <w:r>
                      <w:rPr>
                        <w:rFonts w:ascii="Times New Roman" w:eastAsia="Times New Roman" w:hAnsi="Times New Roman" w:cs="Times New Roman"/>
                      </w:rPr>
                      <w:t>8:00 đến 12:00 ngày 08/03/2025</w:t>
                    </w:r>
                  </w:p>
                </w:tc>
              </w:sdtContent>
            </w:sdt>
            <w:sdt>
              <w:sdtPr>
                <w:tag w:val="goog_rdk_24"/>
                <w:id w:val="1595274656"/>
                <w:lock w:val="contentLocked"/>
              </w:sdt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AD1B7B7" w14:textId="77777777" w:rsidR="005A0295" w:rsidRDefault="00000000">
                    <w:pPr>
                      <w:widowControl w:val="0"/>
                      <w:jc w:val="right"/>
                      <w:rPr>
                        <w:sz w:val="20"/>
                        <w:szCs w:val="20"/>
                      </w:rPr>
                    </w:pPr>
                    <w:r>
                      <w:rPr>
                        <w:rFonts w:ascii="Times New Roman" w:eastAsia="Times New Roman" w:hAnsi="Times New Roman" w:cs="Times New Roman"/>
                      </w:rPr>
                      <w:t>50%</w:t>
                    </w:r>
                  </w:p>
                </w:tc>
              </w:sdtContent>
            </w:sdt>
            <w:sdt>
              <w:sdtPr>
                <w:tag w:val="goog_rdk_25"/>
                <w:id w:val="1811978582"/>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A81B0C3" w14:textId="77777777" w:rsidR="005A0295" w:rsidRDefault="00000000">
                    <w:pPr>
                      <w:widowControl w:val="0"/>
                      <w:jc w:val="right"/>
                      <w:rPr>
                        <w:sz w:val="20"/>
                        <w:szCs w:val="20"/>
                      </w:rPr>
                    </w:pPr>
                    <w:r>
                      <w:rPr>
                        <w:rFonts w:ascii="Times New Roman" w:eastAsia="Times New Roman" w:hAnsi="Times New Roman" w:cs="Times New Roman"/>
                      </w:rPr>
                      <w:t>49.000</w:t>
                    </w:r>
                  </w:p>
                </w:tc>
              </w:sdtContent>
            </w:sdt>
            <w:sdt>
              <w:sdtPr>
                <w:tag w:val="goog_rdk_26"/>
                <w:id w:val="-800457798"/>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C66F50A" w14:textId="77777777" w:rsidR="005A0295" w:rsidRDefault="00000000">
                    <w:pPr>
                      <w:widowControl w:val="0"/>
                      <w:jc w:val="right"/>
                      <w:rPr>
                        <w:sz w:val="20"/>
                        <w:szCs w:val="20"/>
                      </w:rPr>
                    </w:pPr>
                    <w:r>
                      <w:rPr>
                        <w:rFonts w:ascii="Times New Roman" w:eastAsia="Times New Roman" w:hAnsi="Times New Roman" w:cs="Times New Roman"/>
                      </w:rPr>
                      <w:t>50</w:t>
                    </w:r>
                  </w:p>
                </w:tc>
              </w:sdtContent>
            </w:sdt>
            <w:sdt>
              <w:sdtPr>
                <w:tag w:val="goog_rdk_27"/>
                <w:id w:val="1920055476"/>
                <w:lock w:val="contentLocked"/>
              </w:sdtPr>
              <w:sdtContent>
                <w:tc>
                  <w:tcPr>
                    <w:tcW w:w="12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4D3766C" w14:textId="77777777" w:rsidR="005A0295" w:rsidRDefault="00000000">
                    <w:pPr>
                      <w:widowControl w:val="0"/>
                      <w:jc w:val="right"/>
                      <w:rPr>
                        <w:sz w:val="20"/>
                        <w:szCs w:val="20"/>
                      </w:rPr>
                    </w:pPr>
                    <w:r>
                      <w:rPr>
                        <w:rFonts w:ascii="Times New Roman" w:eastAsia="Times New Roman" w:hAnsi="Times New Roman" w:cs="Times New Roman"/>
                      </w:rPr>
                      <w:t>2.450.000</w:t>
                    </w:r>
                  </w:p>
                </w:tc>
              </w:sdtContent>
            </w:sdt>
          </w:tr>
          <w:tr w:rsidR="005A0295" w14:paraId="453D4716" w14:textId="77777777">
            <w:trPr>
              <w:trHeight w:val="780"/>
            </w:trPr>
            <w:sdt>
              <w:sdtPr>
                <w:tag w:val="goog_rdk_28"/>
                <w:id w:val="1167678408"/>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3713418" w14:textId="77777777" w:rsidR="005A0295" w:rsidRDefault="00000000">
                    <w:pPr>
                      <w:widowControl w:val="0"/>
                      <w:rPr>
                        <w:sz w:val="20"/>
                        <w:szCs w:val="20"/>
                      </w:rPr>
                    </w:pPr>
                    <w:r>
                      <w:rPr>
                        <w:rFonts w:ascii="Times New Roman" w:eastAsia="Times New Roman" w:hAnsi="Times New Roman" w:cs="Times New Roman"/>
                      </w:rPr>
                      <w:t>4</w:t>
                    </w:r>
                  </w:p>
                </w:tc>
              </w:sdtContent>
            </w:sdt>
            <w:sdt>
              <w:sdtPr>
                <w:tag w:val="goog_rdk_29"/>
                <w:id w:val="1755015856"/>
                <w:lock w:val="contentLocked"/>
              </w:sdtPr>
              <w:sdtContent>
                <w:tc>
                  <w:tcPr>
                    <w:tcW w:w="28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E86398" w14:textId="77777777" w:rsidR="005A0295" w:rsidRDefault="00000000">
                    <w:pPr>
                      <w:widowControl w:val="0"/>
                      <w:rPr>
                        <w:sz w:val="20"/>
                        <w:szCs w:val="20"/>
                      </w:rPr>
                    </w:pPr>
                    <w:r>
                      <w:rPr>
                        <w:rFonts w:ascii="Times New Roman" w:eastAsia="Times New Roman" w:hAnsi="Times New Roman" w:cs="Times New Roman"/>
                      </w:rPr>
                      <w:t>Tặng mã giảm giá 79.000đ khi mua đơn hàng tã quần Molfix từ 499.000đ</w:t>
                    </w:r>
                  </w:p>
                </w:tc>
              </w:sdtContent>
            </w:sdt>
            <w:sdt>
              <w:sdtPr>
                <w:tag w:val="goog_rdk_30"/>
                <w:id w:val="1221322363"/>
                <w:lock w:val="contentLocked"/>
              </w:sdtPr>
              <w:sdtContent>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641A71F" w14:textId="77777777" w:rsidR="005A0295" w:rsidRDefault="00000000">
                    <w:pPr>
                      <w:widowControl w:val="0"/>
                      <w:rPr>
                        <w:sz w:val="20"/>
                        <w:szCs w:val="20"/>
                      </w:rPr>
                    </w:pPr>
                    <w:r>
                      <w:rPr>
                        <w:rFonts w:ascii="Times New Roman" w:eastAsia="Times New Roman" w:hAnsi="Times New Roman" w:cs="Times New Roman"/>
                      </w:rPr>
                      <w:t>8:00 đến 12:00 ngày 08/03/2025</w:t>
                    </w:r>
                  </w:p>
                </w:tc>
              </w:sdtContent>
            </w:sdt>
            <w:sdt>
              <w:sdtPr>
                <w:tag w:val="goog_rdk_31"/>
                <w:id w:val="1521345466"/>
                <w:lock w:val="contentLocked"/>
              </w:sdt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FB50F21" w14:textId="77777777" w:rsidR="005A0295" w:rsidRDefault="00000000">
                    <w:pPr>
                      <w:widowControl w:val="0"/>
                      <w:jc w:val="right"/>
                      <w:rPr>
                        <w:sz w:val="20"/>
                        <w:szCs w:val="20"/>
                      </w:rPr>
                    </w:pPr>
                    <w:r>
                      <w:rPr>
                        <w:rFonts w:ascii="Times New Roman" w:eastAsia="Times New Roman" w:hAnsi="Times New Roman" w:cs="Times New Roman"/>
                      </w:rPr>
                      <w:t>16%</w:t>
                    </w:r>
                  </w:p>
                </w:tc>
              </w:sdtContent>
            </w:sdt>
            <w:sdt>
              <w:sdtPr>
                <w:tag w:val="goog_rdk_32"/>
                <w:id w:val="-1003896721"/>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01227AD" w14:textId="77777777" w:rsidR="005A0295" w:rsidRDefault="00000000">
                    <w:pPr>
                      <w:widowControl w:val="0"/>
                      <w:jc w:val="right"/>
                      <w:rPr>
                        <w:sz w:val="20"/>
                        <w:szCs w:val="20"/>
                      </w:rPr>
                    </w:pPr>
                    <w:r>
                      <w:rPr>
                        <w:rFonts w:ascii="Times New Roman" w:eastAsia="Times New Roman" w:hAnsi="Times New Roman" w:cs="Times New Roman"/>
                      </w:rPr>
                      <w:t>79.000</w:t>
                    </w:r>
                  </w:p>
                </w:tc>
              </w:sdtContent>
            </w:sdt>
            <w:sdt>
              <w:sdtPr>
                <w:tag w:val="goog_rdk_33"/>
                <w:id w:val="-779407470"/>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388E4A6" w14:textId="77777777" w:rsidR="005A0295" w:rsidRDefault="00000000">
                    <w:pPr>
                      <w:widowControl w:val="0"/>
                      <w:jc w:val="right"/>
                      <w:rPr>
                        <w:sz w:val="20"/>
                        <w:szCs w:val="20"/>
                      </w:rPr>
                    </w:pPr>
                    <w:r>
                      <w:rPr>
                        <w:rFonts w:ascii="Times New Roman" w:eastAsia="Times New Roman" w:hAnsi="Times New Roman" w:cs="Times New Roman"/>
                      </w:rPr>
                      <w:t>50</w:t>
                    </w:r>
                  </w:p>
                </w:tc>
              </w:sdtContent>
            </w:sdt>
            <w:sdt>
              <w:sdtPr>
                <w:tag w:val="goog_rdk_34"/>
                <w:id w:val="999158437"/>
                <w:lock w:val="contentLocked"/>
              </w:sdtPr>
              <w:sdtContent>
                <w:tc>
                  <w:tcPr>
                    <w:tcW w:w="12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5B8951C" w14:textId="77777777" w:rsidR="005A0295" w:rsidRDefault="00000000">
                    <w:pPr>
                      <w:widowControl w:val="0"/>
                      <w:jc w:val="right"/>
                      <w:rPr>
                        <w:sz w:val="20"/>
                        <w:szCs w:val="20"/>
                      </w:rPr>
                    </w:pPr>
                    <w:r>
                      <w:rPr>
                        <w:rFonts w:ascii="Times New Roman" w:eastAsia="Times New Roman" w:hAnsi="Times New Roman" w:cs="Times New Roman"/>
                      </w:rPr>
                      <w:t>3.950.000</w:t>
                    </w:r>
                  </w:p>
                </w:tc>
              </w:sdtContent>
            </w:sdt>
          </w:tr>
          <w:tr w:rsidR="005A0295" w14:paraId="03E1A9E3" w14:textId="77777777">
            <w:trPr>
              <w:trHeight w:val="780"/>
            </w:trPr>
            <w:sdt>
              <w:sdtPr>
                <w:tag w:val="goog_rdk_35"/>
                <w:id w:val="148650875"/>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ADCF0D4" w14:textId="77777777" w:rsidR="005A0295" w:rsidRDefault="00000000">
                    <w:pPr>
                      <w:widowControl w:val="0"/>
                      <w:rPr>
                        <w:sz w:val="20"/>
                        <w:szCs w:val="20"/>
                      </w:rPr>
                    </w:pPr>
                    <w:r>
                      <w:rPr>
                        <w:rFonts w:ascii="Times New Roman" w:eastAsia="Times New Roman" w:hAnsi="Times New Roman" w:cs="Times New Roman"/>
                      </w:rPr>
                      <w:t>5</w:t>
                    </w:r>
                  </w:p>
                </w:tc>
              </w:sdtContent>
            </w:sdt>
            <w:sdt>
              <w:sdtPr>
                <w:tag w:val="goog_rdk_36"/>
                <w:id w:val="806748364"/>
                <w:lock w:val="contentLocked"/>
              </w:sdtPr>
              <w:sdtContent>
                <w:tc>
                  <w:tcPr>
                    <w:tcW w:w="28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90FED0C" w14:textId="77777777" w:rsidR="005A0295" w:rsidRDefault="00000000">
                    <w:pPr>
                      <w:widowControl w:val="0"/>
                      <w:rPr>
                        <w:sz w:val="20"/>
                        <w:szCs w:val="20"/>
                      </w:rPr>
                    </w:pPr>
                    <w:r>
                      <w:rPr>
                        <w:rFonts w:ascii="Times New Roman" w:eastAsia="Times New Roman" w:hAnsi="Times New Roman" w:cs="Times New Roman"/>
                      </w:rPr>
                      <w:t>Tặng mã giảm giá 56.000đ khi mua đơn hàng tã quần Huggies Skin Perfect từ 355.0000đ</w:t>
                    </w:r>
                  </w:p>
                </w:tc>
              </w:sdtContent>
            </w:sdt>
            <w:sdt>
              <w:sdtPr>
                <w:tag w:val="goog_rdk_37"/>
                <w:id w:val="-306551797"/>
                <w:lock w:val="contentLocked"/>
              </w:sdtPr>
              <w:sdtContent>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305E51D" w14:textId="77777777" w:rsidR="005A0295" w:rsidRDefault="00000000">
                    <w:pPr>
                      <w:widowControl w:val="0"/>
                      <w:rPr>
                        <w:sz w:val="20"/>
                        <w:szCs w:val="20"/>
                      </w:rPr>
                    </w:pPr>
                    <w:r>
                      <w:rPr>
                        <w:rFonts w:ascii="Times New Roman" w:eastAsia="Times New Roman" w:hAnsi="Times New Roman" w:cs="Times New Roman"/>
                      </w:rPr>
                      <w:t>8:00 đến 12:00 ngày 08/03/2025</w:t>
                    </w:r>
                  </w:p>
                </w:tc>
              </w:sdtContent>
            </w:sdt>
            <w:sdt>
              <w:sdtPr>
                <w:tag w:val="goog_rdk_38"/>
                <w:id w:val="1524822507"/>
                <w:lock w:val="contentLocked"/>
              </w:sdt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43357C3" w14:textId="77777777" w:rsidR="005A0295" w:rsidRDefault="00000000">
                    <w:pPr>
                      <w:widowControl w:val="0"/>
                      <w:jc w:val="right"/>
                      <w:rPr>
                        <w:sz w:val="20"/>
                        <w:szCs w:val="20"/>
                      </w:rPr>
                    </w:pPr>
                    <w:r>
                      <w:rPr>
                        <w:rFonts w:ascii="Times New Roman" w:eastAsia="Times New Roman" w:hAnsi="Times New Roman" w:cs="Times New Roman"/>
                      </w:rPr>
                      <w:t>16%</w:t>
                    </w:r>
                  </w:p>
                </w:tc>
              </w:sdtContent>
            </w:sdt>
            <w:sdt>
              <w:sdtPr>
                <w:tag w:val="goog_rdk_39"/>
                <w:id w:val="829017656"/>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0BA9F98" w14:textId="77777777" w:rsidR="005A0295" w:rsidRDefault="00000000">
                    <w:pPr>
                      <w:widowControl w:val="0"/>
                      <w:jc w:val="right"/>
                      <w:rPr>
                        <w:sz w:val="20"/>
                        <w:szCs w:val="20"/>
                      </w:rPr>
                    </w:pPr>
                    <w:r>
                      <w:rPr>
                        <w:rFonts w:ascii="Times New Roman" w:eastAsia="Times New Roman" w:hAnsi="Times New Roman" w:cs="Times New Roman"/>
                      </w:rPr>
                      <w:t>56.000</w:t>
                    </w:r>
                  </w:p>
                </w:tc>
              </w:sdtContent>
            </w:sdt>
            <w:sdt>
              <w:sdtPr>
                <w:tag w:val="goog_rdk_40"/>
                <w:id w:val="-1343702850"/>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895633" w14:textId="77777777" w:rsidR="005A0295" w:rsidRDefault="00000000">
                    <w:pPr>
                      <w:widowControl w:val="0"/>
                      <w:jc w:val="right"/>
                      <w:rPr>
                        <w:sz w:val="20"/>
                        <w:szCs w:val="20"/>
                      </w:rPr>
                    </w:pPr>
                    <w:r>
                      <w:rPr>
                        <w:rFonts w:ascii="Times New Roman" w:eastAsia="Times New Roman" w:hAnsi="Times New Roman" w:cs="Times New Roman"/>
                      </w:rPr>
                      <w:t>50</w:t>
                    </w:r>
                  </w:p>
                </w:tc>
              </w:sdtContent>
            </w:sdt>
            <w:sdt>
              <w:sdtPr>
                <w:tag w:val="goog_rdk_41"/>
                <w:id w:val="-1059403074"/>
                <w:lock w:val="contentLocked"/>
              </w:sdtPr>
              <w:sdtContent>
                <w:tc>
                  <w:tcPr>
                    <w:tcW w:w="12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9BC9D0B" w14:textId="77777777" w:rsidR="005A0295" w:rsidRDefault="00000000">
                    <w:pPr>
                      <w:widowControl w:val="0"/>
                      <w:jc w:val="right"/>
                      <w:rPr>
                        <w:sz w:val="20"/>
                        <w:szCs w:val="20"/>
                      </w:rPr>
                    </w:pPr>
                    <w:r>
                      <w:rPr>
                        <w:rFonts w:ascii="Times New Roman" w:eastAsia="Times New Roman" w:hAnsi="Times New Roman" w:cs="Times New Roman"/>
                      </w:rPr>
                      <w:t>2.800.000</w:t>
                    </w:r>
                  </w:p>
                </w:tc>
              </w:sdtContent>
            </w:sdt>
          </w:tr>
          <w:tr w:rsidR="005A0295" w14:paraId="03B94F6D" w14:textId="77777777">
            <w:trPr>
              <w:trHeight w:val="780"/>
            </w:trPr>
            <w:sdt>
              <w:sdtPr>
                <w:tag w:val="goog_rdk_42"/>
                <w:id w:val="835806740"/>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33F0963" w14:textId="77777777" w:rsidR="005A0295" w:rsidRDefault="00000000">
                    <w:pPr>
                      <w:widowControl w:val="0"/>
                      <w:rPr>
                        <w:sz w:val="20"/>
                        <w:szCs w:val="20"/>
                      </w:rPr>
                    </w:pPr>
                    <w:r>
                      <w:rPr>
                        <w:rFonts w:ascii="Times New Roman" w:eastAsia="Times New Roman" w:hAnsi="Times New Roman" w:cs="Times New Roman"/>
                      </w:rPr>
                      <w:t>6</w:t>
                    </w:r>
                  </w:p>
                </w:tc>
              </w:sdtContent>
            </w:sdt>
            <w:sdt>
              <w:sdtPr>
                <w:tag w:val="goog_rdk_43"/>
                <w:id w:val="2001457570"/>
                <w:lock w:val="contentLocked"/>
              </w:sdtPr>
              <w:sdtContent>
                <w:tc>
                  <w:tcPr>
                    <w:tcW w:w="28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457DCFB" w14:textId="77777777" w:rsidR="005A0295" w:rsidRDefault="00000000">
                    <w:pPr>
                      <w:widowControl w:val="0"/>
                      <w:rPr>
                        <w:sz w:val="20"/>
                        <w:szCs w:val="20"/>
                      </w:rPr>
                    </w:pPr>
                    <w:r>
                      <w:rPr>
                        <w:rFonts w:ascii="Times New Roman" w:eastAsia="Times New Roman" w:hAnsi="Times New Roman" w:cs="Times New Roman"/>
                      </w:rPr>
                      <w:t>Tặng mã giảm 50% tối đa 239.000đ khi mua đơn hàng tã dán Nature made Newborn60 từ 478.000đ</w:t>
                    </w:r>
                  </w:p>
                </w:tc>
              </w:sdtContent>
            </w:sdt>
            <w:sdt>
              <w:sdtPr>
                <w:tag w:val="goog_rdk_44"/>
                <w:id w:val="-1724213664"/>
                <w:lock w:val="contentLocked"/>
              </w:sdtPr>
              <w:sdtContent>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9C53DA2" w14:textId="77777777" w:rsidR="005A0295" w:rsidRDefault="00000000">
                    <w:pPr>
                      <w:widowControl w:val="0"/>
                      <w:rPr>
                        <w:sz w:val="20"/>
                        <w:szCs w:val="20"/>
                      </w:rPr>
                    </w:pPr>
                    <w:r>
                      <w:rPr>
                        <w:rFonts w:ascii="Times New Roman" w:eastAsia="Times New Roman" w:hAnsi="Times New Roman" w:cs="Times New Roman"/>
                      </w:rPr>
                      <w:t>8:00 đến 12:00 ngày 08/03/2025</w:t>
                    </w:r>
                  </w:p>
                </w:tc>
              </w:sdtContent>
            </w:sdt>
            <w:sdt>
              <w:sdtPr>
                <w:tag w:val="goog_rdk_45"/>
                <w:id w:val="901262122"/>
                <w:lock w:val="contentLocked"/>
              </w:sdt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EDA6662" w14:textId="77777777" w:rsidR="005A0295" w:rsidRDefault="00000000">
                    <w:pPr>
                      <w:widowControl w:val="0"/>
                      <w:jc w:val="right"/>
                      <w:rPr>
                        <w:sz w:val="20"/>
                        <w:szCs w:val="20"/>
                      </w:rPr>
                    </w:pPr>
                    <w:r>
                      <w:rPr>
                        <w:rFonts w:ascii="Times New Roman" w:eastAsia="Times New Roman" w:hAnsi="Times New Roman" w:cs="Times New Roman"/>
                      </w:rPr>
                      <w:t>50%</w:t>
                    </w:r>
                  </w:p>
                </w:tc>
              </w:sdtContent>
            </w:sdt>
            <w:sdt>
              <w:sdtPr>
                <w:tag w:val="goog_rdk_46"/>
                <w:id w:val="799043657"/>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B96CB72" w14:textId="77777777" w:rsidR="005A0295" w:rsidRDefault="00000000">
                    <w:pPr>
                      <w:widowControl w:val="0"/>
                      <w:jc w:val="right"/>
                      <w:rPr>
                        <w:sz w:val="20"/>
                        <w:szCs w:val="20"/>
                      </w:rPr>
                    </w:pPr>
                    <w:r>
                      <w:rPr>
                        <w:rFonts w:ascii="Times New Roman" w:eastAsia="Times New Roman" w:hAnsi="Times New Roman" w:cs="Times New Roman"/>
                      </w:rPr>
                      <w:t>239.000</w:t>
                    </w:r>
                  </w:p>
                </w:tc>
              </w:sdtContent>
            </w:sdt>
            <w:sdt>
              <w:sdtPr>
                <w:tag w:val="goog_rdk_47"/>
                <w:id w:val="-205950423"/>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307820D" w14:textId="77777777" w:rsidR="005A0295" w:rsidRDefault="00000000">
                    <w:pPr>
                      <w:widowControl w:val="0"/>
                      <w:jc w:val="right"/>
                      <w:rPr>
                        <w:sz w:val="20"/>
                        <w:szCs w:val="20"/>
                      </w:rPr>
                    </w:pPr>
                    <w:r>
                      <w:rPr>
                        <w:rFonts w:ascii="Times New Roman" w:eastAsia="Times New Roman" w:hAnsi="Times New Roman" w:cs="Times New Roman"/>
                      </w:rPr>
                      <w:t>50</w:t>
                    </w:r>
                  </w:p>
                </w:tc>
              </w:sdtContent>
            </w:sdt>
            <w:sdt>
              <w:sdtPr>
                <w:tag w:val="goog_rdk_48"/>
                <w:id w:val="-270557647"/>
                <w:lock w:val="contentLocked"/>
              </w:sdtPr>
              <w:sdtContent>
                <w:tc>
                  <w:tcPr>
                    <w:tcW w:w="12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214D196" w14:textId="77777777" w:rsidR="005A0295" w:rsidRDefault="00000000">
                    <w:pPr>
                      <w:widowControl w:val="0"/>
                      <w:jc w:val="right"/>
                      <w:rPr>
                        <w:sz w:val="20"/>
                        <w:szCs w:val="20"/>
                      </w:rPr>
                    </w:pPr>
                    <w:r>
                      <w:rPr>
                        <w:rFonts w:ascii="Times New Roman" w:eastAsia="Times New Roman" w:hAnsi="Times New Roman" w:cs="Times New Roman"/>
                      </w:rPr>
                      <w:t>11.950.000</w:t>
                    </w:r>
                  </w:p>
                </w:tc>
              </w:sdtContent>
            </w:sdt>
          </w:tr>
          <w:tr w:rsidR="005A0295" w14:paraId="04E26B82" w14:textId="77777777">
            <w:trPr>
              <w:trHeight w:val="780"/>
            </w:trPr>
            <w:sdt>
              <w:sdtPr>
                <w:tag w:val="goog_rdk_49"/>
                <w:id w:val="638838884"/>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728AA3D" w14:textId="77777777" w:rsidR="005A0295" w:rsidRDefault="00000000">
                    <w:pPr>
                      <w:widowControl w:val="0"/>
                      <w:rPr>
                        <w:sz w:val="20"/>
                        <w:szCs w:val="20"/>
                      </w:rPr>
                    </w:pPr>
                    <w:r>
                      <w:rPr>
                        <w:rFonts w:ascii="Times New Roman" w:eastAsia="Times New Roman" w:hAnsi="Times New Roman" w:cs="Times New Roman"/>
                      </w:rPr>
                      <w:t>7</w:t>
                    </w:r>
                  </w:p>
                </w:tc>
              </w:sdtContent>
            </w:sdt>
            <w:sdt>
              <w:sdtPr>
                <w:tag w:val="goog_rdk_50"/>
                <w:id w:val="-1578426100"/>
                <w:lock w:val="contentLocked"/>
              </w:sdtPr>
              <w:sdtContent>
                <w:tc>
                  <w:tcPr>
                    <w:tcW w:w="28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E17D55A" w14:textId="77777777" w:rsidR="005A0295" w:rsidRDefault="00000000">
                    <w:pPr>
                      <w:widowControl w:val="0"/>
                      <w:rPr>
                        <w:sz w:val="20"/>
                        <w:szCs w:val="20"/>
                      </w:rPr>
                    </w:pPr>
                    <w:r>
                      <w:rPr>
                        <w:rFonts w:ascii="Times New Roman" w:eastAsia="Times New Roman" w:hAnsi="Times New Roman" w:cs="Times New Roman"/>
                      </w:rPr>
                      <w:t>Tặng mã giảm 60.000đ khi mua tã quần cực đại Bobby từ 379.0000đ</w:t>
                    </w:r>
                  </w:p>
                </w:tc>
              </w:sdtContent>
            </w:sdt>
            <w:sdt>
              <w:sdtPr>
                <w:tag w:val="goog_rdk_51"/>
                <w:id w:val="109631929"/>
                <w:lock w:val="contentLocked"/>
              </w:sdtPr>
              <w:sdtContent>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360CCD1" w14:textId="77777777" w:rsidR="005A0295" w:rsidRDefault="00000000">
                    <w:pPr>
                      <w:widowControl w:val="0"/>
                      <w:rPr>
                        <w:sz w:val="20"/>
                        <w:szCs w:val="20"/>
                      </w:rPr>
                    </w:pPr>
                    <w:r>
                      <w:rPr>
                        <w:rFonts w:ascii="Times New Roman" w:eastAsia="Times New Roman" w:hAnsi="Times New Roman" w:cs="Times New Roman"/>
                      </w:rPr>
                      <w:t>8:00 đến 12:00 ngày 08/03/2025</w:t>
                    </w:r>
                  </w:p>
                </w:tc>
              </w:sdtContent>
            </w:sdt>
            <w:sdt>
              <w:sdtPr>
                <w:tag w:val="goog_rdk_52"/>
                <w:id w:val="-348488256"/>
                <w:lock w:val="contentLocked"/>
              </w:sdt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39E2FC9" w14:textId="77777777" w:rsidR="005A0295" w:rsidRDefault="00000000">
                    <w:pPr>
                      <w:widowControl w:val="0"/>
                      <w:jc w:val="right"/>
                      <w:rPr>
                        <w:sz w:val="20"/>
                        <w:szCs w:val="20"/>
                      </w:rPr>
                    </w:pPr>
                    <w:r>
                      <w:rPr>
                        <w:rFonts w:ascii="Times New Roman" w:eastAsia="Times New Roman" w:hAnsi="Times New Roman" w:cs="Times New Roman"/>
                      </w:rPr>
                      <w:t>16%</w:t>
                    </w:r>
                  </w:p>
                </w:tc>
              </w:sdtContent>
            </w:sdt>
            <w:sdt>
              <w:sdtPr>
                <w:tag w:val="goog_rdk_53"/>
                <w:id w:val="-1918155259"/>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69C2542" w14:textId="77777777" w:rsidR="005A0295" w:rsidRDefault="00000000">
                    <w:pPr>
                      <w:widowControl w:val="0"/>
                      <w:jc w:val="right"/>
                      <w:rPr>
                        <w:sz w:val="20"/>
                        <w:szCs w:val="20"/>
                      </w:rPr>
                    </w:pPr>
                    <w:r>
                      <w:rPr>
                        <w:rFonts w:ascii="Times New Roman" w:eastAsia="Times New Roman" w:hAnsi="Times New Roman" w:cs="Times New Roman"/>
                      </w:rPr>
                      <w:t>60.000</w:t>
                    </w:r>
                  </w:p>
                </w:tc>
              </w:sdtContent>
            </w:sdt>
            <w:sdt>
              <w:sdtPr>
                <w:tag w:val="goog_rdk_54"/>
                <w:id w:val="1892148204"/>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F4E3CC0" w14:textId="77777777" w:rsidR="005A0295" w:rsidRDefault="00000000">
                    <w:pPr>
                      <w:widowControl w:val="0"/>
                      <w:jc w:val="right"/>
                      <w:rPr>
                        <w:sz w:val="20"/>
                        <w:szCs w:val="20"/>
                      </w:rPr>
                    </w:pPr>
                    <w:r>
                      <w:rPr>
                        <w:rFonts w:ascii="Times New Roman" w:eastAsia="Times New Roman" w:hAnsi="Times New Roman" w:cs="Times New Roman"/>
                      </w:rPr>
                      <w:t>50</w:t>
                    </w:r>
                  </w:p>
                </w:tc>
              </w:sdtContent>
            </w:sdt>
            <w:sdt>
              <w:sdtPr>
                <w:tag w:val="goog_rdk_55"/>
                <w:id w:val="1012493039"/>
                <w:lock w:val="contentLocked"/>
              </w:sdtPr>
              <w:sdtContent>
                <w:tc>
                  <w:tcPr>
                    <w:tcW w:w="12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77D819E" w14:textId="77777777" w:rsidR="005A0295" w:rsidRDefault="00000000">
                    <w:pPr>
                      <w:widowControl w:val="0"/>
                      <w:jc w:val="right"/>
                      <w:rPr>
                        <w:sz w:val="20"/>
                        <w:szCs w:val="20"/>
                      </w:rPr>
                    </w:pPr>
                    <w:r>
                      <w:rPr>
                        <w:rFonts w:ascii="Times New Roman" w:eastAsia="Times New Roman" w:hAnsi="Times New Roman" w:cs="Times New Roman"/>
                      </w:rPr>
                      <w:t>3.000.000</w:t>
                    </w:r>
                  </w:p>
                </w:tc>
              </w:sdtContent>
            </w:sdt>
          </w:tr>
          <w:tr w:rsidR="005A0295" w14:paraId="0D33DF11" w14:textId="77777777">
            <w:trPr>
              <w:trHeight w:val="780"/>
            </w:trPr>
            <w:sdt>
              <w:sdtPr>
                <w:tag w:val="goog_rdk_56"/>
                <w:id w:val="-1416397511"/>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D431D49" w14:textId="77777777" w:rsidR="005A0295" w:rsidRDefault="00000000">
                    <w:pPr>
                      <w:widowControl w:val="0"/>
                      <w:rPr>
                        <w:sz w:val="20"/>
                        <w:szCs w:val="20"/>
                      </w:rPr>
                    </w:pPr>
                    <w:r>
                      <w:rPr>
                        <w:rFonts w:ascii="Times New Roman" w:eastAsia="Times New Roman" w:hAnsi="Times New Roman" w:cs="Times New Roman"/>
                      </w:rPr>
                      <w:t>8</w:t>
                    </w:r>
                  </w:p>
                </w:tc>
              </w:sdtContent>
            </w:sdt>
            <w:sdt>
              <w:sdtPr>
                <w:tag w:val="goog_rdk_57"/>
                <w:id w:val="1296870723"/>
                <w:lock w:val="contentLocked"/>
              </w:sdtPr>
              <w:sdtContent>
                <w:tc>
                  <w:tcPr>
                    <w:tcW w:w="28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2C7692A" w14:textId="77777777" w:rsidR="005A0295" w:rsidRDefault="00000000">
                    <w:pPr>
                      <w:widowControl w:val="0"/>
                      <w:rPr>
                        <w:sz w:val="20"/>
                        <w:szCs w:val="20"/>
                      </w:rPr>
                    </w:pPr>
                    <w:r>
                      <w:rPr>
                        <w:rFonts w:ascii="Times New Roman" w:eastAsia="Times New Roman" w:hAnsi="Times New Roman" w:cs="Times New Roman"/>
                      </w:rPr>
                      <w:t>Tặng mã giảm 180.000đ khi mua đơn hàng tã Merries Regular từ 758.000đ</w:t>
                    </w:r>
                  </w:p>
                </w:tc>
              </w:sdtContent>
            </w:sdt>
            <w:sdt>
              <w:sdtPr>
                <w:tag w:val="goog_rdk_58"/>
                <w:id w:val="1465378856"/>
                <w:lock w:val="contentLocked"/>
              </w:sdtPr>
              <w:sdtContent>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1A3C9D" w14:textId="77777777" w:rsidR="005A0295" w:rsidRDefault="00000000">
                    <w:pPr>
                      <w:widowControl w:val="0"/>
                      <w:rPr>
                        <w:sz w:val="20"/>
                        <w:szCs w:val="20"/>
                      </w:rPr>
                    </w:pPr>
                    <w:r>
                      <w:rPr>
                        <w:rFonts w:ascii="Times New Roman" w:eastAsia="Times New Roman" w:hAnsi="Times New Roman" w:cs="Times New Roman"/>
                      </w:rPr>
                      <w:t>8:00 đến 12:00 ngày 08/03/2025</w:t>
                    </w:r>
                  </w:p>
                </w:tc>
              </w:sdtContent>
            </w:sdt>
            <w:sdt>
              <w:sdtPr>
                <w:tag w:val="goog_rdk_59"/>
                <w:id w:val="-1400353831"/>
                <w:lock w:val="contentLocked"/>
              </w:sdt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4940A09" w14:textId="77777777" w:rsidR="005A0295" w:rsidRDefault="00000000">
                    <w:pPr>
                      <w:widowControl w:val="0"/>
                      <w:jc w:val="right"/>
                      <w:rPr>
                        <w:sz w:val="20"/>
                        <w:szCs w:val="20"/>
                      </w:rPr>
                    </w:pPr>
                    <w:r>
                      <w:rPr>
                        <w:rFonts w:ascii="Times New Roman" w:eastAsia="Times New Roman" w:hAnsi="Times New Roman" w:cs="Times New Roman"/>
                      </w:rPr>
                      <w:t>24%</w:t>
                    </w:r>
                  </w:p>
                </w:tc>
              </w:sdtContent>
            </w:sdt>
            <w:sdt>
              <w:sdtPr>
                <w:tag w:val="goog_rdk_60"/>
                <w:id w:val="405041985"/>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E51BB30" w14:textId="77777777" w:rsidR="005A0295" w:rsidRDefault="00000000">
                    <w:pPr>
                      <w:widowControl w:val="0"/>
                      <w:jc w:val="right"/>
                      <w:rPr>
                        <w:sz w:val="20"/>
                        <w:szCs w:val="20"/>
                      </w:rPr>
                    </w:pPr>
                    <w:r>
                      <w:rPr>
                        <w:rFonts w:ascii="Times New Roman" w:eastAsia="Times New Roman" w:hAnsi="Times New Roman" w:cs="Times New Roman"/>
                      </w:rPr>
                      <w:t>180.000</w:t>
                    </w:r>
                  </w:p>
                </w:tc>
              </w:sdtContent>
            </w:sdt>
            <w:sdt>
              <w:sdtPr>
                <w:tag w:val="goog_rdk_61"/>
                <w:id w:val="-576213922"/>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086D196" w14:textId="77777777" w:rsidR="005A0295" w:rsidRDefault="00000000">
                    <w:pPr>
                      <w:widowControl w:val="0"/>
                      <w:jc w:val="right"/>
                      <w:rPr>
                        <w:sz w:val="20"/>
                        <w:szCs w:val="20"/>
                      </w:rPr>
                    </w:pPr>
                    <w:r>
                      <w:rPr>
                        <w:rFonts w:ascii="Times New Roman" w:eastAsia="Times New Roman" w:hAnsi="Times New Roman" w:cs="Times New Roman"/>
                      </w:rPr>
                      <w:t>50</w:t>
                    </w:r>
                  </w:p>
                </w:tc>
              </w:sdtContent>
            </w:sdt>
            <w:sdt>
              <w:sdtPr>
                <w:tag w:val="goog_rdk_62"/>
                <w:id w:val="-332303831"/>
                <w:lock w:val="contentLocked"/>
              </w:sdtPr>
              <w:sdtContent>
                <w:tc>
                  <w:tcPr>
                    <w:tcW w:w="12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F236DAF" w14:textId="77777777" w:rsidR="005A0295" w:rsidRDefault="00000000">
                    <w:pPr>
                      <w:widowControl w:val="0"/>
                      <w:jc w:val="right"/>
                      <w:rPr>
                        <w:sz w:val="20"/>
                        <w:szCs w:val="20"/>
                      </w:rPr>
                    </w:pPr>
                    <w:r>
                      <w:rPr>
                        <w:rFonts w:ascii="Times New Roman" w:eastAsia="Times New Roman" w:hAnsi="Times New Roman" w:cs="Times New Roman"/>
                      </w:rPr>
                      <w:t>9.000.000</w:t>
                    </w:r>
                  </w:p>
                </w:tc>
              </w:sdtContent>
            </w:sdt>
          </w:tr>
          <w:tr w:rsidR="005A0295" w14:paraId="3C3C1F58" w14:textId="77777777">
            <w:trPr>
              <w:trHeight w:val="780"/>
            </w:trPr>
            <w:sdt>
              <w:sdtPr>
                <w:tag w:val="goog_rdk_63"/>
                <w:id w:val="-647826844"/>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A0158D5" w14:textId="77777777" w:rsidR="005A0295" w:rsidRDefault="00000000">
                    <w:pPr>
                      <w:widowControl w:val="0"/>
                      <w:rPr>
                        <w:sz w:val="20"/>
                        <w:szCs w:val="20"/>
                      </w:rPr>
                    </w:pPr>
                    <w:r>
                      <w:rPr>
                        <w:rFonts w:ascii="Times New Roman" w:eastAsia="Times New Roman" w:hAnsi="Times New Roman" w:cs="Times New Roman"/>
                      </w:rPr>
                      <w:t>9</w:t>
                    </w:r>
                  </w:p>
                </w:tc>
              </w:sdtContent>
            </w:sdt>
            <w:sdt>
              <w:sdtPr>
                <w:tag w:val="goog_rdk_64"/>
                <w:id w:val="1603610315"/>
                <w:lock w:val="contentLocked"/>
              </w:sdtPr>
              <w:sdtContent>
                <w:tc>
                  <w:tcPr>
                    <w:tcW w:w="28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B9AC0F" w14:textId="77777777" w:rsidR="005A0295" w:rsidRDefault="00000000">
                    <w:pPr>
                      <w:widowControl w:val="0"/>
                      <w:rPr>
                        <w:sz w:val="20"/>
                        <w:szCs w:val="20"/>
                      </w:rPr>
                    </w:pPr>
                    <w:r>
                      <w:rPr>
                        <w:rFonts w:ascii="Times New Roman" w:eastAsia="Times New Roman" w:hAnsi="Times New Roman" w:cs="Times New Roman"/>
                      </w:rPr>
                      <w:t>Tặng mã giảm 30.000 khi mua đơn hàng bình sữa Wesser bất kỳ từ 60.000đ</w:t>
                    </w:r>
                  </w:p>
                </w:tc>
              </w:sdtContent>
            </w:sdt>
            <w:sdt>
              <w:sdtPr>
                <w:tag w:val="goog_rdk_65"/>
                <w:id w:val="-2102704016"/>
                <w:lock w:val="contentLocked"/>
              </w:sdtPr>
              <w:sdtContent>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0A9CA2" w14:textId="77777777" w:rsidR="005A0295" w:rsidRDefault="00000000">
                    <w:pPr>
                      <w:widowControl w:val="0"/>
                      <w:rPr>
                        <w:sz w:val="20"/>
                        <w:szCs w:val="20"/>
                      </w:rPr>
                    </w:pPr>
                    <w:r>
                      <w:rPr>
                        <w:rFonts w:ascii="Times New Roman" w:eastAsia="Times New Roman" w:hAnsi="Times New Roman" w:cs="Times New Roman"/>
                      </w:rPr>
                      <w:t>8:00 đến 12:00 ngày 08/03/2025</w:t>
                    </w:r>
                  </w:p>
                </w:tc>
              </w:sdtContent>
            </w:sdt>
            <w:sdt>
              <w:sdtPr>
                <w:tag w:val="goog_rdk_66"/>
                <w:id w:val="1359392940"/>
                <w:lock w:val="contentLocked"/>
              </w:sdt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27BCE1" w14:textId="77777777" w:rsidR="005A0295" w:rsidRDefault="00000000">
                    <w:pPr>
                      <w:widowControl w:val="0"/>
                      <w:jc w:val="right"/>
                      <w:rPr>
                        <w:sz w:val="20"/>
                        <w:szCs w:val="20"/>
                      </w:rPr>
                    </w:pPr>
                    <w:r>
                      <w:rPr>
                        <w:rFonts w:ascii="Times New Roman" w:eastAsia="Times New Roman" w:hAnsi="Times New Roman" w:cs="Times New Roman"/>
                      </w:rPr>
                      <w:t>50%</w:t>
                    </w:r>
                  </w:p>
                </w:tc>
              </w:sdtContent>
            </w:sdt>
            <w:sdt>
              <w:sdtPr>
                <w:tag w:val="goog_rdk_67"/>
                <w:id w:val="151884927"/>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785EF42" w14:textId="77777777" w:rsidR="005A0295" w:rsidRDefault="00000000">
                    <w:pPr>
                      <w:widowControl w:val="0"/>
                      <w:jc w:val="right"/>
                      <w:rPr>
                        <w:sz w:val="20"/>
                        <w:szCs w:val="20"/>
                      </w:rPr>
                    </w:pPr>
                    <w:r>
                      <w:rPr>
                        <w:rFonts w:ascii="Times New Roman" w:eastAsia="Times New Roman" w:hAnsi="Times New Roman" w:cs="Times New Roman"/>
                      </w:rPr>
                      <w:t>30.000</w:t>
                    </w:r>
                  </w:p>
                </w:tc>
              </w:sdtContent>
            </w:sdt>
            <w:sdt>
              <w:sdtPr>
                <w:tag w:val="goog_rdk_68"/>
                <w:id w:val="943652037"/>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838A9EB" w14:textId="77777777" w:rsidR="005A0295" w:rsidRDefault="00000000">
                    <w:pPr>
                      <w:widowControl w:val="0"/>
                      <w:jc w:val="right"/>
                      <w:rPr>
                        <w:sz w:val="20"/>
                        <w:szCs w:val="20"/>
                      </w:rPr>
                    </w:pPr>
                    <w:r>
                      <w:rPr>
                        <w:rFonts w:ascii="Times New Roman" w:eastAsia="Times New Roman" w:hAnsi="Times New Roman" w:cs="Times New Roman"/>
                      </w:rPr>
                      <w:t>50</w:t>
                    </w:r>
                  </w:p>
                </w:tc>
              </w:sdtContent>
            </w:sdt>
            <w:sdt>
              <w:sdtPr>
                <w:tag w:val="goog_rdk_69"/>
                <w:id w:val="2144693580"/>
                <w:lock w:val="contentLocked"/>
              </w:sdtPr>
              <w:sdtContent>
                <w:tc>
                  <w:tcPr>
                    <w:tcW w:w="12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DB6846" w14:textId="77777777" w:rsidR="005A0295" w:rsidRDefault="00000000">
                    <w:pPr>
                      <w:widowControl w:val="0"/>
                      <w:jc w:val="right"/>
                      <w:rPr>
                        <w:sz w:val="20"/>
                        <w:szCs w:val="20"/>
                      </w:rPr>
                    </w:pPr>
                    <w:r>
                      <w:rPr>
                        <w:rFonts w:ascii="Times New Roman" w:eastAsia="Times New Roman" w:hAnsi="Times New Roman" w:cs="Times New Roman"/>
                      </w:rPr>
                      <w:t>1.500.000</w:t>
                    </w:r>
                  </w:p>
                </w:tc>
              </w:sdtContent>
            </w:sdt>
          </w:tr>
          <w:tr w:rsidR="005A0295" w14:paraId="7BCD9AE5" w14:textId="77777777">
            <w:trPr>
              <w:trHeight w:val="780"/>
            </w:trPr>
            <w:sdt>
              <w:sdtPr>
                <w:tag w:val="goog_rdk_70"/>
                <w:id w:val="1674383222"/>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98B4B9B" w14:textId="77777777" w:rsidR="005A0295" w:rsidRDefault="00000000">
                    <w:pPr>
                      <w:widowControl w:val="0"/>
                      <w:rPr>
                        <w:sz w:val="20"/>
                        <w:szCs w:val="20"/>
                      </w:rPr>
                    </w:pPr>
                    <w:r>
                      <w:rPr>
                        <w:rFonts w:ascii="Times New Roman" w:eastAsia="Times New Roman" w:hAnsi="Times New Roman" w:cs="Times New Roman"/>
                      </w:rPr>
                      <w:t>10</w:t>
                    </w:r>
                  </w:p>
                </w:tc>
              </w:sdtContent>
            </w:sdt>
            <w:sdt>
              <w:sdtPr>
                <w:tag w:val="goog_rdk_71"/>
                <w:id w:val="2124574366"/>
                <w:lock w:val="contentLocked"/>
              </w:sdtPr>
              <w:sdtContent>
                <w:tc>
                  <w:tcPr>
                    <w:tcW w:w="28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FE074F1" w14:textId="77777777" w:rsidR="005A0295" w:rsidRDefault="00000000">
                    <w:pPr>
                      <w:widowControl w:val="0"/>
                      <w:rPr>
                        <w:sz w:val="20"/>
                        <w:szCs w:val="20"/>
                      </w:rPr>
                    </w:pPr>
                    <w:r>
                      <w:rPr>
                        <w:rFonts w:ascii="Times New Roman" w:eastAsia="Times New Roman" w:hAnsi="Times New Roman" w:cs="Times New Roman"/>
                      </w:rPr>
                      <w:t>Tặng mã giảm giá 120.000đ khi mua đơn hàng tã Moony Blue từ 379.0000đ</w:t>
                    </w:r>
                  </w:p>
                </w:tc>
              </w:sdtContent>
            </w:sdt>
            <w:sdt>
              <w:sdtPr>
                <w:tag w:val="goog_rdk_72"/>
                <w:id w:val="68162841"/>
                <w:lock w:val="contentLocked"/>
              </w:sdtPr>
              <w:sdtContent>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F31028" w14:textId="77777777" w:rsidR="005A0295" w:rsidRDefault="00000000">
                    <w:pPr>
                      <w:widowControl w:val="0"/>
                      <w:rPr>
                        <w:sz w:val="20"/>
                        <w:szCs w:val="20"/>
                      </w:rPr>
                    </w:pPr>
                    <w:r>
                      <w:rPr>
                        <w:rFonts w:ascii="Times New Roman" w:eastAsia="Times New Roman" w:hAnsi="Times New Roman" w:cs="Times New Roman"/>
                      </w:rPr>
                      <w:t>8:00 đến 12:00 ngày 08/03/2025</w:t>
                    </w:r>
                  </w:p>
                </w:tc>
              </w:sdtContent>
            </w:sdt>
            <w:sdt>
              <w:sdtPr>
                <w:tag w:val="goog_rdk_73"/>
                <w:id w:val="-1262064996"/>
                <w:lock w:val="contentLocked"/>
              </w:sdt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BF7067" w14:textId="77777777" w:rsidR="005A0295" w:rsidRDefault="00000000">
                    <w:pPr>
                      <w:widowControl w:val="0"/>
                      <w:jc w:val="right"/>
                      <w:rPr>
                        <w:sz w:val="20"/>
                        <w:szCs w:val="20"/>
                      </w:rPr>
                    </w:pPr>
                    <w:r>
                      <w:rPr>
                        <w:rFonts w:ascii="Times New Roman" w:eastAsia="Times New Roman" w:hAnsi="Times New Roman" w:cs="Times New Roman"/>
                      </w:rPr>
                      <w:t>32%</w:t>
                    </w:r>
                  </w:p>
                </w:tc>
              </w:sdtContent>
            </w:sdt>
            <w:sdt>
              <w:sdtPr>
                <w:tag w:val="goog_rdk_74"/>
                <w:id w:val="1213917692"/>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647D6CA" w14:textId="77777777" w:rsidR="005A0295" w:rsidRDefault="00000000">
                    <w:pPr>
                      <w:widowControl w:val="0"/>
                      <w:jc w:val="right"/>
                      <w:rPr>
                        <w:sz w:val="20"/>
                        <w:szCs w:val="20"/>
                      </w:rPr>
                    </w:pPr>
                    <w:r>
                      <w:rPr>
                        <w:rFonts w:ascii="Times New Roman" w:eastAsia="Times New Roman" w:hAnsi="Times New Roman" w:cs="Times New Roman"/>
                      </w:rPr>
                      <w:t>120.000</w:t>
                    </w:r>
                  </w:p>
                </w:tc>
              </w:sdtContent>
            </w:sdt>
            <w:sdt>
              <w:sdtPr>
                <w:tag w:val="goog_rdk_75"/>
                <w:id w:val="-719826773"/>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D07F1A4" w14:textId="77777777" w:rsidR="005A0295" w:rsidRDefault="00000000">
                    <w:pPr>
                      <w:widowControl w:val="0"/>
                      <w:jc w:val="right"/>
                      <w:rPr>
                        <w:sz w:val="20"/>
                        <w:szCs w:val="20"/>
                      </w:rPr>
                    </w:pPr>
                    <w:r>
                      <w:rPr>
                        <w:rFonts w:ascii="Times New Roman" w:eastAsia="Times New Roman" w:hAnsi="Times New Roman" w:cs="Times New Roman"/>
                      </w:rPr>
                      <w:t>50</w:t>
                    </w:r>
                  </w:p>
                </w:tc>
              </w:sdtContent>
            </w:sdt>
            <w:sdt>
              <w:sdtPr>
                <w:tag w:val="goog_rdk_76"/>
                <w:id w:val="98925325"/>
                <w:lock w:val="contentLocked"/>
              </w:sdtPr>
              <w:sdtContent>
                <w:tc>
                  <w:tcPr>
                    <w:tcW w:w="12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CDF219" w14:textId="77777777" w:rsidR="005A0295" w:rsidRDefault="00000000">
                    <w:pPr>
                      <w:widowControl w:val="0"/>
                      <w:jc w:val="right"/>
                      <w:rPr>
                        <w:sz w:val="20"/>
                        <w:szCs w:val="20"/>
                      </w:rPr>
                    </w:pPr>
                    <w:r>
                      <w:rPr>
                        <w:rFonts w:ascii="Times New Roman" w:eastAsia="Times New Roman" w:hAnsi="Times New Roman" w:cs="Times New Roman"/>
                      </w:rPr>
                      <w:t>6.000.000</w:t>
                    </w:r>
                  </w:p>
                </w:tc>
              </w:sdtContent>
            </w:sdt>
          </w:tr>
          <w:tr w:rsidR="005A0295" w14:paraId="3315FA76" w14:textId="77777777">
            <w:trPr>
              <w:trHeight w:val="300"/>
            </w:trPr>
            <w:sdt>
              <w:sdtPr>
                <w:tag w:val="goog_rdk_77"/>
                <w:id w:val="-325356367"/>
                <w:lock w:val="contentLocked"/>
              </w:sdtPr>
              <w:sdtContent>
                <w:tc>
                  <w:tcPr>
                    <w:tcW w:w="10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9BC4006" w14:textId="77777777" w:rsidR="005A0295" w:rsidRDefault="00000000">
                    <w:pPr>
                      <w:widowControl w:val="0"/>
                      <w:rPr>
                        <w:sz w:val="20"/>
                        <w:szCs w:val="20"/>
                      </w:rPr>
                    </w:pPr>
                    <w:r>
                      <w:rPr>
                        <w:rFonts w:ascii="Times New Roman" w:eastAsia="Times New Roman" w:hAnsi="Times New Roman" w:cs="Times New Roman"/>
                      </w:rPr>
                      <w:t>Tổng cộng</w:t>
                    </w:r>
                  </w:p>
                </w:tc>
              </w:sdtContent>
            </w:sdt>
            <w:sdt>
              <w:sdtPr>
                <w:tag w:val="goog_rdk_78"/>
                <w:id w:val="-138650843"/>
                <w:lock w:val="contentLocked"/>
              </w:sdtPr>
              <w:sdtContent>
                <w:tc>
                  <w:tcPr>
                    <w:tcW w:w="28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5F0F155" w14:textId="77777777" w:rsidR="005A0295" w:rsidRDefault="005A0295">
                    <w:pPr>
                      <w:widowControl w:val="0"/>
                      <w:rPr>
                        <w:sz w:val="20"/>
                        <w:szCs w:val="20"/>
                      </w:rPr>
                    </w:pPr>
                  </w:p>
                </w:tc>
              </w:sdtContent>
            </w:sdt>
            <w:sdt>
              <w:sdtPr>
                <w:tag w:val="goog_rdk_79"/>
                <w:id w:val="-102727200"/>
                <w:lock w:val="contentLocked"/>
              </w:sdtPr>
              <w:sdtContent>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7672AD6" w14:textId="77777777" w:rsidR="005A0295" w:rsidRDefault="005A0295">
                    <w:pPr>
                      <w:widowControl w:val="0"/>
                      <w:rPr>
                        <w:sz w:val="20"/>
                        <w:szCs w:val="20"/>
                      </w:rPr>
                    </w:pPr>
                  </w:p>
                </w:tc>
              </w:sdtContent>
            </w:sdt>
            <w:sdt>
              <w:sdtPr>
                <w:tag w:val="goog_rdk_80"/>
                <w:id w:val="-668713439"/>
                <w:lock w:val="contentLocked"/>
              </w:sdtPr>
              <w:sdtContent>
                <w:tc>
                  <w:tcPr>
                    <w:tcW w:w="9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BE32F3A" w14:textId="77777777" w:rsidR="005A0295" w:rsidRDefault="005A0295">
                    <w:pPr>
                      <w:widowControl w:val="0"/>
                      <w:rPr>
                        <w:sz w:val="20"/>
                        <w:szCs w:val="20"/>
                      </w:rPr>
                    </w:pPr>
                  </w:p>
                </w:tc>
              </w:sdtContent>
            </w:sdt>
            <w:sdt>
              <w:sdtPr>
                <w:tag w:val="goog_rdk_81"/>
                <w:id w:val="-1194522911"/>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97BBF4" w14:textId="77777777" w:rsidR="005A0295" w:rsidRDefault="005A0295">
                    <w:pPr>
                      <w:widowControl w:val="0"/>
                      <w:rPr>
                        <w:sz w:val="20"/>
                        <w:szCs w:val="20"/>
                      </w:rPr>
                    </w:pPr>
                  </w:p>
                </w:tc>
              </w:sdtContent>
            </w:sdt>
            <w:sdt>
              <w:sdtPr>
                <w:tag w:val="goog_rdk_82"/>
                <w:id w:val="887611106"/>
                <w:lock w:val="contentLocked"/>
              </w:sdtPr>
              <w:sdtContent>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9127175" w14:textId="77777777" w:rsidR="005A0295" w:rsidRDefault="005A0295">
                    <w:pPr>
                      <w:widowControl w:val="0"/>
                      <w:rPr>
                        <w:sz w:val="20"/>
                        <w:szCs w:val="20"/>
                      </w:rPr>
                    </w:pPr>
                  </w:p>
                </w:tc>
              </w:sdtContent>
            </w:sdt>
            <w:sdt>
              <w:sdtPr>
                <w:tag w:val="goog_rdk_83"/>
                <w:id w:val="-533113825"/>
                <w:lock w:val="contentLocked"/>
              </w:sdtPr>
              <w:sdtContent>
                <w:tc>
                  <w:tcPr>
                    <w:tcW w:w="12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3976BF9" w14:textId="77777777" w:rsidR="005A0295" w:rsidRDefault="00000000">
                    <w:pPr>
                      <w:widowControl w:val="0"/>
                      <w:jc w:val="right"/>
                      <w:rPr>
                        <w:sz w:val="20"/>
                        <w:szCs w:val="20"/>
                      </w:rPr>
                    </w:pPr>
                    <w:r>
                      <w:rPr>
                        <w:rFonts w:ascii="Times New Roman" w:eastAsia="Times New Roman" w:hAnsi="Times New Roman" w:cs="Times New Roman"/>
                      </w:rPr>
                      <w:t>48.150.000</w:t>
                    </w:r>
                  </w:p>
                </w:tc>
              </w:sdtContent>
            </w:sdt>
          </w:tr>
        </w:tbl>
      </w:sdtContent>
    </w:sdt>
    <w:p w14:paraId="6D3653E3" w14:textId="77777777" w:rsidR="005A0295" w:rsidRDefault="005A0295">
      <w:pPr>
        <w:spacing w:line="312" w:lineRule="auto"/>
        <w:jc w:val="both"/>
        <w:rPr>
          <w:rFonts w:ascii="Times New Roman" w:eastAsia="Times New Roman" w:hAnsi="Times New Roman" w:cs="Times New Roman"/>
          <w:b/>
        </w:rPr>
      </w:pPr>
    </w:p>
    <w:p w14:paraId="583D0F31" w14:textId="77777777" w:rsidR="005A0295" w:rsidRDefault="00000000">
      <w:pPr>
        <w:spacing w:line="312" w:lineRule="auto"/>
        <w:rPr>
          <w:rFonts w:ascii="Times New Roman" w:eastAsia="Times New Roman" w:hAnsi="Times New Roman" w:cs="Times New Roman"/>
        </w:rPr>
      </w:pPr>
      <w:r>
        <w:rPr>
          <w:rFonts w:ascii="Times New Roman" w:eastAsia="Times New Roman" w:hAnsi="Times New Roman" w:cs="Times New Roman"/>
          <w:b/>
        </w:rPr>
        <w:t>Tổng cộng: 48.150.000 đồng (</w:t>
      </w:r>
      <w:r>
        <w:rPr>
          <w:rFonts w:ascii="Times New Roman" w:eastAsia="Times New Roman" w:hAnsi="Times New Roman" w:cs="Times New Roman"/>
        </w:rPr>
        <w:t>Bằng tiền: Bốn mươi tám triệu một trăm năm mươi nghìn đồng</w:t>
      </w:r>
      <w:r>
        <w:rPr>
          <w:rFonts w:ascii="Times New Roman" w:eastAsia="Times New Roman" w:hAnsi="Times New Roman" w:cs="Times New Roman"/>
          <w:b/>
        </w:rPr>
        <w:t>)</w:t>
      </w:r>
    </w:p>
    <w:p w14:paraId="397CC203" w14:textId="77777777" w:rsidR="005A0295" w:rsidRDefault="00000000">
      <w:pPr>
        <w:spacing w:line="312"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14:paraId="022BC68F" w14:textId="77777777" w:rsidR="005A0295"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Tất cả khách hàng đăng nhập vào website concung.com hoặc ứng dụng mua hàng Con Cưng, không cần</w:t>
      </w:r>
    </w:p>
    <w:p w14:paraId="646D0AC7" w14:textId="793B7E50" w:rsidR="005A0295"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phát sinh đơn hàng trong khoảng thời gian livestream từ 8:00 đến 12:00 ngày 08/03/2003 sẽ được tặng các mã giảm giá tại mục 6 TBKM (</w:t>
      </w:r>
      <w:r w:rsidR="00C41E8C">
        <w:rPr>
          <w:rFonts w:ascii="Times New Roman" w:eastAsia="Times New Roman" w:hAnsi="Times New Roman" w:cs="Times New Roman"/>
        </w:rPr>
        <w:t>69-03</w:t>
      </w:r>
      <w:r>
        <w:rPr>
          <w:rFonts w:ascii="Times New Roman" w:eastAsia="Times New Roman" w:hAnsi="Times New Roman" w:cs="Times New Roman"/>
        </w:rPr>
        <w:t>-/KD-CC)</w:t>
      </w:r>
    </w:p>
    <w:p w14:paraId="4643624A" w14:textId="77777777" w:rsidR="005A0295"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221E943D" w14:textId="77777777" w:rsidR="005A0295" w:rsidRDefault="00000000">
      <w:pPr>
        <w:numPr>
          <w:ilvl w:val="0"/>
          <w:numId w:val="2"/>
        </w:numPr>
        <w:spacing w:line="312" w:lineRule="auto"/>
        <w:ind w:left="426" w:hanging="426"/>
        <w:jc w:val="both"/>
        <w:rPr>
          <w:rFonts w:ascii="Times New Roman" w:eastAsia="Times New Roman" w:hAnsi="Times New Roman" w:cs="Times New Roman"/>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đính kèm </w:t>
      </w:r>
    </w:p>
    <w:p w14:paraId="0A29BC75" w14:textId="77777777" w:rsidR="005A0295" w:rsidRDefault="00000000">
      <w:pPr>
        <w:numPr>
          <w:ilvl w:val="0"/>
          <w:numId w:val="2"/>
        </w:numPr>
        <w:pBdr>
          <w:top w:val="nil"/>
          <w:left w:val="nil"/>
          <w:bottom w:val="nil"/>
          <w:right w:val="nil"/>
          <w:between w:val="nil"/>
        </w:pBdr>
        <w:spacing w:line="312" w:lineRule="auto"/>
        <w:jc w:val="both"/>
        <w:rPr>
          <w:rFonts w:ascii="Times New Roman" w:eastAsia="Times New Roman" w:hAnsi="Times New Roman" w:cs="Times New Roman"/>
          <w:color w:val="000000"/>
        </w:rPr>
      </w:pPr>
      <w:r>
        <w:rPr>
          <w:rFonts w:ascii="Times New Roman" w:eastAsia="Times New Roman" w:hAnsi="Times New Roman" w:cs="Times New Roman"/>
          <w:b/>
        </w:rPr>
        <w:t>Tổng giá trị hàng hóa, dịch vụ dùng để khuyến mại: 48.150.000 đồng (</w:t>
      </w:r>
      <w:r>
        <w:rPr>
          <w:rFonts w:ascii="Times New Roman" w:eastAsia="Times New Roman" w:hAnsi="Times New Roman" w:cs="Times New Roman"/>
        </w:rPr>
        <w:t>Bằng tiền: Bốn mươi tám triệu một trăm năm mươi nghìn đồng</w:t>
      </w:r>
      <w:r>
        <w:rPr>
          <w:rFonts w:ascii="Times New Roman" w:eastAsia="Times New Roman" w:hAnsi="Times New Roman" w:cs="Times New Roman"/>
          <w:b/>
        </w:rPr>
        <w:t>)</w:t>
      </w:r>
    </w:p>
    <w:p w14:paraId="7E2F953D" w14:textId="77777777" w:rsidR="005A0295" w:rsidRDefault="00000000">
      <w:pPr>
        <w:numPr>
          <w:ilvl w:val="0"/>
          <w:numId w:val="2"/>
        </w:numPr>
        <w:pBdr>
          <w:top w:val="nil"/>
          <w:left w:val="nil"/>
          <w:bottom w:val="nil"/>
          <w:right w:val="nil"/>
          <w:between w:val="nil"/>
        </w:pBdr>
        <w:spacing w:line="312"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Nội dung chi tiết thể lệ chương trình khuyến mại:</w:t>
      </w:r>
    </w:p>
    <w:p w14:paraId="027D42F8" w14:textId="77777777" w:rsidR="005A0295" w:rsidRDefault="00000000">
      <w:pPr>
        <w:numPr>
          <w:ilvl w:val="1"/>
          <w:numId w:val="2"/>
        </w:numPr>
        <w:spacing w:line="312"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1A7ED6AC" w14:textId="77777777" w:rsidR="005A0295"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tại web concung.com hoặc</w:t>
      </w:r>
    </w:p>
    <w:p w14:paraId="0EFE4F45" w14:textId="77777777" w:rsidR="005A0295"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 xml:space="preserve">app mua sắm nhanh chóng Con Cưng trong thời gian diễn ra chương trình (áp dụng chi tiết thời gian khuyến mãi </w:t>
      </w:r>
      <w:r>
        <w:rPr>
          <w:rFonts w:ascii="Times New Roman" w:eastAsia="Times New Roman" w:hAnsi="Times New Roman" w:cs="Times New Roman"/>
          <w:b/>
        </w:rPr>
        <w:t>8:00 đến 12:00 ngày 08/03/2025</w:t>
      </w:r>
      <w:r>
        <w:rPr>
          <w:rFonts w:ascii="Times New Roman" w:eastAsia="Times New Roman" w:hAnsi="Times New Roman" w:cs="Times New Roman"/>
        </w:rPr>
        <w:t xml:space="preserve"> đăng nhập số điện thoại, truy cập vào giỏ hàng trong sự kiện livestream trên app Con Cưng sẽ hiển thị mã giảm giá như sau:</w:t>
      </w:r>
    </w:p>
    <w:p w14:paraId="4D33B8D2" w14:textId="77777777" w:rsidR="005A0295"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100.000đ khi mua đơn hàng bỉm sữa từ 599.000đ (trừ sữa dưới 2 tuổi)</w:t>
      </w:r>
    </w:p>
    <w:p w14:paraId="54463751" w14:textId="77777777" w:rsidR="005A0295"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100.000đ (Áp dụng mua tất cả sản phẩm trừ tã sữa)</w:t>
      </w:r>
    </w:p>
    <w:p w14:paraId="24C4EEE7" w14:textId="77777777" w:rsidR="005A0295"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50% tối đa 49.000đ khi mua đơn hàng từ chua hoa quả Hoff từ 98.000đ</w:t>
      </w:r>
    </w:p>
    <w:p w14:paraId="320DCA8B" w14:textId="77777777" w:rsidR="005A0295"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79.000đ khi mua đơn hàng tã quần Molfix từ 499.000đ</w:t>
      </w:r>
    </w:p>
    <w:p w14:paraId="561FF9EE" w14:textId="77777777" w:rsidR="005A0295"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56.000đ khi mua đơn hàng tã quần Huggies Skin Perfect từ 355.0000đ</w:t>
      </w:r>
    </w:p>
    <w:p w14:paraId="23C40B96" w14:textId="77777777" w:rsidR="005A0295"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 xml:space="preserve">Tặng mã giảm 50% tối đa 239.000đ khi mua đơn hàng tã dán Nature made Newborn60 từ </w:t>
      </w:r>
      <w:r>
        <w:rPr>
          <w:rFonts w:ascii="Times New Roman" w:eastAsia="Times New Roman" w:hAnsi="Times New Roman" w:cs="Times New Roman"/>
        </w:rPr>
        <w:lastRenderedPageBreak/>
        <w:t>478.000đ</w:t>
      </w:r>
    </w:p>
    <w:p w14:paraId="32FD3117" w14:textId="77777777" w:rsidR="005A0295"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60.000đ khi mua tã quần cực đại Bobby từ 379.0000đ</w:t>
      </w:r>
    </w:p>
    <w:p w14:paraId="365110A7" w14:textId="77777777" w:rsidR="005A0295"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180.000đ khi mua đơn hàng tã Merries Regular từ 758.000đ</w:t>
      </w:r>
    </w:p>
    <w:p w14:paraId="5EF8B394" w14:textId="77777777" w:rsidR="005A0295"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30.000 khi mua đơn hàng bình sữa Wesser bất kỳ từ 60.000đ</w:t>
      </w:r>
    </w:p>
    <w:p w14:paraId="060E179A" w14:textId="77777777" w:rsidR="005A0295" w:rsidRDefault="00000000">
      <w:pPr>
        <w:widowControl w:val="0"/>
        <w:numPr>
          <w:ilvl w:val="0"/>
          <w:numId w:val="1"/>
        </w:numPr>
        <w:spacing w:line="312" w:lineRule="auto"/>
        <w:rPr>
          <w:rFonts w:ascii="Times New Roman" w:eastAsia="Times New Roman" w:hAnsi="Times New Roman" w:cs="Times New Roman"/>
        </w:rPr>
      </w:pPr>
      <w:r>
        <w:rPr>
          <w:rFonts w:ascii="Times New Roman" w:eastAsia="Times New Roman" w:hAnsi="Times New Roman" w:cs="Times New Roman"/>
        </w:rPr>
        <w:t>Tặng mã giảm giá 120.000đ khi mua đơn hàng tã Moony Blue từ 379.0000đ</w:t>
      </w:r>
    </w:p>
    <w:p w14:paraId="65AC1276" w14:textId="77777777" w:rsidR="005A0295" w:rsidRDefault="00000000">
      <w:pPr>
        <w:pBdr>
          <w:top w:val="nil"/>
          <w:left w:val="nil"/>
          <w:bottom w:val="nil"/>
          <w:right w:val="nil"/>
          <w:between w:val="nil"/>
        </w:pBdr>
        <w:spacing w:line="312"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Cách thức khách hàng nhận được quà tặng:</w:t>
      </w:r>
    </w:p>
    <w:p w14:paraId="154D1675" w14:textId="77777777" w:rsidR="005A0295" w:rsidRDefault="00000000">
      <w:pPr>
        <w:numPr>
          <w:ilvl w:val="0"/>
          <w:numId w:val="3"/>
        </w:numPr>
        <w:pBdr>
          <w:top w:val="nil"/>
          <w:left w:val="nil"/>
          <w:bottom w:val="nil"/>
          <w:right w:val="nil"/>
          <w:between w:val="nil"/>
        </w:pBdr>
        <w:spacing w:line="312" w:lineRule="auto"/>
        <w:ind w:left="284" w:hanging="284"/>
        <w:jc w:val="both"/>
        <w:rPr>
          <w:color w:val="000000"/>
        </w:rPr>
      </w:pPr>
      <w:r>
        <w:rPr>
          <w:rFonts w:ascii="Times New Roman" w:eastAsia="Times New Roman" w:hAnsi="Times New Roman" w:cs="Times New Roman"/>
          <w:b/>
          <w:color w:val="000000"/>
        </w:rPr>
        <w:t>Cách thức thu thập:</w:t>
      </w:r>
    </w:p>
    <w:p w14:paraId="496334F6" w14:textId="77777777" w:rsidR="005A0295" w:rsidRDefault="00000000">
      <w:pPr>
        <w:spacing w:line="312"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Khách hàng truy cập </w:t>
      </w:r>
      <w:r>
        <w:rPr>
          <w:rFonts w:ascii="Times New Roman" w:eastAsia="Times New Roman" w:hAnsi="Times New Roman" w:cs="Times New Roman"/>
        </w:rPr>
        <w:t>vào</w:t>
      </w:r>
      <w:r>
        <w:rPr>
          <w:rFonts w:ascii="Times New Roman" w:eastAsia="Times New Roman" w:hAnsi="Times New Roman" w:cs="Times New Roman"/>
          <w:color w:val="000000"/>
        </w:rPr>
        <w:t xml:space="preserve"> app mua sắm nhanh chóng Con</w:t>
      </w:r>
      <w:r>
        <w:rPr>
          <w:rFonts w:ascii="Times New Roman" w:eastAsia="Times New Roman" w:hAnsi="Times New Roman" w:cs="Times New Roman"/>
        </w:rPr>
        <w:t xml:space="preserve"> </w:t>
      </w:r>
      <w:r>
        <w:rPr>
          <w:rFonts w:ascii="Times New Roman" w:eastAsia="Times New Roman" w:hAnsi="Times New Roman" w:cs="Times New Roman"/>
          <w:color w:val="000000"/>
        </w:rPr>
        <w:t>Cưng trong thời gian diễn ra chương trình và đăng nhập số điện thoại.</w:t>
      </w:r>
    </w:p>
    <w:p w14:paraId="7DF38C84" w14:textId="77777777" w:rsidR="005A0295" w:rsidRDefault="00000000">
      <w:pPr>
        <w:spacing w:line="312" w:lineRule="auto"/>
        <w:rPr>
          <w:rFonts w:ascii="Times New Roman" w:eastAsia="Times New Roman" w:hAnsi="Times New Roman" w:cs="Times New Roman"/>
        </w:rPr>
      </w:pPr>
      <w:r>
        <w:rPr>
          <w:rFonts w:ascii="Times New Roman" w:eastAsia="Times New Roman" w:hAnsi="Times New Roman" w:cs="Times New Roman"/>
        </w:rPr>
        <w:t xml:space="preserve">+ Khách hàng truy cập vào sự kiện livestream thông qua đường dẫn chia sẻ hoặc biểu tượng Livestream Săn Quà hiển thị trên app mua sắm nhanh chóng Con Cưng </w:t>
      </w:r>
    </w:p>
    <w:p w14:paraId="0362AB47" w14:textId="77777777" w:rsidR="005A0295" w:rsidRDefault="00000000">
      <w:pPr>
        <w:spacing w:line="312" w:lineRule="auto"/>
        <w:rPr>
          <w:rFonts w:ascii="Times New Roman" w:eastAsia="Times New Roman" w:hAnsi="Times New Roman" w:cs="Times New Roman"/>
        </w:rPr>
      </w:pPr>
      <w:r>
        <w:rPr>
          <w:rFonts w:ascii="Times New Roman" w:eastAsia="Times New Roman" w:hAnsi="Times New Roman" w:cs="Times New Roman"/>
          <w:color w:val="000000"/>
        </w:rPr>
        <w:t>+ M</w:t>
      </w:r>
      <w:r>
        <w:rPr>
          <w:rFonts w:ascii="Times New Roman" w:eastAsia="Times New Roman" w:hAnsi="Times New Roman" w:cs="Times New Roman"/>
        </w:rPr>
        <w:t xml:space="preserve">ã giảm giá sẽ được hiển thị tại vị trí là giỏ hàng trong sự kiện livestream. Khách hàng </w:t>
      </w:r>
      <w:r>
        <w:rPr>
          <w:rFonts w:ascii="Times New Roman" w:eastAsia="Times New Roman" w:hAnsi="Times New Roman" w:cs="Times New Roman"/>
          <w:color w:val="000000"/>
        </w:rPr>
        <w:t xml:space="preserve">thu thập mã bằng cách nhấn vào nút Lấy mã có trên mã giảm giá. </w:t>
      </w:r>
      <w:r>
        <w:rPr>
          <w:rFonts w:ascii="Times New Roman" w:eastAsia="Times New Roman" w:hAnsi="Times New Roman" w:cs="Times New Roman"/>
        </w:rPr>
        <w:t xml:space="preserve">Mã giảm giá sau khi được thu thập, sẽ được </w:t>
      </w:r>
      <w:r>
        <w:rPr>
          <w:rFonts w:ascii="Times New Roman" w:eastAsia="Times New Roman" w:hAnsi="Times New Roman" w:cs="Times New Roman"/>
          <w:b/>
        </w:rPr>
        <w:t>lưu trữ trong Ví Khuyến mại (Ví Voucher)</w:t>
      </w:r>
      <w:r>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14:paraId="7B517810" w14:textId="77777777" w:rsidR="005A0295" w:rsidRDefault="00000000">
      <w:pPr>
        <w:spacing w:line="312"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80F7EE3" wp14:editId="6583B3D0">
            <wp:extent cx="1359964" cy="2957513"/>
            <wp:effectExtent l="0" t="0" r="0" b="0"/>
            <wp:docPr id="4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59964" cy="2957513"/>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08961B3E" wp14:editId="019FC37D">
            <wp:extent cx="1378258" cy="2957513"/>
            <wp:effectExtent l="0" t="0" r="0" b="0"/>
            <wp:docPr id="4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378258" cy="2957513"/>
                    </a:xfrm>
                    <a:prstGeom prst="rect">
                      <a:avLst/>
                    </a:prstGeom>
                    <a:ln/>
                  </pic:spPr>
                </pic:pic>
              </a:graphicData>
            </a:graphic>
          </wp:inline>
        </w:drawing>
      </w:r>
    </w:p>
    <w:p w14:paraId="7F7803A2" w14:textId="77777777" w:rsidR="005A0295" w:rsidRDefault="005A0295">
      <w:pPr>
        <w:spacing w:line="312" w:lineRule="auto"/>
        <w:jc w:val="center"/>
        <w:rPr>
          <w:rFonts w:ascii="Times New Roman" w:eastAsia="Times New Roman" w:hAnsi="Times New Roman" w:cs="Times New Roman"/>
        </w:rPr>
      </w:pPr>
    </w:p>
    <w:p w14:paraId="3A304793" w14:textId="77777777" w:rsidR="005A0295" w:rsidRDefault="005A0295">
      <w:pPr>
        <w:spacing w:line="312" w:lineRule="auto"/>
        <w:jc w:val="center"/>
        <w:rPr>
          <w:rFonts w:ascii="Times New Roman" w:eastAsia="Times New Roman" w:hAnsi="Times New Roman" w:cs="Times New Roman"/>
        </w:rPr>
      </w:pPr>
    </w:p>
    <w:p w14:paraId="6936B7A1" w14:textId="77777777" w:rsidR="005A0295" w:rsidRDefault="005A0295">
      <w:pPr>
        <w:spacing w:line="312" w:lineRule="auto"/>
        <w:jc w:val="center"/>
        <w:rPr>
          <w:rFonts w:ascii="Times New Roman" w:eastAsia="Times New Roman" w:hAnsi="Times New Roman" w:cs="Times New Roman"/>
        </w:rPr>
      </w:pPr>
    </w:p>
    <w:p w14:paraId="732F8489" w14:textId="77777777" w:rsidR="005A0295" w:rsidRDefault="00000000">
      <w:pPr>
        <w:widowControl w:val="0"/>
        <w:spacing w:line="312" w:lineRule="auto"/>
        <w:jc w:val="both"/>
        <w:rPr>
          <w:rFonts w:ascii="Times New Roman" w:eastAsia="Times New Roman" w:hAnsi="Times New Roman" w:cs="Times New Roman"/>
          <w:i/>
        </w:rPr>
      </w:pPr>
      <w:r>
        <w:rPr>
          <w:rFonts w:ascii="Times New Roman" w:eastAsia="Times New Roman" w:hAnsi="Times New Roman" w:cs="Times New Roman"/>
          <w:i/>
        </w:rPr>
        <w:lastRenderedPageBreak/>
        <w:t>Hình 1. Khách hàng thu thập mã giảm giá tại giỏ hàng livestream trên app Con Cưng</w:t>
      </w:r>
      <w:r>
        <w:rPr>
          <w:noProof/>
        </w:rPr>
        <w:drawing>
          <wp:anchor distT="0" distB="0" distL="114300" distR="114300" simplePos="0" relativeHeight="251658240" behindDoc="0" locked="0" layoutInCell="1" hidden="0" allowOverlap="1" wp14:anchorId="691B3B18" wp14:editId="54B6F9C3">
            <wp:simplePos x="0" y="0"/>
            <wp:positionH relativeFrom="column">
              <wp:posOffset>1628775</wp:posOffset>
            </wp:positionH>
            <wp:positionV relativeFrom="paragraph">
              <wp:posOffset>236200</wp:posOffset>
            </wp:positionV>
            <wp:extent cx="1343025" cy="2905125"/>
            <wp:effectExtent l="0" t="0" r="0" b="0"/>
            <wp:wrapTopAndBottom distT="0" distB="0"/>
            <wp:docPr id="4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343025" cy="2905125"/>
                    </a:xfrm>
                    <a:prstGeom prst="rect">
                      <a:avLst/>
                    </a:prstGeom>
                    <a:ln/>
                  </pic:spPr>
                </pic:pic>
              </a:graphicData>
            </a:graphic>
          </wp:anchor>
        </w:drawing>
      </w:r>
    </w:p>
    <w:p w14:paraId="00FC6EF0" w14:textId="77777777" w:rsidR="005A0295" w:rsidRDefault="00000000">
      <w:pPr>
        <w:widowControl w:val="0"/>
        <w:spacing w:line="312" w:lineRule="auto"/>
        <w:jc w:val="both"/>
        <w:rPr>
          <w:rFonts w:ascii="Times New Roman" w:eastAsia="Times New Roman" w:hAnsi="Times New Roman" w:cs="Times New Roman"/>
          <w:i/>
          <w:u w:val="single"/>
        </w:rPr>
      </w:pPr>
      <w:r>
        <w:rPr>
          <w:rFonts w:ascii="Times New Roman" w:eastAsia="Times New Roman" w:hAnsi="Times New Roman" w:cs="Times New Roman"/>
          <w:i/>
        </w:rPr>
        <w:t xml:space="preserve">Hình 2. Mã giảm giá sau khi được thu thập, sẽ được </w:t>
      </w:r>
      <w:r>
        <w:rPr>
          <w:rFonts w:ascii="Times New Roman" w:eastAsia="Times New Roman" w:hAnsi="Times New Roman" w:cs="Times New Roman"/>
          <w:b/>
          <w:i/>
        </w:rPr>
        <w:t>lưu trữ trong Ví Khuyến mại (Ví Voucher)</w:t>
      </w:r>
      <w:r>
        <w:rPr>
          <w:rFonts w:ascii="Times New Roman" w:eastAsia="Times New Roman" w:hAnsi="Times New Roman" w:cs="Times New Roman"/>
          <w:i/>
        </w:rPr>
        <w:t xml:space="preserve"> của khách hàng</w:t>
      </w:r>
      <w:r>
        <w:rPr>
          <w:noProof/>
        </w:rPr>
        <w:drawing>
          <wp:anchor distT="0" distB="0" distL="114300" distR="114300" simplePos="0" relativeHeight="251659264" behindDoc="0" locked="0" layoutInCell="1" hidden="0" allowOverlap="1" wp14:anchorId="0A987E51" wp14:editId="1732A00D">
            <wp:simplePos x="0" y="0"/>
            <wp:positionH relativeFrom="column">
              <wp:posOffset>2971800</wp:posOffset>
            </wp:positionH>
            <wp:positionV relativeFrom="paragraph">
              <wp:posOffset>0</wp:posOffset>
            </wp:positionV>
            <wp:extent cx="1337310" cy="2895600"/>
            <wp:effectExtent l="0" t="0" r="0" b="0"/>
            <wp:wrapTopAndBottom distT="0" distB="0"/>
            <wp:docPr id="4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337310" cy="2895600"/>
                    </a:xfrm>
                    <a:prstGeom prst="rect">
                      <a:avLst/>
                    </a:prstGeom>
                    <a:ln/>
                  </pic:spPr>
                </pic:pic>
              </a:graphicData>
            </a:graphic>
          </wp:anchor>
        </w:drawing>
      </w:r>
    </w:p>
    <w:p w14:paraId="6F38A7B4" w14:textId="77777777" w:rsidR="005A0295" w:rsidRDefault="00000000">
      <w:pPr>
        <w:widowControl w:val="0"/>
        <w:numPr>
          <w:ilvl w:val="0"/>
          <w:numId w:val="4"/>
        </w:numPr>
        <w:spacing w:line="312" w:lineRule="auto"/>
        <w:jc w:val="both"/>
        <w:rPr>
          <w:rFonts w:ascii="Times New Roman" w:eastAsia="Times New Roman" w:hAnsi="Times New Roman" w:cs="Times New Roman"/>
        </w:rPr>
      </w:pPr>
      <w:r>
        <w:rPr>
          <w:rFonts w:ascii="Times New Roman" w:eastAsia="Times New Roman" w:hAnsi="Times New Roman" w:cs="Times New Roman"/>
          <w:b/>
        </w:rPr>
        <w:t xml:space="preserve">Cách thức sử dụng: </w:t>
      </w:r>
    </w:p>
    <w:p w14:paraId="6B869F46" w14:textId="77777777" w:rsidR="005A0295" w:rsidRDefault="00000000">
      <w:pPr>
        <w:widowControl w:val="0"/>
        <w:numPr>
          <w:ilvl w:val="0"/>
          <w:numId w:val="5"/>
        </w:numPr>
        <w:spacing w:line="312" w:lineRule="auto"/>
        <w:jc w:val="both"/>
        <w:rPr>
          <w:rFonts w:ascii="Times New Roman" w:eastAsia="Times New Roman" w:hAnsi="Times New Roman" w:cs="Times New Roman"/>
        </w:rPr>
      </w:pPr>
      <w:r>
        <w:rPr>
          <w:rFonts w:ascii="Times New Roman" w:eastAsia="Times New Roman" w:hAnsi="Times New Roman" w:cs="Times New Roman"/>
        </w:rPr>
        <w:t xml:space="preserve">Danh sách các mã giảm giá của khách hàng sẽ được hiển thị trong </w:t>
      </w:r>
      <w:r>
        <w:rPr>
          <w:rFonts w:ascii="Times New Roman" w:eastAsia="Times New Roman" w:hAnsi="Times New Roman" w:cs="Times New Roman"/>
          <w:b/>
        </w:rPr>
        <w:t xml:space="preserve">Ví Khuyến mại </w:t>
      </w:r>
      <w:r>
        <w:rPr>
          <w:rFonts w:ascii="Times New Roman" w:eastAsia="Times New Roman" w:hAnsi="Times New Roman" w:cs="Times New Roman"/>
        </w:rPr>
        <w:t>của khách hàng. Tại đây khách hàng có thể xem được các mã giảm giá đã được tặng và sử dụng cho các đơn hàng mua sắm lần sau tại danh sách các cửa hàng Con Cưng tại khu vực Hà Nội (danh sách đính kèm)</w:t>
      </w:r>
    </w:p>
    <w:p w14:paraId="2699219D" w14:textId="77777777" w:rsidR="005A0295" w:rsidRDefault="00000000">
      <w:pPr>
        <w:widowControl w:val="0"/>
        <w:spacing w:line="312"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0C32D629" wp14:editId="154EA8A8">
            <wp:extent cx="1361354" cy="2945150"/>
            <wp:effectExtent l="0" t="0" r="0" b="0"/>
            <wp:docPr id="4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361354" cy="2945150"/>
                    </a:xfrm>
                    <a:prstGeom prst="rect">
                      <a:avLst/>
                    </a:prstGeom>
                    <a:ln/>
                  </pic:spPr>
                </pic:pic>
              </a:graphicData>
            </a:graphic>
          </wp:inline>
        </w:drawing>
      </w:r>
    </w:p>
    <w:p w14:paraId="5BAB4E23" w14:textId="77777777" w:rsidR="005A0295" w:rsidRDefault="00000000">
      <w:pPr>
        <w:widowControl w:val="0"/>
        <w:spacing w:line="312" w:lineRule="auto"/>
        <w:jc w:val="both"/>
        <w:rPr>
          <w:rFonts w:ascii="Times New Roman" w:eastAsia="Times New Roman" w:hAnsi="Times New Roman" w:cs="Times New Roman"/>
          <w:i/>
        </w:rPr>
      </w:pPr>
      <w:r>
        <w:rPr>
          <w:rFonts w:ascii="Times New Roman" w:eastAsia="Times New Roman" w:hAnsi="Times New Roman" w:cs="Times New Roman"/>
          <w:i/>
        </w:rPr>
        <w:t xml:space="preserve">Hình 3. Danh sách các mã giảm giá của khách hàng sẽ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14:paraId="55E18734" w14:textId="77777777" w:rsidR="005A0295" w:rsidRDefault="00000000">
      <w:pPr>
        <w:widowControl w:val="0"/>
        <w:spacing w:line="312" w:lineRule="auto"/>
        <w:rPr>
          <w:rFonts w:ascii="Times New Roman" w:eastAsia="Times New Roman" w:hAnsi="Times New Roman" w:cs="Times New Roman"/>
          <w:i/>
        </w:rPr>
      </w:pPr>
      <w:r>
        <w:rPr>
          <w:rFonts w:ascii="Times New Roman" w:eastAsia="Times New Roman" w:hAnsi="Times New Roman" w:cs="Times New Roman"/>
          <w:i/>
        </w:rPr>
        <w:t xml:space="preserve">Lưu ý: </w:t>
      </w:r>
    </w:p>
    <w:p w14:paraId="480CC4B6" w14:textId="77777777" w:rsidR="005A0295" w:rsidRDefault="00000000">
      <w:pPr>
        <w:widowControl w:val="0"/>
        <w:numPr>
          <w:ilvl w:val="0"/>
          <w:numId w:val="6"/>
        </w:numPr>
        <w:spacing w:line="312" w:lineRule="auto"/>
        <w:rPr>
          <w:rFonts w:ascii="Times New Roman" w:eastAsia="Times New Roman" w:hAnsi="Times New Roman" w:cs="Times New Roman"/>
        </w:rPr>
      </w:pPr>
      <w:r>
        <w:rPr>
          <w:rFonts w:ascii="Times New Roman" w:eastAsia="Times New Roman" w:hAnsi="Times New Roman" w:cs="Times New Roman"/>
        </w:rPr>
        <w:t xml:space="preserve">Một đơn hàng có thể có nhiều mã giảm giá khả dụng tuỳ theo sản phẩm trong Giỏ hàng của khách. Tuy nhiên, đối với mỗi đơn hàng, khách hàng chỉ được lựa chọn và áp dụng tối đa 01 mã giảm giá </w:t>
      </w:r>
      <w:r>
        <w:rPr>
          <w:rFonts w:ascii="Times New Roman" w:eastAsia="Times New Roman" w:hAnsi="Times New Roman" w:cs="Times New Roman"/>
        </w:rPr>
        <w:lastRenderedPageBreak/>
        <w:t>mà khách hàng cho là phù hợp nhất.</w:t>
      </w:r>
    </w:p>
    <w:p w14:paraId="2CE34665" w14:textId="77777777" w:rsidR="005A0295" w:rsidRDefault="00000000">
      <w:pPr>
        <w:widowControl w:val="0"/>
        <w:numPr>
          <w:ilvl w:val="0"/>
          <w:numId w:val="6"/>
        </w:numPr>
        <w:spacing w:line="312" w:lineRule="auto"/>
        <w:rPr>
          <w:rFonts w:ascii="Times New Roman" w:eastAsia="Times New Roman" w:hAnsi="Times New Roman" w:cs="Times New Roman"/>
        </w:rPr>
      </w:pPr>
      <w:r>
        <w:rPr>
          <w:rFonts w:ascii="Times New Roman" w:eastAsia="Times New Roman" w:hAnsi="Times New Roman" w:cs="Times New Roman"/>
        </w:rPr>
        <w:t>Thời hạn cuối cùng để khách hàng tham dự chương trình là 11:59 ngày 08/03/2025.</w:t>
      </w:r>
    </w:p>
    <w:p w14:paraId="26106716" w14:textId="77777777" w:rsidR="005A0295" w:rsidRDefault="00000000">
      <w:pPr>
        <w:widowControl w:val="0"/>
        <w:numPr>
          <w:ilvl w:val="0"/>
          <w:numId w:val="6"/>
        </w:numPr>
        <w:spacing w:line="312" w:lineRule="auto"/>
        <w:rPr>
          <w:rFonts w:ascii="Times New Roman" w:eastAsia="Times New Roman" w:hAnsi="Times New Roman" w:cs="Times New Roman"/>
        </w:rPr>
      </w:pPr>
      <w:r>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p>
    <w:p w14:paraId="5E4F7B07" w14:textId="77777777" w:rsidR="005A0295" w:rsidRDefault="005A0295">
      <w:pPr>
        <w:widowControl w:val="0"/>
        <w:spacing w:line="312" w:lineRule="auto"/>
        <w:rPr>
          <w:rFonts w:ascii="Times New Roman" w:eastAsia="Times New Roman" w:hAnsi="Times New Roman" w:cs="Times New Roman"/>
        </w:rPr>
      </w:pPr>
    </w:p>
    <w:p w14:paraId="2A2F92B0" w14:textId="77777777" w:rsidR="005A0295" w:rsidRDefault="00000000">
      <w:pPr>
        <w:numPr>
          <w:ilvl w:val="0"/>
          <w:numId w:val="2"/>
        </w:numPr>
        <w:tabs>
          <w:tab w:val="left" w:pos="1530"/>
        </w:tabs>
        <w:spacing w:line="312" w:lineRule="auto"/>
        <w:ind w:left="567"/>
        <w:jc w:val="both"/>
        <w:rPr>
          <w:rFonts w:ascii="Times New Roman" w:eastAsia="Times New Roman" w:hAnsi="Times New Roman" w:cs="Times New Roman"/>
        </w:rPr>
      </w:pPr>
      <w:r>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E1B26ED" w14:textId="77777777" w:rsidR="005A0295" w:rsidRDefault="005A0295">
      <w:pPr>
        <w:tabs>
          <w:tab w:val="left" w:pos="1530"/>
        </w:tabs>
        <w:spacing w:line="312" w:lineRule="auto"/>
        <w:jc w:val="both"/>
        <w:rPr>
          <w:rFonts w:ascii="Times New Roman" w:eastAsia="Times New Roman" w:hAnsi="Times New Roman" w:cs="Times New Roman"/>
        </w:rPr>
      </w:pPr>
    </w:p>
    <w:p w14:paraId="72B14CC1" w14:textId="77777777" w:rsidR="005A0295" w:rsidRDefault="00000000">
      <w:pPr>
        <w:spacing w:line="312"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tbl>
      <w:tblPr>
        <w:tblStyle w:val="afffffffffffffff1"/>
        <w:tblW w:w="8868" w:type="dxa"/>
        <w:tblLayout w:type="fixed"/>
        <w:tblLook w:val="0400" w:firstRow="0" w:lastRow="0" w:firstColumn="0" w:lastColumn="0" w:noHBand="0" w:noVBand="1"/>
      </w:tblPr>
      <w:tblGrid>
        <w:gridCol w:w="3108"/>
        <w:gridCol w:w="5760"/>
      </w:tblGrid>
      <w:tr w:rsidR="005A0295" w14:paraId="07A119DD" w14:textId="77777777">
        <w:tc>
          <w:tcPr>
            <w:tcW w:w="3108" w:type="dxa"/>
            <w:tcBorders>
              <w:top w:val="nil"/>
              <w:left w:val="nil"/>
              <w:bottom w:val="nil"/>
              <w:right w:val="nil"/>
            </w:tcBorders>
            <w:shd w:val="clear" w:color="auto" w:fill="auto"/>
            <w:tcMar>
              <w:top w:w="0" w:type="dxa"/>
              <w:left w:w="108" w:type="dxa"/>
              <w:bottom w:w="0" w:type="dxa"/>
              <w:right w:w="108" w:type="dxa"/>
            </w:tcMar>
          </w:tcPr>
          <w:p w14:paraId="16DA6F4B" w14:textId="77777777" w:rsidR="005A0295" w:rsidRDefault="00000000">
            <w:pPr>
              <w:spacing w:line="312" w:lineRule="auto"/>
              <w:rPr>
                <w:rFonts w:ascii="Times New Roman" w:eastAsia="Times New Roman" w:hAnsi="Times New Roman" w:cs="Times New Roman"/>
              </w:rPr>
            </w:pPr>
            <w:r>
              <w:rPr>
                <w:rFonts w:ascii="Times New Roman" w:eastAsia="Times New Roman" w:hAnsi="Times New Roman" w:cs="Times New Roman"/>
              </w:rPr>
              <w:t> </w:t>
            </w:r>
          </w:p>
        </w:tc>
        <w:tc>
          <w:tcPr>
            <w:tcW w:w="5760" w:type="dxa"/>
            <w:tcBorders>
              <w:top w:val="nil"/>
              <w:left w:val="nil"/>
              <w:bottom w:val="nil"/>
              <w:right w:val="nil"/>
            </w:tcBorders>
            <w:shd w:val="clear" w:color="auto" w:fill="auto"/>
            <w:tcMar>
              <w:top w:w="0" w:type="dxa"/>
              <w:left w:w="108" w:type="dxa"/>
              <w:bottom w:w="0" w:type="dxa"/>
              <w:right w:w="108" w:type="dxa"/>
            </w:tcMar>
          </w:tcPr>
          <w:p w14:paraId="54EC485E" w14:textId="77777777" w:rsidR="005A0295" w:rsidRDefault="00000000">
            <w:pPr>
              <w:tabs>
                <w:tab w:val="center" w:pos="2772"/>
                <w:tab w:val="right" w:pos="5544"/>
              </w:tabs>
              <w:spacing w:line="312" w:lineRule="auto"/>
              <w:rPr>
                <w:rFonts w:ascii="Times New Roman" w:eastAsia="Times New Roman" w:hAnsi="Times New Roman" w:cs="Times New Roman"/>
                <w:b/>
              </w:rPr>
            </w:pPr>
            <w:r>
              <w:rPr>
                <w:rFonts w:ascii="Times New Roman" w:eastAsia="Times New Roman" w:hAnsi="Times New Roman" w:cs="Times New Roman"/>
                <w:b/>
              </w:rPr>
              <w:t xml:space="preserve">  </w:t>
            </w:r>
          </w:p>
        </w:tc>
      </w:tr>
      <w:tr w:rsidR="005A0295" w14:paraId="4B0B309C" w14:textId="77777777">
        <w:tc>
          <w:tcPr>
            <w:tcW w:w="3108" w:type="dxa"/>
            <w:tcBorders>
              <w:top w:val="nil"/>
              <w:left w:val="nil"/>
              <w:bottom w:val="nil"/>
              <w:right w:val="nil"/>
            </w:tcBorders>
            <w:shd w:val="clear" w:color="auto" w:fill="auto"/>
            <w:tcMar>
              <w:top w:w="0" w:type="dxa"/>
              <w:left w:w="108" w:type="dxa"/>
              <w:bottom w:w="0" w:type="dxa"/>
              <w:right w:w="108" w:type="dxa"/>
            </w:tcMar>
          </w:tcPr>
          <w:p w14:paraId="4A69F359" w14:textId="77777777" w:rsidR="005A0295" w:rsidRDefault="005A0295">
            <w:pPr>
              <w:spacing w:line="312" w:lineRule="auto"/>
              <w:rPr>
                <w:rFonts w:ascii="Times New Roman" w:eastAsia="Times New Roman" w:hAnsi="Times New Roman" w:cs="Times New Roman"/>
              </w:rPr>
            </w:pPr>
          </w:p>
        </w:tc>
        <w:tc>
          <w:tcPr>
            <w:tcW w:w="5760" w:type="dxa"/>
            <w:tcBorders>
              <w:top w:val="nil"/>
              <w:left w:val="nil"/>
              <w:bottom w:val="nil"/>
              <w:right w:val="nil"/>
            </w:tcBorders>
            <w:shd w:val="clear" w:color="auto" w:fill="auto"/>
            <w:tcMar>
              <w:top w:w="0" w:type="dxa"/>
              <w:left w:w="108" w:type="dxa"/>
              <w:bottom w:w="0" w:type="dxa"/>
              <w:right w:w="108" w:type="dxa"/>
            </w:tcMar>
          </w:tcPr>
          <w:p w14:paraId="5DA982C9" w14:textId="77777777" w:rsidR="005A0295" w:rsidRDefault="005A0295">
            <w:pPr>
              <w:spacing w:line="312" w:lineRule="auto"/>
              <w:ind w:left="2550" w:hanging="1440"/>
              <w:jc w:val="center"/>
              <w:rPr>
                <w:rFonts w:ascii="Times New Roman" w:eastAsia="Times New Roman" w:hAnsi="Times New Roman" w:cs="Times New Roman"/>
                <w:b/>
              </w:rPr>
            </w:pPr>
          </w:p>
        </w:tc>
      </w:tr>
    </w:tbl>
    <w:p w14:paraId="0754B77A" w14:textId="77777777" w:rsidR="005A0295" w:rsidRDefault="005A0295">
      <w:pPr>
        <w:spacing w:line="312" w:lineRule="auto"/>
        <w:rPr>
          <w:rFonts w:ascii="Times New Roman" w:eastAsia="Times New Roman" w:hAnsi="Times New Roman" w:cs="Times New Roman"/>
        </w:rPr>
      </w:pPr>
    </w:p>
    <w:sectPr w:rsidR="005A0295">
      <w:footerReference w:type="default" r:id="rId13"/>
      <w:pgSz w:w="12240" w:h="15840"/>
      <w:pgMar w:top="1440" w:right="1303"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92649" w14:textId="77777777" w:rsidR="007C791A" w:rsidRDefault="007C791A">
      <w:pPr>
        <w:spacing w:line="240" w:lineRule="auto"/>
      </w:pPr>
      <w:r>
        <w:separator/>
      </w:r>
    </w:p>
  </w:endnote>
  <w:endnote w:type="continuationSeparator" w:id="0">
    <w:p w14:paraId="73B47CFE" w14:textId="77777777" w:rsidR="007C791A" w:rsidRDefault="007C79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7A88736-610A-41AC-9099-933179F72477}"/>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 w:fontKey="{92C0F8D8-959A-456D-8C30-FDDAFE42F68F}"/>
  </w:font>
  <w:font w:name="Georgia">
    <w:panose1 w:val="02040502050405020303"/>
    <w:charset w:val="00"/>
    <w:family w:val="roman"/>
    <w:pitch w:val="variable"/>
    <w:sig w:usb0="00000287" w:usb1="00000000" w:usb2="00000000" w:usb3="00000000" w:csb0="0000009F" w:csb1="00000000"/>
    <w:embedRegular r:id="rId3" w:fontKey="{122BCBC4-7C5B-4851-9F84-E6D4DC875FF9}"/>
    <w:embedItalic r:id="rId4" w:fontKey="{89DFD550-D0A7-48C4-B92E-D25D863E944A}"/>
  </w:font>
  <w:font w:name="Calibri Light">
    <w:panose1 w:val="020F0302020204030204"/>
    <w:charset w:val="00"/>
    <w:family w:val="swiss"/>
    <w:pitch w:val="variable"/>
    <w:sig w:usb0="E4002EFF" w:usb1="C000247B" w:usb2="00000009" w:usb3="00000000" w:csb0="000001FF" w:csb1="00000000"/>
    <w:embedRegular r:id="rId5" w:fontKey="{32C0E650-5157-4145-B22F-C7560FA8257B}"/>
  </w:font>
  <w:font w:name="Calibri">
    <w:panose1 w:val="020F0502020204030204"/>
    <w:charset w:val="00"/>
    <w:family w:val="swiss"/>
    <w:pitch w:val="variable"/>
    <w:sig w:usb0="E4002EFF" w:usb1="C000247B" w:usb2="00000009" w:usb3="00000000" w:csb0="000001FF" w:csb1="00000000"/>
    <w:embedRegular r:id="rId6" w:fontKey="{1F99AC59-2B89-4D7A-BFFD-70E213EE25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3FA4D" w14:textId="77777777" w:rsidR="005A0295" w:rsidRDefault="005A02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F532B" w14:textId="77777777" w:rsidR="007C791A" w:rsidRDefault="007C791A">
      <w:pPr>
        <w:spacing w:line="240" w:lineRule="auto"/>
      </w:pPr>
      <w:r>
        <w:separator/>
      </w:r>
    </w:p>
  </w:footnote>
  <w:footnote w:type="continuationSeparator" w:id="0">
    <w:p w14:paraId="369AEB93" w14:textId="77777777" w:rsidR="007C791A" w:rsidRDefault="007C791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00371"/>
    <w:multiLevelType w:val="multilevel"/>
    <w:tmpl w:val="4C8C1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440412"/>
    <w:multiLevelType w:val="multilevel"/>
    <w:tmpl w:val="95567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2B3E7D"/>
    <w:multiLevelType w:val="multilevel"/>
    <w:tmpl w:val="EF566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BE274C"/>
    <w:multiLevelType w:val="multilevel"/>
    <w:tmpl w:val="B016D8C8"/>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29862579"/>
    <w:multiLevelType w:val="multilevel"/>
    <w:tmpl w:val="AFDAC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9A7183"/>
    <w:multiLevelType w:val="multilevel"/>
    <w:tmpl w:val="1050089C"/>
    <w:lvl w:ilvl="0">
      <w:start w:val="8"/>
      <w:numFmt w:val="decimal"/>
      <w:lvlText w:val="%1."/>
      <w:lvlJc w:val="left"/>
      <w:pPr>
        <w:ind w:left="360" w:hanging="360"/>
      </w:pPr>
      <w:rPr>
        <w:b/>
      </w:rPr>
    </w:lvl>
    <w:lvl w:ilvl="1">
      <w:start w:val="1"/>
      <w:numFmt w:val="decimal"/>
      <w:lvlText w:val="%1.%2"/>
      <w:lvlJc w:val="left"/>
      <w:pPr>
        <w:ind w:left="629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200170258">
    <w:abstractNumId w:val="1"/>
  </w:num>
  <w:num w:numId="2" w16cid:durableId="249435586">
    <w:abstractNumId w:val="5"/>
  </w:num>
  <w:num w:numId="3" w16cid:durableId="292758675">
    <w:abstractNumId w:val="3"/>
  </w:num>
  <w:num w:numId="4" w16cid:durableId="8214525">
    <w:abstractNumId w:val="4"/>
  </w:num>
  <w:num w:numId="5" w16cid:durableId="171913688">
    <w:abstractNumId w:val="2"/>
  </w:num>
  <w:num w:numId="6" w16cid:durableId="2007589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95"/>
    <w:rsid w:val="00443347"/>
    <w:rsid w:val="005A0295"/>
    <w:rsid w:val="007C791A"/>
    <w:rsid w:val="00951D20"/>
    <w:rsid w:val="00B00C99"/>
    <w:rsid w:val="00C41E8C"/>
    <w:rsid w:val="00FF1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2E206"/>
  <w15:docId w15:val="{14C97A14-190C-4023-92A5-6321399FE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AA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customStyle="1" w:styleId="afffff3">
    <w:basedOn w:val="TableNormal"/>
    <w:tblPr>
      <w:tblStyleRowBandSize w:val="1"/>
      <w:tblStyleColBandSize w:val="1"/>
      <w:tblCellMar>
        <w:top w:w="100" w:type="dxa"/>
        <w:left w:w="115" w:type="dxa"/>
        <w:bottom w:w="100" w:type="dxa"/>
        <w:right w:w="115" w:type="dxa"/>
      </w:tblCellMar>
    </w:tblPr>
  </w:style>
  <w:style w:type="table" w:customStyle="1" w:styleId="afffff4">
    <w:basedOn w:val="TableNormal"/>
    <w:tblPr>
      <w:tblStyleRowBandSize w:val="1"/>
      <w:tblStyleColBandSize w:val="1"/>
      <w:tblCellMar>
        <w:top w:w="100" w:type="dxa"/>
        <w:left w:w="115" w:type="dxa"/>
        <w:bottom w:w="100" w:type="dxa"/>
        <w:right w:w="115" w:type="dxa"/>
      </w:tblCellMar>
    </w:tblPr>
  </w:style>
  <w:style w:type="table" w:customStyle="1" w:styleId="afffff5">
    <w:basedOn w:val="TableNormal"/>
    <w:tblPr>
      <w:tblStyleRowBandSize w:val="1"/>
      <w:tblStyleColBandSize w:val="1"/>
      <w:tblCellMar>
        <w:top w:w="100" w:type="dxa"/>
        <w:left w:w="115" w:type="dxa"/>
        <w:bottom w:w="100" w:type="dxa"/>
        <w:right w:w="115" w:type="dxa"/>
      </w:tblCellMar>
    </w:tblPr>
  </w:style>
  <w:style w:type="table" w:customStyle="1" w:styleId="afffff6">
    <w:basedOn w:val="TableNormal"/>
    <w:tblPr>
      <w:tblStyleRowBandSize w:val="1"/>
      <w:tblStyleColBandSize w:val="1"/>
      <w:tblCellMar>
        <w:top w:w="100" w:type="dxa"/>
        <w:left w:w="115" w:type="dxa"/>
        <w:bottom w:w="100" w:type="dxa"/>
        <w:right w:w="115" w:type="dxa"/>
      </w:tblCellMar>
    </w:tblPr>
  </w:style>
  <w:style w:type="table" w:customStyle="1" w:styleId="afffff7">
    <w:basedOn w:val="TableNormal"/>
    <w:tblPr>
      <w:tblStyleRowBandSize w:val="1"/>
      <w:tblStyleColBandSize w:val="1"/>
      <w:tblCellMar>
        <w:top w:w="100" w:type="dxa"/>
        <w:left w:w="115" w:type="dxa"/>
        <w:bottom w:w="100" w:type="dxa"/>
        <w:right w:w="115" w:type="dxa"/>
      </w:tblCellMar>
    </w:tblPr>
  </w:style>
  <w:style w:type="table" w:customStyle="1" w:styleId="afffff8">
    <w:basedOn w:val="TableNormal"/>
    <w:tblPr>
      <w:tblStyleRowBandSize w:val="1"/>
      <w:tblStyleColBandSize w:val="1"/>
      <w:tblCellMar>
        <w:top w:w="100" w:type="dxa"/>
        <w:left w:w="115" w:type="dxa"/>
        <w:bottom w:w="100" w:type="dxa"/>
        <w:right w:w="115" w:type="dxa"/>
      </w:tblCellMar>
    </w:tblPr>
  </w:style>
  <w:style w:type="table" w:customStyle="1" w:styleId="afffff9">
    <w:basedOn w:val="TableNormal"/>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15" w:type="dxa"/>
        <w:bottom w:w="100" w:type="dxa"/>
        <w:right w:w="115" w:type="dxa"/>
      </w:tblCellMar>
    </w:tblPr>
  </w:style>
  <w:style w:type="table" w:customStyle="1" w:styleId="afffffc">
    <w:basedOn w:val="TableNormal"/>
    <w:tblPr>
      <w:tblStyleRowBandSize w:val="1"/>
      <w:tblStyleColBandSize w:val="1"/>
      <w:tblCellMar>
        <w:top w:w="100" w:type="dxa"/>
        <w:left w:w="115" w:type="dxa"/>
        <w:bottom w:w="100" w:type="dxa"/>
        <w:right w:w="115" w:type="dxa"/>
      </w:tblCellMar>
    </w:tblPr>
  </w:style>
  <w:style w:type="table" w:customStyle="1" w:styleId="afffffd">
    <w:basedOn w:val="TableNormal"/>
    <w:tblPr>
      <w:tblStyleRowBandSize w:val="1"/>
      <w:tblStyleColBandSize w:val="1"/>
      <w:tblCellMar>
        <w:top w:w="100" w:type="dxa"/>
        <w:left w:w="115" w:type="dxa"/>
        <w:bottom w:w="100" w:type="dxa"/>
        <w:right w:w="115" w:type="dxa"/>
      </w:tblCellMar>
    </w:tblPr>
  </w:style>
  <w:style w:type="table" w:customStyle="1" w:styleId="afffffe">
    <w:basedOn w:val="TableNormal"/>
    <w:tblPr>
      <w:tblStyleRowBandSize w:val="1"/>
      <w:tblStyleColBandSize w:val="1"/>
      <w:tblCellMar>
        <w:top w:w="100" w:type="dxa"/>
        <w:left w:w="115" w:type="dxa"/>
        <w:bottom w:w="100" w:type="dxa"/>
        <w:right w:w="115" w:type="dxa"/>
      </w:tblCellMar>
    </w:tblPr>
  </w:style>
  <w:style w:type="table" w:customStyle="1" w:styleId="affffff">
    <w:basedOn w:val="TableNormal"/>
    <w:tblPr>
      <w:tblStyleRowBandSize w:val="1"/>
      <w:tblStyleColBandSize w:val="1"/>
      <w:tblCellMar>
        <w:top w:w="100" w:type="dxa"/>
        <w:left w:w="115" w:type="dxa"/>
        <w:bottom w:w="100" w:type="dxa"/>
        <w:right w:w="115" w:type="dxa"/>
      </w:tblCellMar>
    </w:tblPr>
  </w:style>
  <w:style w:type="table" w:customStyle="1" w:styleId="affffff0">
    <w:basedOn w:val="TableNormal"/>
    <w:tblPr>
      <w:tblStyleRowBandSize w:val="1"/>
      <w:tblStyleColBandSize w:val="1"/>
      <w:tblCellMar>
        <w:top w:w="100" w:type="dxa"/>
        <w:left w:w="115" w:type="dxa"/>
        <w:bottom w:w="100" w:type="dxa"/>
        <w:right w:w="115" w:type="dxa"/>
      </w:tblCellMar>
    </w:tblPr>
  </w:style>
  <w:style w:type="table" w:customStyle="1" w:styleId="affffff1">
    <w:basedOn w:val="TableNormal"/>
    <w:tblPr>
      <w:tblStyleRowBandSize w:val="1"/>
      <w:tblStyleColBandSize w:val="1"/>
      <w:tblCellMar>
        <w:top w:w="100" w:type="dxa"/>
        <w:left w:w="115" w:type="dxa"/>
        <w:bottom w:w="100" w:type="dxa"/>
        <w:right w:w="115" w:type="dxa"/>
      </w:tblCellMar>
    </w:tblPr>
  </w:style>
  <w:style w:type="table" w:customStyle="1" w:styleId="affffff2">
    <w:basedOn w:val="TableNormal"/>
    <w:tblPr>
      <w:tblStyleRowBandSize w:val="1"/>
      <w:tblStyleColBandSize w:val="1"/>
      <w:tblCellMar>
        <w:top w:w="100" w:type="dxa"/>
        <w:left w:w="115" w:type="dxa"/>
        <w:bottom w:w="100" w:type="dxa"/>
        <w:right w:w="115" w:type="dxa"/>
      </w:tblCellMar>
    </w:tblPr>
  </w:style>
  <w:style w:type="table" w:customStyle="1" w:styleId="affffff3">
    <w:basedOn w:val="TableNormal"/>
    <w:tblPr>
      <w:tblStyleRowBandSize w:val="1"/>
      <w:tblStyleColBandSize w:val="1"/>
      <w:tblCellMar>
        <w:top w:w="100" w:type="dxa"/>
        <w:left w:w="115" w:type="dxa"/>
        <w:bottom w:w="100" w:type="dxa"/>
        <w:right w:w="115" w:type="dxa"/>
      </w:tblCellMar>
    </w:tblPr>
  </w:style>
  <w:style w:type="table" w:customStyle="1" w:styleId="affffff4">
    <w:basedOn w:val="TableNormal"/>
    <w:tblPr>
      <w:tblStyleRowBandSize w:val="1"/>
      <w:tblStyleColBandSize w:val="1"/>
      <w:tblCellMar>
        <w:top w:w="100" w:type="dxa"/>
        <w:left w:w="115" w:type="dxa"/>
        <w:bottom w:w="100" w:type="dxa"/>
        <w:right w:w="115" w:type="dxa"/>
      </w:tblCellMar>
    </w:tblPr>
  </w:style>
  <w:style w:type="table" w:customStyle="1" w:styleId="affffff5">
    <w:basedOn w:val="TableNormal"/>
    <w:tblPr>
      <w:tblStyleRowBandSize w:val="1"/>
      <w:tblStyleColBandSize w:val="1"/>
      <w:tblCellMar>
        <w:top w:w="100" w:type="dxa"/>
        <w:left w:w="115" w:type="dxa"/>
        <w:bottom w:w="100" w:type="dxa"/>
        <w:right w:w="115" w:type="dxa"/>
      </w:tblCellMar>
    </w:tblPr>
  </w:style>
  <w:style w:type="table" w:customStyle="1" w:styleId="affffff6">
    <w:basedOn w:val="TableNormal"/>
    <w:tblPr>
      <w:tblStyleRowBandSize w:val="1"/>
      <w:tblStyleColBandSize w:val="1"/>
      <w:tblCellMar>
        <w:top w:w="100" w:type="dxa"/>
        <w:left w:w="115" w:type="dxa"/>
        <w:bottom w:w="100" w:type="dxa"/>
        <w:right w:w="115" w:type="dxa"/>
      </w:tblCellMar>
    </w:tblPr>
  </w:style>
  <w:style w:type="table" w:customStyle="1" w:styleId="affffff7">
    <w:basedOn w:val="TableNormal"/>
    <w:tblPr>
      <w:tblStyleRowBandSize w:val="1"/>
      <w:tblStyleColBandSize w:val="1"/>
      <w:tblCellMar>
        <w:top w:w="100" w:type="dxa"/>
        <w:left w:w="115" w:type="dxa"/>
        <w:bottom w:w="100" w:type="dxa"/>
        <w:right w:w="115" w:type="dxa"/>
      </w:tblCellMar>
    </w:tblPr>
  </w:style>
  <w:style w:type="table" w:customStyle="1" w:styleId="affffff8">
    <w:basedOn w:val="TableNormal"/>
    <w:tblPr>
      <w:tblStyleRowBandSize w:val="1"/>
      <w:tblStyleColBandSize w:val="1"/>
      <w:tblCellMar>
        <w:top w:w="100" w:type="dxa"/>
        <w:left w:w="115" w:type="dxa"/>
        <w:bottom w:w="100" w:type="dxa"/>
        <w:right w:w="115" w:type="dxa"/>
      </w:tblCellMar>
    </w:tblPr>
  </w:style>
  <w:style w:type="table" w:customStyle="1" w:styleId="affffff9">
    <w:basedOn w:val="TableNormal"/>
    <w:tblPr>
      <w:tblStyleRowBandSize w:val="1"/>
      <w:tblStyleColBandSize w:val="1"/>
      <w:tblCellMar>
        <w:top w:w="100" w:type="dxa"/>
        <w:left w:w="115" w:type="dxa"/>
        <w:bottom w:w="100" w:type="dxa"/>
        <w:right w:w="115" w:type="dxa"/>
      </w:tblCellMar>
    </w:tblPr>
  </w:style>
  <w:style w:type="table" w:customStyle="1" w:styleId="affffffa">
    <w:basedOn w:val="TableNormal"/>
    <w:tblPr>
      <w:tblStyleRowBandSize w:val="1"/>
      <w:tblStyleColBandSize w:val="1"/>
      <w:tblCellMar>
        <w:top w:w="100" w:type="dxa"/>
        <w:left w:w="115" w:type="dxa"/>
        <w:bottom w:w="100" w:type="dxa"/>
        <w:right w:w="115" w:type="dxa"/>
      </w:tblCellMar>
    </w:tblPr>
  </w:style>
  <w:style w:type="table" w:customStyle="1" w:styleId="affffffb">
    <w:basedOn w:val="TableNormal"/>
    <w:tblPr>
      <w:tblStyleRowBandSize w:val="1"/>
      <w:tblStyleColBandSize w:val="1"/>
      <w:tblCellMar>
        <w:top w:w="100" w:type="dxa"/>
        <w:left w:w="115" w:type="dxa"/>
        <w:bottom w:w="100" w:type="dxa"/>
        <w:right w:w="115" w:type="dxa"/>
      </w:tblCellMar>
    </w:tblPr>
  </w:style>
  <w:style w:type="table" w:customStyle="1" w:styleId="affffffc">
    <w:basedOn w:val="TableNormal"/>
    <w:tblPr>
      <w:tblStyleRowBandSize w:val="1"/>
      <w:tblStyleColBandSize w:val="1"/>
      <w:tblCellMar>
        <w:top w:w="100" w:type="dxa"/>
        <w:left w:w="115" w:type="dxa"/>
        <w:bottom w:w="100" w:type="dxa"/>
        <w:right w:w="115" w:type="dxa"/>
      </w:tblCellMar>
    </w:tblPr>
  </w:style>
  <w:style w:type="table" w:customStyle="1" w:styleId="affffffd">
    <w:basedOn w:val="TableNormal"/>
    <w:tblPr>
      <w:tblStyleRowBandSize w:val="1"/>
      <w:tblStyleColBandSize w:val="1"/>
      <w:tblCellMar>
        <w:top w:w="100" w:type="dxa"/>
        <w:left w:w="115" w:type="dxa"/>
        <w:bottom w:w="100" w:type="dxa"/>
        <w:right w:w="115" w:type="dxa"/>
      </w:tblCellMar>
    </w:tblPr>
  </w:style>
  <w:style w:type="table" w:customStyle="1" w:styleId="affffffe">
    <w:basedOn w:val="TableNormal"/>
    <w:tblPr>
      <w:tblStyleRowBandSize w:val="1"/>
      <w:tblStyleColBandSize w:val="1"/>
      <w:tblCellMar>
        <w:top w:w="100" w:type="dxa"/>
        <w:left w:w="115" w:type="dxa"/>
        <w:bottom w:w="100" w:type="dxa"/>
        <w:right w:w="115" w:type="dxa"/>
      </w:tblCellMar>
    </w:tblPr>
  </w:style>
  <w:style w:type="table" w:customStyle="1" w:styleId="afffffff">
    <w:basedOn w:val="TableNormal"/>
    <w:tblPr>
      <w:tblStyleRowBandSize w:val="1"/>
      <w:tblStyleColBandSize w:val="1"/>
      <w:tblCellMar>
        <w:top w:w="100" w:type="dxa"/>
        <w:left w:w="115" w:type="dxa"/>
        <w:bottom w:w="100" w:type="dxa"/>
        <w:right w:w="115" w:type="dxa"/>
      </w:tblCellMar>
    </w:tblPr>
  </w:style>
  <w:style w:type="table" w:customStyle="1" w:styleId="afffffff0">
    <w:basedOn w:val="TableNormal"/>
    <w:tblPr>
      <w:tblStyleRowBandSize w:val="1"/>
      <w:tblStyleColBandSize w:val="1"/>
      <w:tblCellMar>
        <w:top w:w="100" w:type="dxa"/>
        <w:left w:w="115" w:type="dxa"/>
        <w:bottom w:w="100" w:type="dxa"/>
        <w:right w:w="115" w:type="dxa"/>
      </w:tblCellMar>
    </w:tblPr>
  </w:style>
  <w:style w:type="table" w:customStyle="1" w:styleId="afffffff1">
    <w:basedOn w:val="TableNormal"/>
    <w:tblPr>
      <w:tblStyleRowBandSize w:val="1"/>
      <w:tblStyleColBandSize w:val="1"/>
      <w:tblCellMar>
        <w:top w:w="100" w:type="dxa"/>
        <w:left w:w="115" w:type="dxa"/>
        <w:bottom w:w="100" w:type="dxa"/>
        <w:right w:w="115" w:type="dxa"/>
      </w:tblCellMar>
    </w:tblPr>
  </w:style>
  <w:style w:type="table" w:customStyle="1" w:styleId="afffffff2">
    <w:basedOn w:val="TableNormal"/>
    <w:tblPr>
      <w:tblStyleRowBandSize w:val="1"/>
      <w:tblStyleColBandSize w:val="1"/>
      <w:tblCellMar>
        <w:top w:w="100" w:type="dxa"/>
        <w:left w:w="115" w:type="dxa"/>
        <w:bottom w:w="100" w:type="dxa"/>
        <w:right w:w="115" w:type="dxa"/>
      </w:tblCellMar>
    </w:tblPr>
  </w:style>
  <w:style w:type="table" w:customStyle="1" w:styleId="afffffff3">
    <w:basedOn w:val="TableNormal"/>
    <w:tblPr>
      <w:tblStyleRowBandSize w:val="1"/>
      <w:tblStyleColBandSize w:val="1"/>
      <w:tblCellMar>
        <w:top w:w="100" w:type="dxa"/>
        <w:left w:w="115" w:type="dxa"/>
        <w:bottom w:w="100" w:type="dxa"/>
        <w:right w:w="115"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15" w:type="dxa"/>
        <w:bottom w:w="100" w:type="dxa"/>
        <w:right w:w="115" w:type="dxa"/>
      </w:tblCellMar>
    </w:tblPr>
  </w:style>
  <w:style w:type="table" w:customStyle="1" w:styleId="afffffff6">
    <w:basedOn w:val="TableNormal"/>
    <w:tblPr>
      <w:tblStyleRowBandSize w:val="1"/>
      <w:tblStyleColBandSize w:val="1"/>
      <w:tblCellMar>
        <w:top w:w="100" w:type="dxa"/>
        <w:left w:w="115" w:type="dxa"/>
        <w:bottom w:w="100" w:type="dxa"/>
        <w:right w:w="115" w:type="dxa"/>
      </w:tblCellMar>
    </w:tblPr>
  </w:style>
  <w:style w:type="table" w:customStyle="1" w:styleId="afffffff7">
    <w:basedOn w:val="TableNormal"/>
    <w:tblPr>
      <w:tblStyleRowBandSize w:val="1"/>
      <w:tblStyleColBandSize w:val="1"/>
      <w:tblCellMar>
        <w:top w:w="100" w:type="dxa"/>
        <w:left w:w="115" w:type="dxa"/>
        <w:bottom w:w="100" w:type="dxa"/>
        <w:right w:w="115" w:type="dxa"/>
      </w:tblCellMar>
    </w:tblPr>
  </w:style>
  <w:style w:type="table" w:customStyle="1" w:styleId="afffffff8">
    <w:basedOn w:val="TableNormal"/>
    <w:tblPr>
      <w:tblStyleRowBandSize w:val="1"/>
      <w:tblStyleColBandSize w:val="1"/>
      <w:tblCellMar>
        <w:top w:w="100" w:type="dxa"/>
        <w:left w:w="115" w:type="dxa"/>
        <w:bottom w:w="100" w:type="dxa"/>
        <w:right w:w="115" w:type="dxa"/>
      </w:tblCellMar>
    </w:tblPr>
  </w:style>
  <w:style w:type="table" w:customStyle="1" w:styleId="afffffff9">
    <w:basedOn w:val="TableNormal"/>
    <w:tblPr>
      <w:tblStyleRowBandSize w:val="1"/>
      <w:tblStyleColBandSize w:val="1"/>
      <w:tblCellMar>
        <w:top w:w="100" w:type="dxa"/>
        <w:left w:w="115" w:type="dxa"/>
        <w:bottom w:w="100" w:type="dxa"/>
        <w:right w:w="115" w:type="dxa"/>
      </w:tblCellMar>
    </w:tblPr>
  </w:style>
  <w:style w:type="table" w:customStyle="1" w:styleId="afffffffa">
    <w:basedOn w:val="TableNormal"/>
    <w:tblPr>
      <w:tblStyleRowBandSize w:val="1"/>
      <w:tblStyleColBandSize w:val="1"/>
      <w:tblCellMar>
        <w:top w:w="100" w:type="dxa"/>
        <w:left w:w="115" w:type="dxa"/>
        <w:bottom w:w="100" w:type="dxa"/>
        <w:right w:w="115" w:type="dxa"/>
      </w:tblCellMar>
    </w:tblPr>
  </w:style>
  <w:style w:type="table" w:customStyle="1" w:styleId="afffffffb">
    <w:basedOn w:val="TableNormal"/>
    <w:tblPr>
      <w:tblStyleRowBandSize w:val="1"/>
      <w:tblStyleColBandSize w:val="1"/>
      <w:tblCellMar>
        <w:top w:w="100" w:type="dxa"/>
        <w:left w:w="115"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100950"/>
    <w:rPr>
      <w:b/>
      <w:bCs/>
    </w:rPr>
  </w:style>
  <w:style w:type="character" w:customStyle="1" w:styleId="CommentSubjectChar">
    <w:name w:val="Comment Subject Char"/>
    <w:basedOn w:val="CommentTextChar"/>
    <w:link w:val="CommentSubject"/>
    <w:uiPriority w:val="99"/>
    <w:semiHidden/>
    <w:rsid w:val="00100950"/>
    <w:rPr>
      <w:rFonts w:ascii="Arial" w:eastAsia="Arial" w:hAnsi="Arial" w:cs="Arial"/>
      <w:b/>
      <w:bCs/>
      <w:sz w:val="20"/>
      <w:szCs w:val="20"/>
      <w:lang w:val="en"/>
    </w:rPr>
  </w:style>
  <w:style w:type="table" w:customStyle="1" w:styleId="afffffffc">
    <w:basedOn w:val="TableNormal"/>
    <w:tblPr>
      <w:tblStyleRowBandSize w:val="1"/>
      <w:tblStyleColBandSize w:val="1"/>
      <w:tblCellMar>
        <w:top w:w="100" w:type="dxa"/>
        <w:left w:w="115" w:type="dxa"/>
        <w:bottom w:w="100" w:type="dxa"/>
        <w:right w:w="115" w:type="dxa"/>
      </w:tblCellMar>
    </w:tblPr>
  </w:style>
  <w:style w:type="table" w:customStyle="1" w:styleId="afffffffd">
    <w:basedOn w:val="TableNormal"/>
    <w:tblPr>
      <w:tblStyleRowBandSize w:val="1"/>
      <w:tblStyleColBandSize w:val="1"/>
      <w:tblCellMar>
        <w:top w:w="100" w:type="dxa"/>
        <w:left w:w="115" w:type="dxa"/>
        <w:bottom w:w="100" w:type="dxa"/>
        <w:right w:w="115" w:type="dxa"/>
      </w:tblCellMar>
    </w:tblPr>
  </w:style>
  <w:style w:type="table" w:customStyle="1" w:styleId="afffffffe">
    <w:basedOn w:val="TableNormal"/>
    <w:tblPr>
      <w:tblStyleRowBandSize w:val="1"/>
      <w:tblStyleColBandSize w:val="1"/>
      <w:tblCellMar>
        <w:top w:w="100" w:type="dxa"/>
        <w:left w:w="115" w:type="dxa"/>
        <w:bottom w:w="100" w:type="dxa"/>
        <w:right w:w="115" w:type="dxa"/>
      </w:tblCellMar>
    </w:tblPr>
  </w:style>
  <w:style w:type="table" w:customStyle="1" w:styleId="affffffff">
    <w:basedOn w:val="TableNormal"/>
    <w:tblPr>
      <w:tblStyleRowBandSize w:val="1"/>
      <w:tblStyleColBandSize w:val="1"/>
      <w:tblCellMar>
        <w:top w:w="100" w:type="dxa"/>
        <w:left w:w="115" w:type="dxa"/>
        <w:bottom w:w="100" w:type="dxa"/>
        <w:right w:w="115" w:type="dxa"/>
      </w:tblCellMar>
    </w:tblPr>
  </w:style>
  <w:style w:type="table" w:customStyle="1" w:styleId="affffffff0">
    <w:basedOn w:val="TableNormal"/>
    <w:tblPr>
      <w:tblStyleRowBandSize w:val="1"/>
      <w:tblStyleColBandSize w:val="1"/>
      <w:tblCellMar>
        <w:top w:w="100" w:type="dxa"/>
        <w:left w:w="115" w:type="dxa"/>
        <w:bottom w:w="100" w:type="dxa"/>
        <w:right w:w="115" w:type="dxa"/>
      </w:tblCellMar>
    </w:tblPr>
  </w:style>
  <w:style w:type="table" w:customStyle="1" w:styleId="affffffff1">
    <w:basedOn w:val="TableNormal"/>
    <w:tblPr>
      <w:tblStyleRowBandSize w:val="1"/>
      <w:tblStyleColBandSize w:val="1"/>
      <w:tblCellMar>
        <w:top w:w="100" w:type="dxa"/>
        <w:left w:w="115" w:type="dxa"/>
        <w:bottom w:w="100" w:type="dxa"/>
        <w:right w:w="115" w:type="dxa"/>
      </w:tblCellMar>
    </w:tblPr>
  </w:style>
  <w:style w:type="table" w:customStyle="1" w:styleId="affffffff2">
    <w:basedOn w:val="TableNormal"/>
    <w:tblPr>
      <w:tblStyleRowBandSize w:val="1"/>
      <w:tblStyleColBandSize w:val="1"/>
      <w:tblCellMar>
        <w:top w:w="100" w:type="dxa"/>
        <w:left w:w="115" w:type="dxa"/>
        <w:bottom w:w="100" w:type="dxa"/>
        <w:right w:w="115" w:type="dxa"/>
      </w:tblCellMar>
    </w:tblPr>
  </w:style>
  <w:style w:type="table" w:customStyle="1" w:styleId="affffffff3">
    <w:basedOn w:val="TableNormal"/>
    <w:tblPr>
      <w:tblStyleRowBandSize w:val="1"/>
      <w:tblStyleColBandSize w:val="1"/>
      <w:tblCellMar>
        <w:top w:w="100" w:type="dxa"/>
        <w:left w:w="115" w:type="dxa"/>
        <w:bottom w:w="100" w:type="dxa"/>
        <w:right w:w="115" w:type="dxa"/>
      </w:tblCellMar>
    </w:tblPr>
  </w:style>
  <w:style w:type="table" w:customStyle="1" w:styleId="affffffff4">
    <w:basedOn w:val="TableNormal"/>
    <w:tblPr>
      <w:tblStyleRowBandSize w:val="1"/>
      <w:tblStyleColBandSize w:val="1"/>
      <w:tblCellMar>
        <w:top w:w="100" w:type="dxa"/>
        <w:left w:w="115" w:type="dxa"/>
        <w:bottom w:w="100" w:type="dxa"/>
        <w:right w:w="115" w:type="dxa"/>
      </w:tblCellMar>
    </w:tblPr>
  </w:style>
  <w:style w:type="table" w:customStyle="1" w:styleId="affffffff5">
    <w:basedOn w:val="TableNormal"/>
    <w:tblPr>
      <w:tblStyleRowBandSize w:val="1"/>
      <w:tblStyleColBandSize w:val="1"/>
      <w:tblCellMar>
        <w:top w:w="100" w:type="dxa"/>
        <w:left w:w="115" w:type="dxa"/>
        <w:bottom w:w="100" w:type="dxa"/>
        <w:right w:w="115" w:type="dxa"/>
      </w:tblCellMar>
    </w:tblPr>
  </w:style>
  <w:style w:type="table" w:customStyle="1" w:styleId="affffffff6">
    <w:basedOn w:val="TableNormal"/>
    <w:tblPr>
      <w:tblStyleRowBandSize w:val="1"/>
      <w:tblStyleColBandSize w:val="1"/>
      <w:tblCellMar>
        <w:top w:w="100" w:type="dxa"/>
        <w:left w:w="115" w:type="dxa"/>
        <w:bottom w:w="100" w:type="dxa"/>
        <w:right w:w="115" w:type="dxa"/>
      </w:tblCellMar>
    </w:tblPr>
  </w:style>
  <w:style w:type="table" w:customStyle="1" w:styleId="affffffff7">
    <w:basedOn w:val="TableNormal"/>
    <w:tblPr>
      <w:tblStyleRowBandSize w:val="1"/>
      <w:tblStyleColBandSize w:val="1"/>
      <w:tblCellMar>
        <w:top w:w="100" w:type="dxa"/>
        <w:left w:w="115" w:type="dxa"/>
        <w:bottom w:w="100" w:type="dxa"/>
        <w:right w:w="115" w:type="dxa"/>
      </w:tblCellMar>
    </w:tblPr>
  </w:style>
  <w:style w:type="table" w:customStyle="1" w:styleId="affffffff8">
    <w:basedOn w:val="TableNormal"/>
    <w:tblPr>
      <w:tblStyleRowBandSize w:val="1"/>
      <w:tblStyleColBandSize w:val="1"/>
      <w:tblCellMar>
        <w:top w:w="100" w:type="dxa"/>
        <w:left w:w="115" w:type="dxa"/>
        <w:bottom w:w="100" w:type="dxa"/>
        <w:right w:w="115" w:type="dxa"/>
      </w:tblCellMar>
    </w:tblPr>
  </w:style>
  <w:style w:type="table" w:customStyle="1" w:styleId="affffffff9">
    <w:basedOn w:val="TableNormal"/>
    <w:tblPr>
      <w:tblStyleRowBandSize w:val="1"/>
      <w:tblStyleColBandSize w:val="1"/>
      <w:tblCellMar>
        <w:top w:w="100" w:type="dxa"/>
        <w:left w:w="115" w:type="dxa"/>
        <w:bottom w:w="100" w:type="dxa"/>
        <w:right w:w="115" w:type="dxa"/>
      </w:tblCellMar>
    </w:tblPr>
  </w:style>
  <w:style w:type="table" w:customStyle="1" w:styleId="affffffffa">
    <w:basedOn w:val="TableNormal"/>
    <w:tblPr>
      <w:tblStyleRowBandSize w:val="1"/>
      <w:tblStyleColBandSize w:val="1"/>
      <w:tblCellMar>
        <w:top w:w="100" w:type="dxa"/>
        <w:left w:w="115" w:type="dxa"/>
        <w:bottom w:w="100" w:type="dxa"/>
        <w:right w:w="115" w:type="dxa"/>
      </w:tblCellMar>
    </w:tblPr>
  </w:style>
  <w:style w:type="table" w:customStyle="1" w:styleId="affffffffb">
    <w:basedOn w:val="TableNormal"/>
    <w:tblPr>
      <w:tblStyleRowBandSize w:val="1"/>
      <w:tblStyleColBandSize w:val="1"/>
      <w:tblCellMar>
        <w:top w:w="100" w:type="dxa"/>
        <w:left w:w="115" w:type="dxa"/>
        <w:bottom w:w="100" w:type="dxa"/>
        <w:right w:w="115" w:type="dxa"/>
      </w:tblCellMar>
    </w:tblPr>
  </w:style>
  <w:style w:type="table" w:customStyle="1" w:styleId="affffffffc">
    <w:basedOn w:val="TableNormal"/>
    <w:tblPr>
      <w:tblStyleRowBandSize w:val="1"/>
      <w:tblStyleColBandSize w:val="1"/>
      <w:tblCellMar>
        <w:top w:w="100" w:type="dxa"/>
        <w:left w:w="115" w:type="dxa"/>
        <w:bottom w:w="100" w:type="dxa"/>
        <w:right w:w="115" w:type="dxa"/>
      </w:tblCellMar>
    </w:tblPr>
  </w:style>
  <w:style w:type="table" w:customStyle="1" w:styleId="affffffffd">
    <w:basedOn w:val="TableNormal"/>
    <w:tblPr>
      <w:tblStyleRowBandSize w:val="1"/>
      <w:tblStyleColBandSize w:val="1"/>
      <w:tblCellMar>
        <w:top w:w="100" w:type="dxa"/>
        <w:left w:w="115" w:type="dxa"/>
        <w:bottom w:w="100" w:type="dxa"/>
        <w:right w:w="115" w:type="dxa"/>
      </w:tblCellMar>
    </w:tblPr>
  </w:style>
  <w:style w:type="table" w:customStyle="1" w:styleId="affffffffe">
    <w:basedOn w:val="TableNormal"/>
    <w:tblPr>
      <w:tblStyleRowBandSize w:val="1"/>
      <w:tblStyleColBandSize w:val="1"/>
      <w:tblCellMar>
        <w:top w:w="100" w:type="dxa"/>
        <w:left w:w="115" w:type="dxa"/>
        <w:bottom w:w="100" w:type="dxa"/>
        <w:right w:w="115" w:type="dxa"/>
      </w:tblCellMar>
    </w:tblPr>
  </w:style>
  <w:style w:type="table" w:customStyle="1" w:styleId="afffffffff">
    <w:basedOn w:val="TableNormal"/>
    <w:tblPr>
      <w:tblStyleRowBandSize w:val="1"/>
      <w:tblStyleColBandSize w:val="1"/>
      <w:tblCellMar>
        <w:top w:w="100" w:type="dxa"/>
        <w:left w:w="115" w:type="dxa"/>
        <w:bottom w:w="100" w:type="dxa"/>
        <w:right w:w="115" w:type="dxa"/>
      </w:tblCellMar>
    </w:tblPr>
  </w:style>
  <w:style w:type="table" w:customStyle="1" w:styleId="afffffffff0">
    <w:basedOn w:val="TableNormal"/>
    <w:tblPr>
      <w:tblStyleRowBandSize w:val="1"/>
      <w:tblStyleColBandSize w:val="1"/>
      <w:tblCellMar>
        <w:top w:w="100" w:type="dxa"/>
        <w:left w:w="115" w:type="dxa"/>
        <w:bottom w:w="100" w:type="dxa"/>
        <w:right w:w="115" w:type="dxa"/>
      </w:tblCellMar>
    </w:tblPr>
  </w:style>
  <w:style w:type="table" w:customStyle="1" w:styleId="afffffffff1">
    <w:basedOn w:val="TableNormal"/>
    <w:tblPr>
      <w:tblStyleRowBandSize w:val="1"/>
      <w:tblStyleColBandSize w:val="1"/>
      <w:tblCellMar>
        <w:top w:w="100" w:type="dxa"/>
        <w:left w:w="115" w:type="dxa"/>
        <w:bottom w:w="100" w:type="dxa"/>
        <w:right w:w="115" w:type="dxa"/>
      </w:tblCellMar>
    </w:tblPr>
  </w:style>
  <w:style w:type="table" w:customStyle="1" w:styleId="afffffffff2">
    <w:basedOn w:val="TableNormal"/>
    <w:tblPr>
      <w:tblStyleRowBandSize w:val="1"/>
      <w:tblStyleColBandSize w:val="1"/>
      <w:tblCellMar>
        <w:top w:w="100" w:type="dxa"/>
        <w:left w:w="115" w:type="dxa"/>
        <w:bottom w:w="100" w:type="dxa"/>
        <w:right w:w="115" w:type="dxa"/>
      </w:tblCellMar>
    </w:tblPr>
  </w:style>
  <w:style w:type="table" w:customStyle="1" w:styleId="afffffffff3">
    <w:basedOn w:val="TableNormal"/>
    <w:tblPr>
      <w:tblStyleRowBandSize w:val="1"/>
      <w:tblStyleColBandSize w:val="1"/>
      <w:tblCellMar>
        <w:top w:w="100" w:type="dxa"/>
        <w:left w:w="115" w:type="dxa"/>
        <w:bottom w:w="100" w:type="dxa"/>
        <w:right w:w="115" w:type="dxa"/>
      </w:tblCellMar>
    </w:tblPr>
  </w:style>
  <w:style w:type="table" w:customStyle="1" w:styleId="afffffffff4">
    <w:basedOn w:val="TableNormal"/>
    <w:tblPr>
      <w:tblStyleRowBandSize w:val="1"/>
      <w:tblStyleColBandSize w:val="1"/>
      <w:tblCellMar>
        <w:top w:w="100" w:type="dxa"/>
        <w:left w:w="115" w:type="dxa"/>
        <w:bottom w:w="100" w:type="dxa"/>
        <w:right w:w="115" w:type="dxa"/>
      </w:tblCellMar>
    </w:tblPr>
  </w:style>
  <w:style w:type="table" w:customStyle="1" w:styleId="afffffffff5">
    <w:basedOn w:val="TableNormal"/>
    <w:tblPr>
      <w:tblStyleRowBandSize w:val="1"/>
      <w:tblStyleColBandSize w:val="1"/>
      <w:tblCellMar>
        <w:top w:w="100" w:type="dxa"/>
        <w:left w:w="115" w:type="dxa"/>
        <w:bottom w:w="100" w:type="dxa"/>
        <w:right w:w="115" w:type="dxa"/>
      </w:tblCellMar>
    </w:tblPr>
  </w:style>
  <w:style w:type="table" w:customStyle="1" w:styleId="afffffffff6">
    <w:basedOn w:val="TableNormal"/>
    <w:tblPr>
      <w:tblStyleRowBandSize w:val="1"/>
      <w:tblStyleColBandSize w:val="1"/>
      <w:tblCellMar>
        <w:top w:w="100" w:type="dxa"/>
        <w:left w:w="115" w:type="dxa"/>
        <w:bottom w:w="100" w:type="dxa"/>
        <w:right w:w="115" w:type="dxa"/>
      </w:tblCellMar>
    </w:tblPr>
  </w:style>
  <w:style w:type="table" w:customStyle="1" w:styleId="afffffffff7">
    <w:basedOn w:val="TableNormal"/>
    <w:tblPr>
      <w:tblStyleRowBandSize w:val="1"/>
      <w:tblStyleColBandSize w:val="1"/>
      <w:tblCellMar>
        <w:top w:w="100" w:type="dxa"/>
        <w:left w:w="115" w:type="dxa"/>
        <w:bottom w:w="100" w:type="dxa"/>
        <w:right w:w="115" w:type="dxa"/>
      </w:tblCellMar>
    </w:tblPr>
  </w:style>
  <w:style w:type="table" w:customStyle="1" w:styleId="afffffffff8">
    <w:basedOn w:val="TableNormal"/>
    <w:tblPr>
      <w:tblStyleRowBandSize w:val="1"/>
      <w:tblStyleColBandSize w:val="1"/>
      <w:tblCellMar>
        <w:top w:w="100" w:type="dxa"/>
        <w:left w:w="115" w:type="dxa"/>
        <w:bottom w:w="100" w:type="dxa"/>
        <w:right w:w="115" w:type="dxa"/>
      </w:tblCellMar>
    </w:tblPr>
  </w:style>
  <w:style w:type="table" w:customStyle="1" w:styleId="afffffffff9">
    <w:basedOn w:val="TableNormal"/>
    <w:tblPr>
      <w:tblStyleRowBandSize w:val="1"/>
      <w:tblStyleColBandSize w:val="1"/>
      <w:tblCellMar>
        <w:top w:w="100" w:type="dxa"/>
        <w:left w:w="115" w:type="dxa"/>
        <w:bottom w:w="100" w:type="dxa"/>
        <w:right w:w="115" w:type="dxa"/>
      </w:tblCellMar>
    </w:tblPr>
  </w:style>
  <w:style w:type="table" w:customStyle="1" w:styleId="afffffffffa">
    <w:basedOn w:val="TableNormal"/>
    <w:tblPr>
      <w:tblStyleRowBandSize w:val="1"/>
      <w:tblStyleColBandSize w:val="1"/>
      <w:tblCellMar>
        <w:top w:w="100" w:type="dxa"/>
        <w:left w:w="115" w:type="dxa"/>
        <w:bottom w:w="100" w:type="dxa"/>
        <w:right w:w="115" w:type="dxa"/>
      </w:tblCellMar>
    </w:tblPr>
  </w:style>
  <w:style w:type="table" w:customStyle="1" w:styleId="afffffffffb">
    <w:basedOn w:val="TableNormal"/>
    <w:tblPr>
      <w:tblStyleRowBandSize w:val="1"/>
      <w:tblStyleColBandSize w:val="1"/>
      <w:tblCellMar>
        <w:top w:w="100" w:type="dxa"/>
        <w:left w:w="115" w:type="dxa"/>
        <w:bottom w:w="100" w:type="dxa"/>
        <w:right w:w="115" w:type="dxa"/>
      </w:tblCellMar>
    </w:tblPr>
  </w:style>
  <w:style w:type="table" w:customStyle="1" w:styleId="afffffffffc">
    <w:basedOn w:val="TableNormal"/>
    <w:tblPr>
      <w:tblStyleRowBandSize w:val="1"/>
      <w:tblStyleColBandSize w:val="1"/>
      <w:tblCellMar>
        <w:top w:w="100" w:type="dxa"/>
        <w:left w:w="115" w:type="dxa"/>
        <w:bottom w:w="100" w:type="dxa"/>
        <w:right w:w="115" w:type="dxa"/>
      </w:tblCellMar>
    </w:tblPr>
  </w:style>
  <w:style w:type="table" w:customStyle="1" w:styleId="afffffffffd">
    <w:basedOn w:val="TableNormal"/>
    <w:tblPr>
      <w:tblStyleRowBandSize w:val="1"/>
      <w:tblStyleColBandSize w:val="1"/>
      <w:tblCellMar>
        <w:top w:w="100" w:type="dxa"/>
        <w:left w:w="115" w:type="dxa"/>
        <w:bottom w:w="100" w:type="dxa"/>
        <w:right w:w="115" w:type="dxa"/>
      </w:tblCellMar>
    </w:tblPr>
  </w:style>
  <w:style w:type="table" w:customStyle="1" w:styleId="afffffffffe">
    <w:basedOn w:val="TableNormal"/>
    <w:tblPr>
      <w:tblStyleRowBandSize w:val="1"/>
      <w:tblStyleColBandSize w:val="1"/>
      <w:tblCellMar>
        <w:top w:w="100" w:type="dxa"/>
        <w:left w:w="115" w:type="dxa"/>
        <w:bottom w:w="100" w:type="dxa"/>
        <w:right w:w="115" w:type="dxa"/>
      </w:tblCellMar>
    </w:tblPr>
  </w:style>
  <w:style w:type="table" w:customStyle="1" w:styleId="affffffffff">
    <w:basedOn w:val="TableNormal"/>
    <w:tblPr>
      <w:tblStyleRowBandSize w:val="1"/>
      <w:tblStyleColBandSize w:val="1"/>
      <w:tblCellMar>
        <w:top w:w="100" w:type="dxa"/>
        <w:left w:w="115" w:type="dxa"/>
        <w:bottom w:w="100" w:type="dxa"/>
        <w:right w:w="115" w:type="dxa"/>
      </w:tblCellMar>
    </w:tblPr>
  </w:style>
  <w:style w:type="table" w:customStyle="1" w:styleId="affffffffff0">
    <w:basedOn w:val="TableNormal"/>
    <w:tblPr>
      <w:tblStyleRowBandSize w:val="1"/>
      <w:tblStyleColBandSize w:val="1"/>
      <w:tblCellMar>
        <w:top w:w="100" w:type="dxa"/>
        <w:left w:w="115" w:type="dxa"/>
        <w:bottom w:w="100" w:type="dxa"/>
        <w:right w:w="115" w:type="dxa"/>
      </w:tblCellMar>
    </w:tblPr>
  </w:style>
  <w:style w:type="table" w:customStyle="1" w:styleId="affffffffff1">
    <w:basedOn w:val="TableNormal"/>
    <w:tblPr>
      <w:tblStyleRowBandSize w:val="1"/>
      <w:tblStyleColBandSize w:val="1"/>
      <w:tblCellMar>
        <w:top w:w="100" w:type="dxa"/>
        <w:left w:w="115" w:type="dxa"/>
        <w:bottom w:w="100" w:type="dxa"/>
        <w:right w:w="115" w:type="dxa"/>
      </w:tblCellMar>
    </w:tblPr>
  </w:style>
  <w:style w:type="table" w:customStyle="1" w:styleId="affffffffff2">
    <w:basedOn w:val="TableNormal"/>
    <w:tblPr>
      <w:tblStyleRowBandSize w:val="1"/>
      <w:tblStyleColBandSize w:val="1"/>
      <w:tblCellMar>
        <w:top w:w="100" w:type="dxa"/>
        <w:left w:w="115" w:type="dxa"/>
        <w:bottom w:w="100" w:type="dxa"/>
        <w:right w:w="115" w:type="dxa"/>
      </w:tblCellMar>
    </w:tblPr>
  </w:style>
  <w:style w:type="table" w:customStyle="1" w:styleId="affffffffff3">
    <w:basedOn w:val="TableNormal"/>
    <w:tblPr>
      <w:tblStyleRowBandSize w:val="1"/>
      <w:tblStyleColBandSize w:val="1"/>
      <w:tblCellMar>
        <w:top w:w="100" w:type="dxa"/>
        <w:left w:w="115" w:type="dxa"/>
        <w:bottom w:w="100" w:type="dxa"/>
        <w:right w:w="115" w:type="dxa"/>
      </w:tblCellMar>
    </w:tblPr>
  </w:style>
  <w:style w:type="table" w:customStyle="1" w:styleId="affffffffff4">
    <w:basedOn w:val="TableNormal"/>
    <w:tblPr>
      <w:tblStyleRowBandSize w:val="1"/>
      <w:tblStyleColBandSize w:val="1"/>
      <w:tblCellMar>
        <w:top w:w="100" w:type="dxa"/>
        <w:left w:w="115" w:type="dxa"/>
        <w:bottom w:w="100" w:type="dxa"/>
        <w:right w:w="115" w:type="dxa"/>
      </w:tblCellMar>
    </w:tblPr>
  </w:style>
  <w:style w:type="table" w:customStyle="1" w:styleId="affffffffff5">
    <w:basedOn w:val="TableNormal"/>
    <w:tblPr>
      <w:tblStyleRowBandSize w:val="1"/>
      <w:tblStyleColBandSize w:val="1"/>
      <w:tblCellMar>
        <w:top w:w="100" w:type="dxa"/>
        <w:left w:w="115" w:type="dxa"/>
        <w:bottom w:w="100" w:type="dxa"/>
        <w:right w:w="115" w:type="dxa"/>
      </w:tblCellMar>
    </w:tblPr>
  </w:style>
  <w:style w:type="table" w:customStyle="1" w:styleId="affffffffff6">
    <w:basedOn w:val="TableNormal"/>
    <w:tblPr>
      <w:tblStyleRowBandSize w:val="1"/>
      <w:tblStyleColBandSize w:val="1"/>
      <w:tblCellMar>
        <w:top w:w="100" w:type="dxa"/>
        <w:left w:w="115" w:type="dxa"/>
        <w:bottom w:w="100" w:type="dxa"/>
        <w:right w:w="115" w:type="dxa"/>
      </w:tblCellMar>
    </w:tblPr>
  </w:style>
  <w:style w:type="table" w:customStyle="1" w:styleId="affffffffff7">
    <w:basedOn w:val="TableNormal"/>
    <w:tblPr>
      <w:tblStyleRowBandSize w:val="1"/>
      <w:tblStyleColBandSize w:val="1"/>
      <w:tblCellMar>
        <w:top w:w="100" w:type="dxa"/>
        <w:left w:w="115" w:type="dxa"/>
        <w:bottom w:w="100" w:type="dxa"/>
        <w:right w:w="115" w:type="dxa"/>
      </w:tblCellMar>
    </w:tblPr>
  </w:style>
  <w:style w:type="table" w:customStyle="1" w:styleId="affffffffff8">
    <w:basedOn w:val="TableNormal"/>
    <w:tblPr>
      <w:tblStyleRowBandSize w:val="1"/>
      <w:tblStyleColBandSize w:val="1"/>
      <w:tblCellMar>
        <w:top w:w="100" w:type="dxa"/>
        <w:left w:w="115" w:type="dxa"/>
        <w:bottom w:w="100" w:type="dxa"/>
        <w:right w:w="115" w:type="dxa"/>
      </w:tblCellMar>
    </w:tblPr>
  </w:style>
  <w:style w:type="table" w:customStyle="1" w:styleId="affffffffff9">
    <w:basedOn w:val="TableNormal"/>
    <w:tblPr>
      <w:tblStyleRowBandSize w:val="1"/>
      <w:tblStyleColBandSize w:val="1"/>
      <w:tblCellMar>
        <w:top w:w="100" w:type="dxa"/>
        <w:left w:w="115" w:type="dxa"/>
        <w:bottom w:w="100" w:type="dxa"/>
        <w:right w:w="115" w:type="dxa"/>
      </w:tblCellMar>
    </w:tblPr>
  </w:style>
  <w:style w:type="table" w:customStyle="1" w:styleId="affffffffffa">
    <w:basedOn w:val="TableNormal"/>
    <w:tblPr>
      <w:tblStyleRowBandSize w:val="1"/>
      <w:tblStyleColBandSize w:val="1"/>
      <w:tblCellMar>
        <w:top w:w="100" w:type="dxa"/>
        <w:left w:w="115" w:type="dxa"/>
        <w:bottom w:w="100" w:type="dxa"/>
        <w:right w:w="115" w:type="dxa"/>
      </w:tblCellMar>
    </w:tblPr>
  </w:style>
  <w:style w:type="table" w:customStyle="1" w:styleId="affffffffffb">
    <w:basedOn w:val="TableNormal"/>
    <w:tblPr>
      <w:tblStyleRowBandSize w:val="1"/>
      <w:tblStyleColBandSize w:val="1"/>
      <w:tblCellMar>
        <w:top w:w="100" w:type="dxa"/>
        <w:left w:w="115" w:type="dxa"/>
        <w:bottom w:w="100" w:type="dxa"/>
        <w:right w:w="115" w:type="dxa"/>
      </w:tblCellMar>
    </w:tblPr>
  </w:style>
  <w:style w:type="table" w:customStyle="1" w:styleId="affffffffffc">
    <w:basedOn w:val="TableNormal"/>
    <w:tblPr>
      <w:tblStyleRowBandSize w:val="1"/>
      <w:tblStyleColBandSize w:val="1"/>
      <w:tblCellMar>
        <w:top w:w="100" w:type="dxa"/>
        <w:left w:w="115" w:type="dxa"/>
        <w:bottom w:w="100" w:type="dxa"/>
        <w:right w:w="115" w:type="dxa"/>
      </w:tblCellMar>
    </w:tblPr>
  </w:style>
  <w:style w:type="table" w:customStyle="1" w:styleId="affffffffffd">
    <w:basedOn w:val="TableNormal"/>
    <w:tblPr>
      <w:tblStyleRowBandSize w:val="1"/>
      <w:tblStyleColBandSize w:val="1"/>
      <w:tblCellMar>
        <w:top w:w="100" w:type="dxa"/>
        <w:left w:w="115" w:type="dxa"/>
        <w:bottom w:w="100" w:type="dxa"/>
        <w:right w:w="115" w:type="dxa"/>
      </w:tblCellMar>
    </w:tblPr>
  </w:style>
  <w:style w:type="table" w:customStyle="1" w:styleId="affffffffffe">
    <w:basedOn w:val="TableNormal"/>
    <w:tblPr>
      <w:tblStyleRowBandSize w:val="1"/>
      <w:tblStyleColBandSize w:val="1"/>
      <w:tblCellMar>
        <w:top w:w="100" w:type="dxa"/>
        <w:left w:w="115" w:type="dxa"/>
        <w:bottom w:w="100" w:type="dxa"/>
        <w:right w:w="115" w:type="dxa"/>
      </w:tblCellMar>
    </w:tblPr>
  </w:style>
  <w:style w:type="table" w:customStyle="1" w:styleId="afffffffffff">
    <w:basedOn w:val="TableNormal"/>
    <w:tblPr>
      <w:tblStyleRowBandSize w:val="1"/>
      <w:tblStyleColBandSize w:val="1"/>
      <w:tblCellMar>
        <w:top w:w="100" w:type="dxa"/>
        <w:left w:w="115" w:type="dxa"/>
        <w:bottom w:w="100" w:type="dxa"/>
        <w:right w:w="115" w:type="dxa"/>
      </w:tblCellMar>
    </w:tblPr>
  </w:style>
  <w:style w:type="table" w:customStyle="1" w:styleId="afffffffffff0">
    <w:basedOn w:val="TableNormal"/>
    <w:tblPr>
      <w:tblStyleRowBandSize w:val="1"/>
      <w:tblStyleColBandSize w:val="1"/>
      <w:tblCellMar>
        <w:top w:w="100" w:type="dxa"/>
        <w:left w:w="115" w:type="dxa"/>
        <w:bottom w:w="100" w:type="dxa"/>
        <w:right w:w="115" w:type="dxa"/>
      </w:tblCellMar>
    </w:tblPr>
  </w:style>
  <w:style w:type="table" w:customStyle="1" w:styleId="afffffffffff1">
    <w:basedOn w:val="TableNormal"/>
    <w:tblPr>
      <w:tblStyleRowBandSize w:val="1"/>
      <w:tblStyleColBandSize w:val="1"/>
      <w:tblCellMar>
        <w:top w:w="100" w:type="dxa"/>
        <w:left w:w="115" w:type="dxa"/>
        <w:bottom w:w="100" w:type="dxa"/>
        <w:right w:w="115" w:type="dxa"/>
      </w:tblCellMar>
    </w:tblPr>
  </w:style>
  <w:style w:type="table" w:customStyle="1" w:styleId="afffffffffff2">
    <w:basedOn w:val="TableNormal"/>
    <w:tblPr>
      <w:tblStyleRowBandSize w:val="1"/>
      <w:tblStyleColBandSize w:val="1"/>
      <w:tblCellMar>
        <w:top w:w="100" w:type="dxa"/>
        <w:left w:w="115" w:type="dxa"/>
        <w:bottom w:w="100" w:type="dxa"/>
        <w:right w:w="115" w:type="dxa"/>
      </w:tblCellMar>
    </w:tblPr>
  </w:style>
  <w:style w:type="table" w:customStyle="1" w:styleId="afffffffffff3">
    <w:basedOn w:val="TableNormal"/>
    <w:tblPr>
      <w:tblStyleRowBandSize w:val="1"/>
      <w:tblStyleColBandSize w:val="1"/>
      <w:tblCellMar>
        <w:top w:w="100" w:type="dxa"/>
        <w:left w:w="115" w:type="dxa"/>
        <w:bottom w:w="100" w:type="dxa"/>
        <w:right w:w="115" w:type="dxa"/>
      </w:tblCellMar>
    </w:tblPr>
  </w:style>
  <w:style w:type="table" w:customStyle="1" w:styleId="afffffffffff4">
    <w:basedOn w:val="TableNormal"/>
    <w:tblPr>
      <w:tblStyleRowBandSize w:val="1"/>
      <w:tblStyleColBandSize w:val="1"/>
      <w:tblCellMar>
        <w:top w:w="100" w:type="dxa"/>
        <w:left w:w="115" w:type="dxa"/>
        <w:bottom w:w="100" w:type="dxa"/>
        <w:right w:w="115" w:type="dxa"/>
      </w:tblCellMar>
    </w:tblPr>
  </w:style>
  <w:style w:type="table" w:customStyle="1" w:styleId="afffffffffff5">
    <w:basedOn w:val="TableNormal"/>
    <w:tblPr>
      <w:tblStyleRowBandSize w:val="1"/>
      <w:tblStyleColBandSize w:val="1"/>
      <w:tblCellMar>
        <w:top w:w="100" w:type="dxa"/>
        <w:left w:w="115" w:type="dxa"/>
        <w:bottom w:w="100" w:type="dxa"/>
        <w:right w:w="115" w:type="dxa"/>
      </w:tblCellMar>
    </w:tblPr>
  </w:style>
  <w:style w:type="table" w:customStyle="1" w:styleId="afffffffffff6">
    <w:basedOn w:val="TableNormal"/>
    <w:tblPr>
      <w:tblStyleRowBandSize w:val="1"/>
      <w:tblStyleColBandSize w:val="1"/>
      <w:tblCellMar>
        <w:top w:w="100" w:type="dxa"/>
        <w:left w:w="115" w:type="dxa"/>
        <w:bottom w:w="100" w:type="dxa"/>
        <w:right w:w="115" w:type="dxa"/>
      </w:tblCellMar>
    </w:tblPr>
  </w:style>
  <w:style w:type="table" w:customStyle="1" w:styleId="afffffffffff7">
    <w:basedOn w:val="TableNormal"/>
    <w:tblPr>
      <w:tblStyleRowBandSize w:val="1"/>
      <w:tblStyleColBandSize w:val="1"/>
      <w:tblCellMar>
        <w:top w:w="100" w:type="dxa"/>
        <w:left w:w="115" w:type="dxa"/>
        <w:bottom w:w="100" w:type="dxa"/>
        <w:right w:w="115" w:type="dxa"/>
      </w:tblCellMar>
    </w:tblPr>
  </w:style>
  <w:style w:type="table" w:customStyle="1" w:styleId="afffffffffff8">
    <w:basedOn w:val="TableNormal"/>
    <w:tblPr>
      <w:tblStyleRowBandSize w:val="1"/>
      <w:tblStyleColBandSize w:val="1"/>
      <w:tblCellMar>
        <w:top w:w="100" w:type="dxa"/>
        <w:left w:w="115" w:type="dxa"/>
        <w:bottom w:w="100" w:type="dxa"/>
        <w:right w:w="115" w:type="dxa"/>
      </w:tblCellMar>
    </w:tblPr>
  </w:style>
  <w:style w:type="table" w:customStyle="1" w:styleId="afffffffffff9">
    <w:basedOn w:val="TableNormal"/>
    <w:tblPr>
      <w:tblStyleRowBandSize w:val="1"/>
      <w:tblStyleColBandSize w:val="1"/>
      <w:tblCellMar>
        <w:top w:w="100" w:type="dxa"/>
        <w:left w:w="115" w:type="dxa"/>
        <w:bottom w:w="100" w:type="dxa"/>
        <w:right w:w="115" w:type="dxa"/>
      </w:tblCellMar>
    </w:tblPr>
  </w:style>
  <w:style w:type="table" w:customStyle="1" w:styleId="afffffffffffa">
    <w:basedOn w:val="TableNormal"/>
    <w:tblPr>
      <w:tblStyleRowBandSize w:val="1"/>
      <w:tblStyleColBandSize w:val="1"/>
      <w:tblCellMar>
        <w:top w:w="100" w:type="dxa"/>
        <w:left w:w="115" w:type="dxa"/>
        <w:bottom w:w="100" w:type="dxa"/>
        <w:right w:w="115" w:type="dxa"/>
      </w:tblCellMar>
    </w:tblPr>
  </w:style>
  <w:style w:type="table" w:customStyle="1" w:styleId="afffffffffffb">
    <w:basedOn w:val="TableNormal"/>
    <w:tblPr>
      <w:tblStyleRowBandSize w:val="1"/>
      <w:tblStyleColBandSize w:val="1"/>
      <w:tblCellMar>
        <w:top w:w="100" w:type="dxa"/>
        <w:left w:w="115" w:type="dxa"/>
        <w:bottom w:w="100" w:type="dxa"/>
        <w:right w:w="115" w:type="dxa"/>
      </w:tblCellMar>
    </w:tblPr>
  </w:style>
  <w:style w:type="table" w:customStyle="1" w:styleId="afffffffffffc">
    <w:basedOn w:val="TableNormal"/>
    <w:tblPr>
      <w:tblStyleRowBandSize w:val="1"/>
      <w:tblStyleColBandSize w:val="1"/>
      <w:tblCellMar>
        <w:top w:w="100" w:type="dxa"/>
        <w:left w:w="115" w:type="dxa"/>
        <w:bottom w:w="100" w:type="dxa"/>
        <w:right w:w="115" w:type="dxa"/>
      </w:tblCellMar>
    </w:tblPr>
  </w:style>
  <w:style w:type="table" w:customStyle="1" w:styleId="afffffffffffd">
    <w:basedOn w:val="TableNormal"/>
    <w:tblPr>
      <w:tblStyleRowBandSize w:val="1"/>
      <w:tblStyleColBandSize w:val="1"/>
      <w:tblCellMar>
        <w:top w:w="100" w:type="dxa"/>
        <w:left w:w="115" w:type="dxa"/>
        <w:bottom w:w="100" w:type="dxa"/>
        <w:right w:w="115" w:type="dxa"/>
      </w:tblCellMar>
    </w:tblPr>
  </w:style>
  <w:style w:type="table" w:customStyle="1" w:styleId="afffffffffffe">
    <w:basedOn w:val="TableNormal"/>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top w:w="100" w:type="dxa"/>
        <w:left w:w="115" w:type="dxa"/>
        <w:bottom w:w="100" w:type="dxa"/>
        <w:right w:w="115" w:type="dxa"/>
      </w:tblCellMar>
    </w:tblPr>
  </w:style>
  <w:style w:type="table" w:customStyle="1" w:styleId="affffffffffff0">
    <w:basedOn w:val="TableNormal"/>
    <w:tblPr>
      <w:tblStyleRowBandSize w:val="1"/>
      <w:tblStyleColBandSize w:val="1"/>
      <w:tblCellMar>
        <w:top w:w="100" w:type="dxa"/>
        <w:left w:w="115" w:type="dxa"/>
        <w:bottom w:w="100" w:type="dxa"/>
        <w:right w:w="115" w:type="dxa"/>
      </w:tblCellMar>
    </w:tblPr>
  </w:style>
  <w:style w:type="table" w:customStyle="1" w:styleId="affffffffffff1">
    <w:basedOn w:val="TableNormal"/>
    <w:tblPr>
      <w:tblStyleRowBandSize w:val="1"/>
      <w:tblStyleColBandSize w:val="1"/>
      <w:tblCellMar>
        <w:top w:w="100" w:type="dxa"/>
        <w:left w:w="115" w:type="dxa"/>
        <w:bottom w:w="100" w:type="dxa"/>
        <w:right w:w="115" w:type="dxa"/>
      </w:tblCellMar>
    </w:tblPr>
  </w:style>
  <w:style w:type="table" w:customStyle="1" w:styleId="affffffffffff2">
    <w:basedOn w:val="TableNormal"/>
    <w:tblPr>
      <w:tblStyleRowBandSize w:val="1"/>
      <w:tblStyleColBandSize w:val="1"/>
      <w:tblCellMar>
        <w:top w:w="100" w:type="dxa"/>
        <w:left w:w="115" w:type="dxa"/>
        <w:bottom w:w="100" w:type="dxa"/>
        <w:right w:w="115" w:type="dxa"/>
      </w:tblCellMar>
    </w:tblPr>
  </w:style>
  <w:style w:type="table" w:customStyle="1" w:styleId="affffffffffff3">
    <w:basedOn w:val="TableNormal"/>
    <w:tblPr>
      <w:tblStyleRowBandSize w:val="1"/>
      <w:tblStyleColBandSize w:val="1"/>
      <w:tblCellMar>
        <w:top w:w="100" w:type="dxa"/>
        <w:left w:w="115" w:type="dxa"/>
        <w:bottom w:w="100" w:type="dxa"/>
        <w:right w:w="115" w:type="dxa"/>
      </w:tblCellMar>
    </w:tblPr>
  </w:style>
  <w:style w:type="table" w:customStyle="1" w:styleId="affffffffffff4">
    <w:basedOn w:val="TableNormal"/>
    <w:tblPr>
      <w:tblStyleRowBandSize w:val="1"/>
      <w:tblStyleColBandSize w:val="1"/>
      <w:tblCellMar>
        <w:top w:w="100" w:type="dxa"/>
        <w:left w:w="115" w:type="dxa"/>
        <w:bottom w:w="100" w:type="dxa"/>
        <w:right w:w="115" w:type="dxa"/>
      </w:tblCellMar>
    </w:tblPr>
  </w:style>
  <w:style w:type="table" w:customStyle="1" w:styleId="affffffffffff5">
    <w:basedOn w:val="TableNormal"/>
    <w:tblPr>
      <w:tblStyleRowBandSize w:val="1"/>
      <w:tblStyleColBandSize w:val="1"/>
      <w:tblCellMar>
        <w:top w:w="100" w:type="dxa"/>
        <w:left w:w="115" w:type="dxa"/>
        <w:bottom w:w="100" w:type="dxa"/>
        <w:right w:w="115" w:type="dxa"/>
      </w:tblCellMar>
    </w:tblPr>
  </w:style>
  <w:style w:type="table" w:customStyle="1" w:styleId="affffffffffff6">
    <w:basedOn w:val="TableNormal"/>
    <w:tblPr>
      <w:tblStyleRowBandSize w:val="1"/>
      <w:tblStyleColBandSize w:val="1"/>
      <w:tblCellMar>
        <w:top w:w="100" w:type="dxa"/>
        <w:left w:w="115" w:type="dxa"/>
        <w:bottom w:w="100" w:type="dxa"/>
        <w:right w:w="115" w:type="dxa"/>
      </w:tblCellMar>
    </w:tblPr>
  </w:style>
  <w:style w:type="table" w:customStyle="1" w:styleId="affffffffffff7">
    <w:basedOn w:val="TableNormal"/>
    <w:tblPr>
      <w:tblStyleRowBandSize w:val="1"/>
      <w:tblStyleColBandSize w:val="1"/>
      <w:tblCellMar>
        <w:top w:w="100" w:type="dxa"/>
        <w:left w:w="115" w:type="dxa"/>
        <w:bottom w:w="100" w:type="dxa"/>
        <w:right w:w="115" w:type="dxa"/>
      </w:tblCellMar>
    </w:tblPr>
  </w:style>
  <w:style w:type="table" w:customStyle="1" w:styleId="affffffffffff8">
    <w:basedOn w:val="TableNormal"/>
    <w:tblPr>
      <w:tblStyleRowBandSize w:val="1"/>
      <w:tblStyleColBandSize w:val="1"/>
      <w:tblCellMar>
        <w:top w:w="100" w:type="dxa"/>
        <w:left w:w="115" w:type="dxa"/>
        <w:bottom w:w="100" w:type="dxa"/>
        <w:right w:w="115" w:type="dxa"/>
      </w:tblCellMar>
    </w:tblPr>
  </w:style>
  <w:style w:type="table" w:customStyle="1" w:styleId="affffffffffff9">
    <w:basedOn w:val="TableNormal"/>
    <w:tblPr>
      <w:tblStyleRowBandSize w:val="1"/>
      <w:tblStyleColBandSize w:val="1"/>
      <w:tblCellMar>
        <w:top w:w="100" w:type="dxa"/>
        <w:left w:w="115" w:type="dxa"/>
        <w:bottom w:w="100" w:type="dxa"/>
        <w:right w:w="115" w:type="dxa"/>
      </w:tblCellMar>
    </w:tblPr>
  </w:style>
  <w:style w:type="table" w:customStyle="1" w:styleId="affffffffffffa">
    <w:basedOn w:val="TableNormal"/>
    <w:tblPr>
      <w:tblStyleRowBandSize w:val="1"/>
      <w:tblStyleColBandSize w:val="1"/>
      <w:tblCellMar>
        <w:top w:w="100" w:type="dxa"/>
        <w:left w:w="115" w:type="dxa"/>
        <w:bottom w:w="100" w:type="dxa"/>
        <w:right w:w="115" w:type="dxa"/>
      </w:tblCellMar>
    </w:tblPr>
  </w:style>
  <w:style w:type="table" w:customStyle="1" w:styleId="affffffffffffb">
    <w:basedOn w:val="TableNormal"/>
    <w:tblPr>
      <w:tblStyleRowBandSize w:val="1"/>
      <w:tblStyleColBandSize w:val="1"/>
      <w:tblCellMar>
        <w:top w:w="100" w:type="dxa"/>
        <w:left w:w="115" w:type="dxa"/>
        <w:bottom w:w="100" w:type="dxa"/>
        <w:right w:w="115" w:type="dxa"/>
      </w:tblCellMar>
    </w:tblPr>
  </w:style>
  <w:style w:type="table" w:customStyle="1" w:styleId="affffffffffffc">
    <w:basedOn w:val="TableNormal"/>
    <w:tblPr>
      <w:tblStyleRowBandSize w:val="1"/>
      <w:tblStyleColBandSize w:val="1"/>
      <w:tblCellMar>
        <w:top w:w="100" w:type="dxa"/>
        <w:left w:w="115" w:type="dxa"/>
        <w:bottom w:w="100" w:type="dxa"/>
        <w:right w:w="115" w:type="dxa"/>
      </w:tblCellMar>
    </w:tblPr>
  </w:style>
  <w:style w:type="table" w:customStyle="1" w:styleId="affffffffffffd">
    <w:basedOn w:val="TableNormal"/>
    <w:tblPr>
      <w:tblStyleRowBandSize w:val="1"/>
      <w:tblStyleColBandSize w:val="1"/>
      <w:tblCellMar>
        <w:top w:w="100" w:type="dxa"/>
        <w:left w:w="115" w:type="dxa"/>
        <w:bottom w:w="100" w:type="dxa"/>
        <w:right w:w="115" w:type="dxa"/>
      </w:tblCellMar>
    </w:tblPr>
  </w:style>
  <w:style w:type="table" w:customStyle="1" w:styleId="affffffffffffe">
    <w:basedOn w:val="TableNormal"/>
    <w:tblPr>
      <w:tblStyleRowBandSize w:val="1"/>
      <w:tblStyleColBandSize w:val="1"/>
      <w:tblCellMar>
        <w:top w:w="100" w:type="dxa"/>
        <w:left w:w="115" w:type="dxa"/>
        <w:bottom w:w="100" w:type="dxa"/>
        <w:right w:w="115" w:type="dxa"/>
      </w:tblCellMar>
    </w:tblPr>
  </w:style>
  <w:style w:type="table" w:customStyle="1" w:styleId="afffffffffffff">
    <w:basedOn w:val="TableNormal"/>
    <w:tblPr>
      <w:tblStyleRowBandSize w:val="1"/>
      <w:tblStyleColBandSize w:val="1"/>
      <w:tblCellMar>
        <w:top w:w="100" w:type="dxa"/>
        <w:left w:w="115" w:type="dxa"/>
        <w:bottom w:w="100" w:type="dxa"/>
        <w:right w:w="115" w:type="dxa"/>
      </w:tblCellMar>
    </w:tblPr>
  </w:style>
  <w:style w:type="table" w:customStyle="1" w:styleId="afffffffffffff0">
    <w:basedOn w:val="TableNormal"/>
    <w:tblPr>
      <w:tblStyleRowBandSize w:val="1"/>
      <w:tblStyleColBandSize w:val="1"/>
      <w:tblCellMar>
        <w:top w:w="100" w:type="dxa"/>
        <w:left w:w="115" w:type="dxa"/>
        <w:bottom w:w="100" w:type="dxa"/>
        <w:right w:w="115" w:type="dxa"/>
      </w:tblCellMar>
    </w:tblPr>
  </w:style>
  <w:style w:type="table" w:customStyle="1" w:styleId="afffffffffffff1">
    <w:basedOn w:val="TableNormal"/>
    <w:tblPr>
      <w:tblStyleRowBandSize w:val="1"/>
      <w:tblStyleColBandSize w:val="1"/>
      <w:tblCellMar>
        <w:top w:w="100" w:type="dxa"/>
        <w:left w:w="115" w:type="dxa"/>
        <w:bottom w:w="100" w:type="dxa"/>
        <w:right w:w="115" w:type="dxa"/>
      </w:tblCellMar>
    </w:tblPr>
  </w:style>
  <w:style w:type="table" w:customStyle="1" w:styleId="afffffffffffff2">
    <w:basedOn w:val="TableNormal"/>
    <w:tblPr>
      <w:tblStyleRowBandSize w:val="1"/>
      <w:tblStyleColBandSize w:val="1"/>
      <w:tblCellMar>
        <w:top w:w="100" w:type="dxa"/>
        <w:left w:w="115" w:type="dxa"/>
        <w:bottom w:w="100" w:type="dxa"/>
        <w:right w:w="115" w:type="dxa"/>
      </w:tblCellMar>
    </w:tblPr>
  </w:style>
  <w:style w:type="table" w:customStyle="1" w:styleId="afffffffffffff3">
    <w:basedOn w:val="TableNormal"/>
    <w:tblPr>
      <w:tblStyleRowBandSize w:val="1"/>
      <w:tblStyleColBandSize w:val="1"/>
      <w:tblCellMar>
        <w:top w:w="100" w:type="dxa"/>
        <w:left w:w="115" w:type="dxa"/>
        <w:bottom w:w="100" w:type="dxa"/>
        <w:right w:w="115" w:type="dxa"/>
      </w:tblCellMar>
    </w:tblPr>
  </w:style>
  <w:style w:type="table" w:customStyle="1" w:styleId="afffffffffffff4">
    <w:basedOn w:val="TableNormal"/>
    <w:tblPr>
      <w:tblStyleRowBandSize w:val="1"/>
      <w:tblStyleColBandSize w:val="1"/>
      <w:tblCellMar>
        <w:top w:w="100" w:type="dxa"/>
        <w:left w:w="115" w:type="dxa"/>
        <w:bottom w:w="100" w:type="dxa"/>
        <w:right w:w="115" w:type="dxa"/>
      </w:tblCellMar>
    </w:tblPr>
  </w:style>
  <w:style w:type="table" w:customStyle="1" w:styleId="afffffffffffff5">
    <w:basedOn w:val="TableNormal"/>
    <w:tblPr>
      <w:tblStyleRowBandSize w:val="1"/>
      <w:tblStyleColBandSize w:val="1"/>
      <w:tblCellMar>
        <w:top w:w="100" w:type="dxa"/>
        <w:left w:w="115" w:type="dxa"/>
        <w:bottom w:w="100" w:type="dxa"/>
        <w:right w:w="115" w:type="dxa"/>
      </w:tblCellMar>
    </w:tblPr>
  </w:style>
  <w:style w:type="table" w:customStyle="1" w:styleId="afffffffffffff6">
    <w:basedOn w:val="TableNormal"/>
    <w:tblPr>
      <w:tblStyleRowBandSize w:val="1"/>
      <w:tblStyleColBandSize w:val="1"/>
      <w:tblCellMar>
        <w:top w:w="100" w:type="dxa"/>
        <w:left w:w="115" w:type="dxa"/>
        <w:bottom w:w="100" w:type="dxa"/>
        <w:right w:w="115" w:type="dxa"/>
      </w:tblCellMar>
    </w:tblPr>
  </w:style>
  <w:style w:type="table" w:customStyle="1" w:styleId="afffffffffffff7">
    <w:basedOn w:val="TableNormal"/>
    <w:tblPr>
      <w:tblStyleRowBandSize w:val="1"/>
      <w:tblStyleColBandSize w:val="1"/>
      <w:tblCellMar>
        <w:top w:w="100" w:type="dxa"/>
        <w:left w:w="115" w:type="dxa"/>
        <w:bottom w:w="100" w:type="dxa"/>
        <w:right w:w="115" w:type="dxa"/>
      </w:tblCellMar>
    </w:tblPr>
  </w:style>
  <w:style w:type="table" w:customStyle="1" w:styleId="afffffffffffff8">
    <w:basedOn w:val="TableNormal"/>
    <w:tblPr>
      <w:tblStyleRowBandSize w:val="1"/>
      <w:tblStyleColBandSize w:val="1"/>
      <w:tblCellMar>
        <w:top w:w="100" w:type="dxa"/>
        <w:left w:w="115" w:type="dxa"/>
        <w:bottom w:w="100" w:type="dxa"/>
        <w:right w:w="115" w:type="dxa"/>
      </w:tblCellMar>
    </w:tblPr>
  </w:style>
  <w:style w:type="table" w:customStyle="1" w:styleId="afffffffffffff9">
    <w:basedOn w:val="TableNormal"/>
    <w:tblPr>
      <w:tblStyleRowBandSize w:val="1"/>
      <w:tblStyleColBandSize w:val="1"/>
      <w:tblCellMar>
        <w:top w:w="100" w:type="dxa"/>
        <w:left w:w="115" w:type="dxa"/>
        <w:bottom w:w="100" w:type="dxa"/>
        <w:right w:w="115" w:type="dxa"/>
      </w:tblCellMar>
    </w:tblPr>
  </w:style>
  <w:style w:type="table" w:customStyle="1" w:styleId="afffffffffffffa">
    <w:basedOn w:val="TableNormal"/>
    <w:tblPr>
      <w:tblStyleRowBandSize w:val="1"/>
      <w:tblStyleColBandSize w:val="1"/>
      <w:tblCellMar>
        <w:top w:w="100" w:type="dxa"/>
        <w:left w:w="115" w:type="dxa"/>
        <w:bottom w:w="100" w:type="dxa"/>
        <w:right w:w="115" w:type="dxa"/>
      </w:tblCellMar>
    </w:tblPr>
  </w:style>
  <w:style w:type="table" w:customStyle="1" w:styleId="afffffffffffffb">
    <w:basedOn w:val="TableNormal"/>
    <w:tblPr>
      <w:tblStyleRowBandSize w:val="1"/>
      <w:tblStyleColBandSize w:val="1"/>
      <w:tblCellMar>
        <w:top w:w="100" w:type="dxa"/>
        <w:left w:w="115" w:type="dxa"/>
        <w:bottom w:w="100" w:type="dxa"/>
        <w:right w:w="115" w:type="dxa"/>
      </w:tblCellMar>
    </w:tblPr>
  </w:style>
  <w:style w:type="table" w:customStyle="1" w:styleId="afffffffffffffc">
    <w:basedOn w:val="TableNormal"/>
    <w:tblPr>
      <w:tblStyleRowBandSize w:val="1"/>
      <w:tblStyleColBandSize w:val="1"/>
      <w:tblCellMar>
        <w:top w:w="100" w:type="dxa"/>
        <w:left w:w="115" w:type="dxa"/>
        <w:bottom w:w="100" w:type="dxa"/>
        <w:right w:w="115" w:type="dxa"/>
      </w:tblCellMar>
    </w:tblPr>
  </w:style>
  <w:style w:type="table" w:customStyle="1" w:styleId="afffffffffffffd">
    <w:basedOn w:val="TableNormal"/>
    <w:tblPr>
      <w:tblStyleRowBandSize w:val="1"/>
      <w:tblStyleColBandSize w:val="1"/>
      <w:tblCellMar>
        <w:top w:w="100" w:type="dxa"/>
        <w:left w:w="115" w:type="dxa"/>
        <w:bottom w:w="100" w:type="dxa"/>
        <w:right w:w="115" w:type="dxa"/>
      </w:tblCellMar>
    </w:tblPr>
  </w:style>
  <w:style w:type="table" w:customStyle="1" w:styleId="a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1">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KsITNBYNDYYa8TAkk3b4XkefZA==">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1082</Words>
  <Characters>6168</Characters>
  <Application>Microsoft Office Word</Application>
  <DocSecurity>0</DocSecurity>
  <Lines>51</Lines>
  <Paragraphs>14</Paragraphs>
  <ScaleCrop>false</ScaleCrop>
  <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2025-03-07T06:17:00Z</dcterms:created>
  <dcterms:modified xsi:type="dcterms:W3CDTF">2025-03-07T09:39:00Z</dcterms:modified>
</cp:coreProperties>
</file>