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B43BB4">
        <w:rPr>
          <w:rFonts w:ascii="Times New Roman" w:eastAsia="TimesNewRomanPS-BoldMT" w:hAnsi="Times New Roman" w:cs="Times New Roman"/>
          <w:b/>
          <w:bCs/>
          <w:sz w:val="24"/>
          <w:szCs w:val="24"/>
        </w:rPr>
        <w:t>THÔNG BÁO THỰC HIỆN KHUYẾN MẠI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Tên thương nhân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CÔNG TY CỔ PHẦN CON 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Địa chỉ trụ sở chính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66 Nguyễn Du, Phường Bến Nghé, Quận 1, Thành phố Hồ Chí Minh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Mã số thuế: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0313450007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CÔNG TY CỔ PHẦN CON CƯNG thông báo chương trình khuyến mại như sau:</w:t>
      </w:r>
    </w:p>
    <w:p w:rsidR="006E3251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1. Tên chương trình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r w:rsidR="001E7743" w:rsidRPr="001E7743">
        <w:rPr>
          <w:rFonts w:ascii="Times New Roman" w:eastAsia="TimesNewRomanPSMT" w:hAnsi="Times New Roman" w:cs="Times New Roman"/>
          <w:sz w:val="24"/>
          <w:szCs w:val="24"/>
        </w:rPr>
        <w:t>Chương trình khuyến mại tã Bobby Quần Mở Một Bên S; thực phẩm chức năng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2. Địa bàn (phạm vi)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Toàn quốc.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3. Hình thức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Bán hàng hoá với giá thấp hơn giá bán hàng trước đó (Giảm giá);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Tặng hàng hoá không thu tiền có kèm theo việc mua hàng hoá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4. Thời gian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1E7743" w:rsidRPr="001E7743">
        <w:rPr>
          <w:rFonts w:ascii="Times New Roman" w:eastAsia="TimesNewRomanPSMT" w:hAnsi="Times New Roman" w:cs="Times New Roman"/>
          <w:sz w:val="24"/>
          <w:szCs w:val="24"/>
        </w:rPr>
        <w:t>01/05/2025 - 21/05/2025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5. Hàng hóa, dịch vụ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 giảm giá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và tặng kèm (mã số</w:t>
      </w:r>
      <w:r w:rsidR="001E7743">
        <w:rPr>
          <w:rFonts w:ascii="Times New Roman" w:eastAsia="TimesNewRomanPSMT" w:hAnsi="Times New Roman" w:cs="Times New Roman"/>
          <w:sz w:val="24"/>
          <w:szCs w:val="24"/>
        </w:rPr>
        <w:t xml:space="preserve"> CTKM 3</w:t>
      </w:r>
      <w:r w:rsidR="00B46DBA">
        <w:rPr>
          <w:rFonts w:ascii="Times New Roman" w:eastAsia="TimesNewRomanPSMT" w:hAnsi="Times New Roman" w:cs="Times New Roman"/>
          <w:sz w:val="24"/>
          <w:szCs w:val="24"/>
        </w:rPr>
        <w:t>2-05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 Sữa thay thế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 lượng hàng hóa, dịch vụ (nếu có):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6. Hàng hóa, dịch vụ dùng để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giảm giá và tặng kèm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 </w:t>
      </w:r>
      <w:r w:rsidR="001E7743">
        <w:rPr>
          <w:rFonts w:ascii="Times New Roman" w:eastAsia="TimesNewRomanPSMT" w:hAnsi="Times New Roman" w:cs="Times New Roman"/>
          <w:sz w:val="24"/>
          <w:szCs w:val="24"/>
        </w:rPr>
        <w:t>3</w:t>
      </w:r>
      <w:r w:rsidR="00B46DBA">
        <w:rPr>
          <w:rFonts w:ascii="Times New Roman" w:eastAsia="TimesNewRomanPSMT" w:hAnsi="Times New Roman" w:cs="Times New Roman"/>
          <w:sz w:val="24"/>
          <w:szCs w:val="24"/>
        </w:rPr>
        <w:t>2-05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thay thế sữa mẹ cho trẻ dưới 24 tháng tuổi</w:t>
      </w:r>
      <w:bookmarkStart w:id="0" w:name="_GoBack"/>
      <w:bookmarkEnd w:id="0"/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7. Khách hàng của chương trình khuyến mại (đối tượng được hưởng khuyến mại):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Khách hàng mua các sản phẩm trong Danh sách cơ cấu sản phẩm giảm giá và tặng kèm (mã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1E7743">
        <w:rPr>
          <w:rFonts w:ascii="Times New Roman" w:eastAsia="TimesNewRomanPSMT" w:hAnsi="Times New Roman" w:cs="Times New Roman"/>
          <w:sz w:val="24"/>
          <w:szCs w:val="24"/>
        </w:rPr>
        <w:t>3</w:t>
      </w:r>
      <w:r w:rsidR="00B46DBA">
        <w:rPr>
          <w:rFonts w:ascii="Times New Roman" w:eastAsia="TimesNewRomanPSMT" w:hAnsi="Times New Roman" w:cs="Times New Roman"/>
          <w:sz w:val="24"/>
          <w:szCs w:val="24"/>
        </w:rPr>
        <w:t>2-05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tham gia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8. Cơ cấu giải thưởng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(nội dung giải thưởng, giá trị giải thưởng, số lượng giải thưởng):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Theo nội dung chi tiết chương trình khuyến mại</w:t>
      </w:r>
    </w:p>
    <w:p w:rsidR="00B43BB4" w:rsidRPr="008A107F" w:rsidRDefault="00B43BB4" w:rsidP="008A107F">
      <w:pPr>
        <w:rPr>
          <w:rFonts w:ascii="Times New Roman" w:eastAsia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9. Tổng giá trị hàng hóa, dịch vụ dùng để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FB697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E06B4" w:rsidRPr="00FE06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7743" w:rsidRPr="001E7743">
        <w:rPr>
          <w:rFonts w:ascii="Times New Roman" w:eastAsia="Times New Roman" w:hAnsi="Times New Roman" w:cs="Times New Roman"/>
          <w:sz w:val="24"/>
          <w:szCs w:val="24"/>
        </w:rPr>
        <w:t xml:space="preserve">    1,880,050,000 </w:t>
      </w:r>
      <w:r w:rsidR="00FE06B4" w:rsidRPr="00FE06B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DB5FAE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8A107F">
        <w:rPr>
          <w:rFonts w:ascii="Times New Roman" w:eastAsia="Times New Roman" w:hAnsi="Times New Roman" w:cs="Times New Roman"/>
          <w:sz w:val="24"/>
          <w:szCs w:val="24"/>
        </w:rPr>
        <w:t>VND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10. Nội dung chi tiết của chương trình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Tất cả khách hàng mua các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trong Danh sách cơ cấu sản phẩm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1E7743">
        <w:rPr>
          <w:rFonts w:ascii="Times New Roman" w:eastAsia="TimesNewRomanPSMT" w:hAnsi="Times New Roman" w:cs="Times New Roman"/>
          <w:sz w:val="24"/>
          <w:szCs w:val="24"/>
        </w:rPr>
        <w:t>3</w:t>
      </w:r>
      <w:r w:rsidR="00B46DBA">
        <w:rPr>
          <w:rFonts w:ascii="Times New Roman" w:eastAsia="TimesNewRomanPSMT" w:hAnsi="Times New Roman" w:cs="Times New Roman"/>
          <w:sz w:val="24"/>
          <w:szCs w:val="24"/>
        </w:rPr>
        <w:t>2-05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giảm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giá và tặng kèm tương ứng tại hệ thống cửa hàng Con Cưng trên toàn quốc hoặc khi mua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hàng qua kênh mua sắm online concung.com hoặc ứng dụng mua sắm nhanh chóng Con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11. Tên của các thương nhân cùng thực hiện, nội dung tham gia cụ thể và trách nhiệm cụ thể</w:t>
      </w:r>
      <w:r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của từng thương nhân tham gia thực hiện trong chương trình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(Trường hợp nhiều thương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lastRenderedPageBreak/>
        <w:t>nhân cùng phối hợp thực hiện chương trình khuyến mại hoặc thương nhân kinh doanh dịch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vụ khuyến mại thực hiện khuyến mại cho hàng hóa, dịch vụ của thương nhân khác theo thỏa</w:t>
      </w:r>
    </w:p>
    <w:p w:rsidR="0014225E" w:rsidRPr="00B43BB4" w:rsidRDefault="00B43BB4" w:rsidP="00B43B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thuận (văn bản thỏa thuận/hợp đồng gửi kèm))</w:t>
      </w:r>
    </w:p>
    <w:sectPr w:rsidR="0014225E" w:rsidRPr="00B43B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BB4"/>
    <w:rsid w:val="000F6014"/>
    <w:rsid w:val="0014225E"/>
    <w:rsid w:val="001E4BD6"/>
    <w:rsid w:val="001E7743"/>
    <w:rsid w:val="00540705"/>
    <w:rsid w:val="006E3251"/>
    <w:rsid w:val="0086628E"/>
    <w:rsid w:val="008A107F"/>
    <w:rsid w:val="009C5887"/>
    <w:rsid w:val="00B43BB4"/>
    <w:rsid w:val="00B46DBA"/>
    <w:rsid w:val="00D95FF5"/>
    <w:rsid w:val="00DB5FAE"/>
    <w:rsid w:val="00E574B1"/>
    <w:rsid w:val="00F041D2"/>
    <w:rsid w:val="00FB6977"/>
    <w:rsid w:val="00FE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9129C"/>
  <w15:chartTrackingRefBased/>
  <w15:docId w15:val="{59562844-C246-43B1-8946-D467563AB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Uyen LG CC</dc:creator>
  <cp:keywords/>
  <dc:description/>
  <cp:lastModifiedBy>Uyen LG CC</cp:lastModifiedBy>
  <cp:revision>3</cp:revision>
  <dcterms:created xsi:type="dcterms:W3CDTF">2025-04-23T06:12:00Z</dcterms:created>
  <dcterms:modified xsi:type="dcterms:W3CDTF">2025-04-23T06:14:00Z</dcterms:modified>
</cp:coreProperties>
</file>