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F5FCDB" w14:textId="77777777" w:rsidR="00B969FD" w:rsidRPr="00B969FD" w:rsidRDefault="00B969FD" w:rsidP="00B969F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969FD">
        <w:rPr>
          <w:rFonts w:asciiTheme="majorHAnsi" w:hAnsiTheme="majorHAnsi" w:cstheme="majorHAnsi"/>
          <w:sz w:val="24"/>
          <w:szCs w:val="24"/>
        </w:rPr>
        <w:t xml:space="preserve">1. Thửa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40,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02,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Công Hà,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ph</w:t>
      </w:r>
      <w:r w:rsidRPr="00B969FD">
        <w:rPr>
          <w:rFonts w:asciiTheme="majorHAnsi" w:hAnsiTheme="majorHAnsi" w:cstheme="majorHAnsi" w:hint="eastAsia"/>
          <w:sz w:val="24"/>
          <w:szCs w:val="24"/>
        </w:rPr>
        <w:t>ư</w:t>
      </w:r>
      <w:r w:rsidRPr="00B969F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Mãn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Thành,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Bắc Ninh</w:t>
      </w:r>
    </w:p>
    <w:p w14:paraId="36F23DB1" w14:textId="77777777" w:rsidR="00B969FD" w:rsidRPr="00B969FD" w:rsidRDefault="00B969FD" w:rsidP="00B969F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969FD">
        <w:rPr>
          <w:rFonts w:asciiTheme="majorHAnsi" w:hAnsiTheme="majorHAnsi" w:cstheme="majorHAnsi"/>
          <w:sz w:val="24"/>
          <w:szCs w:val="24"/>
        </w:rPr>
        <w:t xml:space="preserve">2. Thửa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185,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14, QL 1A,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Dự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Quần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ph</w:t>
      </w:r>
      <w:r w:rsidRPr="00B969FD">
        <w:rPr>
          <w:rFonts w:asciiTheme="majorHAnsi" w:hAnsiTheme="majorHAnsi" w:cstheme="majorHAnsi" w:hint="eastAsia"/>
          <w:sz w:val="24"/>
          <w:szCs w:val="24"/>
        </w:rPr>
        <w:t>ư</w:t>
      </w:r>
      <w:r w:rsidRPr="00B969F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Xuân Lâm, Thị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Nghi S</w:t>
      </w:r>
      <w:r w:rsidRPr="00B969FD">
        <w:rPr>
          <w:rFonts w:asciiTheme="majorHAnsi" w:hAnsiTheme="majorHAnsi" w:cstheme="majorHAnsi" w:hint="eastAsia"/>
          <w:sz w:val="24"/>
          <w:szCs w:val="24"/>
        </w:rPr>
        <w:t>ơ</w:t>
      </w:r>
      <w:r w:rsidRPr="00B969FD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>.</w:t>
      </w:r>
    </w:p>
    <w:p w14:paraId="06358ADE" w14:textId="77777777" w:rsidR="00B969FD" w:rsidRPr="00B969FD" w:rsidRDefault="00B969FD" w:rsidP="00B969F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969FD">
        <w:rPr>
          <w:rFonts w:asciiTheme="majorHAnsi" w:hAnsiTheme="majorHAnsi" w:cstheme="majorHAnsi"/>
          <w:sz w:val="24"/>
          <w:szCs w:val="24"/>
        </w:rPr>
        <w:t xml:space="preserve">3. Thửa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1480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1247,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56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chính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tỉ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lệ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1/2000,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</w:t>
      </w:r>
      <w:r w:rsidRPr="00B969FD">
        <w:rPr>
          <w:rFonts w:asciiTheme="majorHAnsi" w:hAnsiTheme="majorHAnsi" w:cstheme="majorHAnsi" w:hint="eastAsia"/>
          <w:sz w:val="24"/>
          <w:szCs w:val="24"/>
        </w:rPr>
        <w:t>ư</w:t>
      </w:r>
      <w:r w:rsidRPr="00B969F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Chí Minh,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Đại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, Thị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Phong S</w:t>
      </w:r>
      <w:r w:rsidRPr="00B969FD">
        <w:rPr>
          <w:rFonts w:asciiTheme="majorHAnsi" w:hAnsiTheme="majorHAnsi" w:cstheme="majorHAnsi" w:hint="eastAsia"/>
          <w:sz w:val="24"/>
          <w:szCs w:val="24"/>
        </w:rPr>
        <w:t>ơ</w:t>
      </w:r>
      <w:r w:rsidRPr="00B969FD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Cẩm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Thủy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Hóa</w:t>
      </w:r>
      <w:proofErr w:type="spellEnd"/>
    </w:p>
    <w:p w14:paraId="0EE47881" w14:textId="4F1D18C6" w:rsidR="00B969FD" w:rsidRDefault="00B969FD" w:rsidP="00B969F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969FD">
        <w:rPr>
          <w:rFonts w:asciiTheme="majorHAnsi" w:hAnsiTheme="majorHAnsi" w:cstheme="majorHAnsi"/>
          <w:sz w:val="24"/>
          <w:szCs w:val="24"/>
        </w:rPr>
        <w:t xml:space="preserve">4.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59+61 Quốc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03,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Nỷ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Trung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Giã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Sóc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S</w:t>
      </w:r>
      <w:r w:rsidRPr="00B969FD">
        <w:rPr>
          <w:rFonts w:asciiTheme="majorHAnsi" w:hAnsiTheme="majorHAnsi" w:cstheme="majorHAnsi" w:hint="eastAsia"/>
          <w:sz w:val="24"/>
          <w:szCs w:val="24"/>
        </w:rPr>
        <w:t>ơ</w:t>
      </w:r>
      <w:r w:rsidRPr="00B969FD">
        <w:rPr>
          <w:rFonts w:asciiTheme="majorHAnsi" w:hAnsiTheme="majorHAnsi" w:cstheme="majorHAnsi"/>
          <w:sz w:val="24"/>
          <w:szCs w:val="24"/>
        </w:rPr>
        <w:t xml:space="preserve">n, Thành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B969FD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B969FD">
        <w:rPr>
          <w:rFonts w:asciiTheme="majorHAnsi" w:hAnsiTheme="majorHAnsi" w:cstheme="majorHAnsi"/>
          <w:sz w:val="24"/>
          <w:szCs w:val="24"/>
        </w:rPr>
        <w:t>.</w:t>
      </w:r>
    </w:p>
    <w:p w14:paraId="7A656C8D" w14:textId="57BE27DB" w:rsidR="00A02D0F" w:rsidRPr="00A02D0F" w:rsidRDefault="00A02D0F" w:rsidP="00A02D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5. </w:t>
      </w:r>
      <w:r w:rsidRPr="00A02D0F">
        <w:rPr>
          <w:rFonts w:asciiTheme="majorHAnsi" w:hAnsiTheme="majorHAnsi" w:cstheme="majorHAnsi"/>
          <w:sz w:val="24"/>
          <w:szCs w:val="24"/>
        </w:rPr>
        <w:t xml:space="preserve">HNI - 298-300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Đội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Cấn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: 298-300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Đội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Cấn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Ph</w:t>
      </w:r>
      <w:r w:rsidRPr="00A02D0F">
        <w:rPr>
          <w:rFonts w:asciiTheme="majorHAnsi" w:hAnsiTheme="majorHAnsi" w:cstheme="majorHAnsi" w:hint="eastAsia"/>
          <w:sz w:val="24"/>
          <w:szCs w:val="24"/>
        </w:rPr>
        <w:t>ư</w:t>
      </w:r>
      <w:r w:rsidRPr="00A02D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Cống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Vị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Ba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Đình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>.</w:t>
      </w:r>
    </w:p>
    <w:p w14:paraId="20025928" w14:textId="6C5184B6" w:rsidR="00A02D0F" w:rsidRPr="00A02D0F" w:rsidRDefault="00A02D0F" w:rsidP="00A02D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6. </w:t>
      </w:r>
      <w:r w:rsidRPr="00A02D0F">
        <w:rPr>
          <w:rFonts w:asciiTheme="majorHAnsi" w:hAnsiTheme="majorHAnsi" w:cstheme="majorHAnsi"/>
          <w:sz w:val="24"/>
          <w:szCs w:val="24"/>
        </w:rPr>
        <w:t>DON - H</w:t>
      </w:r>
      <w:r w:rsidRPr="00A02D0F">
        <w:rPr>
          <w:rFonts w:asciiTheme="majorHAnsi" w:hAnsiTheme="majorHAnsi" w:cstheme="majorHAnsi" w:hint="eastAsia"/>
          <w:sz w:val="24"/>
          <w:szCs w:val="24"/>
        </w:rPr>
        <w:t>ươ</w:t>
      </w:r>
      <w:r w:rsidRPr="00A02D0F">
        <w:rPr>
          <w:rFonts w:asciiTheme="majorHAnsi" w:hAnsiTheme="majorHAnsi" w:cstheme="majorHAnsi"/>
          <w:sz w:val="24"/>
          <w:szCs w:val="24"/>
        </w:rPr>
        <w:t xml:space="preserve">ng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21: H</w:t>
      </w:r>
      <w:r w:rsidRPr="00A02D0F">
        <w:rPr>
          <w:rFonts w:asciiTheme="majorHAnsi" w:hAnsiTheme="majorHAnsi" w:cstheme="majorHAnsi" w:hint="eastAsia"/>
          <w:sz w:val="24"/>
          <w:szCs w:val="24"/>
        </w:rPr>
        <w:t>ươ</w:t>
      </w:r>
      <w:r w:rsidRPr="00A02D0F">
        <w:rPr>
          <w:rFonts w:asciiTheme="majorHAnsi" w:hAnsiTheme="majorHAnsi" w:cstheme="majorHAnsi"/>
          <w:sz w:val="24"/>
          <w:szCs w:val="24"/>
        </w:rPr>
        <w:t xml:space="preserve">ng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21,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58,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5,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Tam An,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Long Thành,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Nai.</w:t>
      </w:r>
    </w:p>
    <w:p w14:paraId="152317CB" w14:textId="76D59EF4" w:rsidR="00A02D0F" w:rsidRPr="00A02D0F" w:rsidRDefault="00A02D0F" w:rsidP="00A02D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7. </w:t>
      </w:r>
      <w:r w:rsidRPr="00A02D0F">
        <w:rPr>
          <w:rFonts w:asciiTheme="majorHAnsi" w:hAnsiTheme="majorHAnsi" w:cstheme="majorHAnsi"/>
          <w:sz w:val="24"/>
          <w:szCs w:val="24"/>
        </w:rPr>
        <w:t xml:space="preserve">KGI - 111 Quốc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61: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111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Đ</w:t>
      </w:r>
      <w:r w:rsidRPr="00A02D0F">
        <w:rPr>
          <w:rFonts w:asciiTheme="majorHAnsi" w:hAnsiTheme="majorHAnsi" w:cstheme="majorHAnsi" w:hint="eastAsia"/>
          <w:sz w:val="24"/>
          <w:szCs w:val="24"/>
        </w:rPr>
        <w:t>ư</w:t>
      </w:r>
      <w:r w:rsidRPr="00A02D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61,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Hải,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Giồng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Riềng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Kiên Giang,</w:t>
      </w:r>
    </w:p>
    <w:p w14:paraId="01B3F078" w14:textId="538013E0" w:rsidR="00A02D0F" w:rsidRDefault="00A02D0F" w:rsidP="00A02D0F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8. </w:t>
      </w:r>
      <w:r w:rsidRPr="00A02D0F">
        <w:rPr>
          <w:rFonts w:asciiTheme="majorHAnsi" w:hAnsiTheme="majorHAnsi" w:cstheme="majorHAnsi"/>
          <w:sz w:val="24"/>
          <w:szCs w:val="24"/>
        </w:rPr>
        <w:t xml:space="preserve">KGI - Quốc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80: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Đ</w:t>
      </w:r>
      <w:r w:rsidRPr="00A02D0F">
        <w:rPr>
          <w:rFonts w:asciiTheme="majorHAnsi" w:hAnsiTheme="majorHAnsi" w:cstheme="majorHAnsi" w:hint="eastAsia"/>
          <w:sz w:val="24"/>
          <w:szCs w:val="24"/>
        </w:rPr>
        <w:t>ư</w:t>
      </w:r>
      <w:r w:rsidRPr="00A02D0F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80,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Bình S</w:t>
      </w:r>
      <w:r w:rsidRPr="00A02D0F">
        <w:rPr>
          <w:rFonts w:asciiTheme="majorHAnsi" w:hAnsiTheme="majorHAnsi" w:cstheme="majorHAnsi" w:hint="eastAsia"/>
          <w:sz w:val="24"/>
          <w:szCs w:val="24"/>
        </w:rPr>
        <w:t>ơ</w:t>
      </w:r>
      <w:r w:rsidRPr="00A02D0F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Hòn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02D0F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A02D0F">
        <w:rPr>
          <w:rFonts w:asciiTheme="majorHAnsi" w:hAnsiTheme="majorHAnsi" w:cstheme="majorHAnsi"/>
          <w:sz w:val="24"/>
          <w:szCs w:val="24"/>
        </w:rPr>
        <w:t xml:space="preserve"> Kiên Giang.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4EDC2E03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B969FD" w:rsidRPr="00B969FD">
        <w:rPr>
          <w:rFonts w:asciiTheme="majorHAnsi" w:hAnsiTheme="majorHAnsi" w:cstheme="majorHAnsi"/>
          <w:sz w:val="24"/>
          <w:szCs w:val="24"/>
        </w:rPr>
        <w:t>07/06/2025 - 06/07/2025</w:t>
      </w:r>
      <w:r w:rsidR="00B969FD" w:rsidRPr="00B969FD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6BCEF34C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59-06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07D40DA9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59-06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7CC6144C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B969FD">
        <w:rPr>
          <w:rFonts w:asciiTheme="majorHAnsi" w:hAnsiTheme="majorHAnsi" w:cstheme="majorHAnsi"/>
          <w:sz w:val="24"/>
          <w:szCs w:val="24"/>
        </w:rPr>
        <w:t>59-06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56B6CECE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969FD" w:rsidRPr="00B969FD">
        <w:rPr>
          <w:rFonts w:asciiTheme="majorHAnsi" w:hAnsiTheme="majorHAnsi" w:cstheme="majorHAnsi"/>
          <w:sz w:val="24"/>
          <w:szCs w:val="24"/>
        </w:rPr>
        <w:t>195.699.537.000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chin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969FD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B969F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>)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1AED4DEA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B969FD">
        <w:rPr>
          <w:rFonts w:asciiTheme="majorHAnsi" w:hAnsiTheme="majorHAnsi" w:cstheme="majorHAnsi"/>
          <w:sz w:val="24"/>
          <w:szCs w:val="24"/>
        </w:rPr>
        <w:t>59-06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7294" w14:textId="77777777" w:rsidR="009B2AD0" w:rsidRDefault="009B2AD0">
      <w:r>
        <w:separator/>
      </w:r>
    </w:p>
  </w:endnote>
  <w:endnote w:type="continuationSeparator" w:id="0">
    <w:p w14:paraId="6847A9FE" w14:textId="77777777" w:rsidR="009B2AD0" w:rsidRDefault="009B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CD4E" w14:textId="77777777" w:rsidR="009B2AD0" w:rsidRDefault="009B2AD0">
      <w:r>
        <w:separator/>
      </w:r>
    </w:p>
  </w:footnote>
  <w:footnote w:type="continuationSeparator" w:id="0">
    <w:p w14:paraId="336BBA9F" w14:textId="77777777" w:rsidR="009B2AD0" w:rsidRDefault="009B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4850"/>
    <w:rsid w:val="00B357D7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97019B"/>
    <w:rsid w:val="00A1685D"/>
    <w:rsid w:val="00AF4B68"/>
    <w:rsid w:val="00B82C20"/>
    <w:rsid w:val="00C2457F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4</cp:revision>
  <dcterms:created xsi:type="dcterms:W3CDTF">2025-05-21T09:17:00Z</dcterms:created>
  <dcterms:modified xsi:type="dcterms:W3CDTF">2025-06-04T04:22:00Z</dcterms:modified>
</cp:coreProperties>
</file>