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910944" w:rsidRDefault="00E32F18">
      <w:pPr>
        <w:spacing w:before="100" w:beforeAutospacing="1" w:after="100" w:afterAutospacing="1"/>
        <w:jc w:val="center"/>
        <w:rPr>
          <w:rFonts w:ascii="Times New Roman" w:hAnsi="Times New Roman"/>
          <w:b/>
          <w:color w:val="000000"/>
          <w:sz w:val="36"/>
          <w:szCs w:val="36"/>
        </w:rPr>
      </w:pPr>
      <w:r w:rsidRPr="00910944">
        <w:rPr>
          <w:rFonts w:ascii="Times New Roman" w:hAnsi="Times New Roman"/>
          <w:b/>
          <w:color w:val="000000"/>
          <w:sz w:val="36"/>
          <w:szCs w:val="36"/>
        </w:rPr>
        <w:t>THÔNG BÁO THỰC HIỆN KHUYẾN MẠI</w:t>
      </w:r>
    </w:p>
    <w:p w14:paraId="23F360FF" w14:textId="06834091" w:rsidR="00272F7F" w:rsidRPr="00B0428A" w:rsidRDefault="00E32F18">
      <w:pPr>
        <w:spacing w:after="100" w:afterAutospacing="1"/>
        <w:jc w:val="center"/>
        <w:rPr>
          <w:rFonts w:ascii="Times New Roman" w:hAnsi="Times New Roman"/>
          <w:bCs/>
          <w:color w:val="000000"/>
          <w:sz w:val="24"/>
          <w:szCs w:val="24"/>
        </w:rPr>
      </w:pPr>
      <w:r w:rsidRPr="00910944">
        <w:rPr>
          <w:rFonts w:ascii="Times New Roman" w:hAnsi="Times New Roman"/>
          <w:i/>
          <w:color w:val="000000"/>
          <w:sz w:val="24"/>
          <w:szCs w:val="24"/>
          <w:u w:val="single"/>
        </w:rPr>
        <w:t>Kính gửi</w:t>
      </w:r>
      <w:r w:rsidRPr="00910944">
        <w:rPr>
          <w:rFonts w:ascii="Times New Roman" w:hAnsi="Times New Roman"/>
          <w:b/>
          <w:color w:val="000000"/>
          <w:sz w:val="24"/>
          <w:szCs w:val="24"/>
        </w:rPr>
        <w:t>:  </w:t>
      </w:r>
      <w:r w:rsidRPr="00910944">
        <w:rPr>
          <w:rFonts w:ascii="Times New Roman" w:hAnsi="Times New Roman"/>
          <w:b/>
          <w:sz w:val="24"/>
          <w:szCs w:val="24"/>
        </w:rPr>
        <w:t>Sở Công Thương Tỉnh/ Thành phố</w:t>
      </w:r>
      <w:r w:rsidR="002B0928">
        <w:rPr>
          <w:rFonts w:ascii="Times New Roman" w:hAnsi="Times New Roman"/>
          <w:b/>
          <w:sz w:val="24"/>
          <w:szCs w:val="24"/>
        </w:rPr>
        <w:t xml:space="preserve"> trực thuộc Trung Ương</w:t>
      </w:r>
    </w:p>
    <w:p w14:paraId="4ADCDF3E" w14:textId="77777777" w:rsidR="00272F7F" w:rsidRPr="00910944" w:rsidRDefault="00E32F18">
      <w:pPr>
        <w:spacing w:after="100" w:afterAutospacing="1"/>
        <w:rPr>
          <w:rFonts w:ascii="Times New Roman" w:hAnsi="Times New Roman"/>
          <w:color w:val="000000"/>
          <w:sz w:val="24"/>
          <w:szCs w:val="24"/>
        </w:rPr>
      </w:pPr>
      <w:r w:rsidRPr="00910944">
        <w:rPr>
          <w:rFonts w:ascii="Times New Roman" w:hAnsi="Times New Roman"/>
          <w:color w:val="000000"/>
          <w:sz w:val="24"/>
          <w:szCs w:val="24"/>
        </w:rPr>
        <w:t xml:space="preserve">            Tên thương nhân: </w:t>
      </w:r>
      <w:r w:rsidRPr="00910944">
        <w:rPr>
          <w:rFonts w:ascii="Times New Roman" w:hAnsi="Times New Roman"/>
          <w:b/>
          <w:color w:val="000000"/>
          <w:sz w:val="24"/>
          <w:szCs w:val="24"/>
        </w:rPr>
        <w:t>CÔNG TY CỔ PHẦN CON CƯNG</w:t>
      </w:r>
    </w:p>
    <w:p w14:paraId="166D27BD" w14:textId="046169EB"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Địa chỉ</w:t>
      </w:r>
      <w:r w:rsidR="00B46780" w:rsidRPr="00910944">
        <w:rPr>
          <w:rFonts w:ascii="Times New Roman" w:hAnsi="Times New Roman"/>
          <w:color w:val="000000"/>
          <w:sz w:val="24"/>
          <w:szCs w:val="24"/>
        </w:rPr>
        <w:t xml:space="preserve"> </w:t>
      </w:r>
      <w:r w:rsidR="00B46780" w:rsidRPr="00910944">
        <w:rPr>
          <w:rFonts w:ascii="Times New Roman" w:hAnsi="Times New Roman"/>
          <w:sz w:val="24"/>
          <w:szCs w:val="24"/>
        </w:rPr>
        <w:t>trụ sở chính</w:t>
      </w:r>
      <w:r w:rsidRPr="00910944">
        <w:rPr>
          <w:rFonts w:ascii="Times New Roman" w:hAnsi="Times New Roman"/>
          <w:color w:val="000000"/>
          <w:sz w:val="24"/>
          <w:szCs w:val="24"/>
        </w:rPr>
        <w:t>:</w:t>
      </w:r>
      <w:r w:rsidRPr="00910944">
        <w:rPr>
          <w:rFonts w:ascii="Times New Roman" w:hAnsi="Times New Roman"/>
          <w:color w:val="000000"/>
        </w:rPr>
        <w:t xml:space="preserve"> </w:t>
      </w:r>
      <w:r w:rsidRPr="00910944">
        <w:rPr>
          <w:rFonts w:ascii="Times New Roman" w:hAnsi="Times New Roman"/>
          <w:color w:val="000000"/>
          <w:sz w:val="24"/>
          <w:szCs w:val="24"/>
        </w:rPr>
        <w:t>66 Nguyễn Du, Phường Bến Nghé, Quận 1, TP. Hồ Chí Minh</w:t>
      </w:r>
    </w:p>
    <w:p w14:paraId="749A4BCF" w14:textId="46929CEA" w:rsidR="00272F7F" w:rsidRPr="00910944" w:rsidRDefault="00E32F18" w:rsidP="00B46780">
      <w:pPr>
        <w:spacing w:before="100" w:beforeAutospacing="1" w:after="100" w:afterAutospacing="1"/>
        <w:ind w:firstLine="720"/>
        <w:rPr>
          <w:rFonts w:ascii="Times New Roman" w:hAnsi="Times New Roman"/>
          <w:sz w:val="24"/>
          <w:szCs w:val="24"/>
        </w:rPr>
      </w:pPr>
      <w:r w:rsidRPr="00910944">
        <w:rPr>
          <w:rFonts w:ascii="Times New Roman" w:hAnsi="Times New Roman"/>
          <w:color w:val="000000"/>
          <w:sz w:val="24"/>
          <w:szCs w:val="24"/>
        </w:rPr>
        <w:t>Điện thoại: 028 7300 6609</w:t>
      </w:r>
      <w:r w:rsidRPr="00910944">
        <w:rPr>
          <w:rFonts w:ascii="Times New Roman" w:hAnsi="Times New Roman"/>
          <w:color w:val="000000"/>
          <w:sz w:val="24"/>
          <w:szCs w:val="24"/>
        </w:rPr>
        <w:tab/>
        <w:t xml:space="preserve"> </w:t>
      </w:r>
      <w:r w:rsidR="00B46780" w:rsidRPr="00910944">
        <w:rPr>
          <w:rFonts w:ascii="Times New Roman" w:hAnsi="Times New Roman"/>
          <w:sz w:val="24"/>
          <w:szCs w:val="24"/>
        </w:rPr>
        <w:t xml:space="preserve">Fax:          </w:t>
      </w:r>
    </w:p>
    <w:p w14:paraId="5E5B2F58" w14:textId="77777777"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Mã số thuế: 0313450007</w:t>
      </w:r>
    </w:p>
    <w:p w14:paraId="4D91D136" w14:textId="4A71D4FA" w:rsidR="00272F7F" w:rsidRPr="00910944" w:rsidRDefault="00E32F18">
      <w:pPr>
        <w:spacing w:before="100" w:beforeAutospacing="1" w:after="100" w:afterAutospacing="1"/>
        <w:jc w:val="both"/>
        <w:rPr>
          <w:rFonts w:ascii="Times New Roman" w:hAnsi="Times New Roman"/>
          <w:color w:val="000000"/>
          <w:sz w:val="24"/>
          <w:szCs w:val="24"/>
        </w:rPr>
      </w:pPr>
      <w:r w:rsidRPr="00910944">
        <w:rPr>
          <w:rFonts w:ascii="Times New Roman" w:hAnsi="Times New Roman"/>
          <w:color w:val="000000"/>
          <w:sz w:val="24"/>
          <w:szCs w:val="24"/>
        </w:rPr>
        <w:t>Công ty Cổ phần Con Cưng thông báo Chương trình khuyến mại như sau:</w:t>
      </w:r>
    </w:p>
    <w:p w14:paraId="6E13D490" w14:textId="62034771" w:rsidR="00272F7F" w:rsidRPr="00910944"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910944">
        <w:rPr>
          <w:rFonts w:ascii="Times New Roman" w:hAnsi="Times New Roman"/>
          <w:color w:val="000000"/>
          <w:sz w:val="24"/>
          <w:szCs w:val="24"/>
        </w:rPr>
        <w:t>Tên chương trình khuyến mại</w:t>
      </w:r>
      <w:r w:rsidRPr="00910944">
        <w:rPr>
          <w:rFonts w:ascii="Times New Roman" w:hAnsi="Times New Roman"/>
          <w:color w:val="000000"/>
          <w:sz w:val="24"/>
          <w:szCs w:val="24"/>
        </w:rPr>
        <w:tab/>
        <w:t xml:space="preserve">: </w:t>
      </w:r>
      <w:r w:rsidRPr="00910944">
        <w:rPr>
          <w:rFonts w:ascii="Times New Roman" w:hAnsi="Times New Roman"/>
          <w:b/>
          <w:bCs/>
          <w:sz w:val="24"/>
          <w:szCs w:val="24"/>
        </w:rPr>
        <w:t>T</w:t>
      </w:r>
      <w:r w:rsidRPr="00910944">
        <w:rPr>
          <w:rFonts w:ascii="Times New Roman" w:hAnsi="Times New Roman"/>
          <w:b/>
          <w:bCs/>
          <w:sz w:val="24"/>
          <w:szCs w:val="24"/>
          <w:shd w:val="clear" w:color="auto" w:fill="FFFFFF"/>
        </w:rPr>
        <w:t>ích lũy</w:t>
      </w:r>
      <w:r w:rsidR="00FF5A79" w:rsidRPr="00910944">
        <w:rPr>
          <w:rFonts w:ascii="Times New Roman" w:hAnsi="Times New Roman"/>
          <w:b/>
          <w:bCs/>
          <w:sz w:val="24"/>
          <w:szCs w:val="24"/>
          <w:shd w:val="clear" w:color="auto" w:fill="FFFFFF"/>
        </w:rPr>
        <w:t xml:space="preserve"> hóa đơn</w:t>
      </w:r>
      <w:r w:rsidRPr="00910944">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334321"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910944">
        <w:rPr>
          <w:rFonts w:ascii="Times New Roman" w:hAnsi="Times New Roman"/>
          <w:color w:val="000000"/>
          <w:sz w:val="24"/>
          <w:szCs w:val="24"/>
        </w:rPr>
        <w:t>Địa bàn (phạm vi) khuyến mại</w:t>
      </w:r>
      <w:r w:rsidRPr="00910944">
        <w:rPr>
          <w:rFonts w:ascii="Times New Roman" w:hAnsi="Times New Roman"/>
          <w:color w:val="000000"/>
          <w:sz w:val="24"/>
          <w:szCs w:val="24"/>
        </w:rPr>
        <w:tab/>
        <w:t xml:space="preserve">: </w:t>
      </w:r>
    </w:p>
    <w:tbl>
      <w:tblPr>
        <w:tblpPr w:leftFromText="180" w:rightFromText="180" w:vertAnchor="text" w:horzAnchor="page" w:tblpX="2221" w:tblpY="467"/>
        <w:tblW w:w="9270" w:type="dxa"/>
        <w:tblCellMar>
          <w:left w:w="0" w:type="dxa"/>
          <w:right w:w="0" w:type="dxa"/>
        </w:tblCellMar>
        <w:tblLook w:val="04A0" w:firstRow="1" w:lastRow="0" w:firstColumn="1" w:lastColumn="0" w:noHBand="0" w:noVBand="1"/>
      </w:tblPr>
      <w:tblGrid>
        <w:gridCol w:w="9270"/>
      </w:tblGrid>
      <w:tr w:rsidR="00BD1E61" w:rsidRPr="00BD1E61" w14:paraId="2F5360E9" w14:textId="77777777" w:rsidTr="00BD1E61">
        <w:trPr>
          <w:trHeight w:val="285"/>
        </w:trPr>
        <w:tc>
          <w:tcPr>
            <w:tcW w:w="9270" w:type="dxa"/>
            <w:tcBorders>
              <w:top w:val="nil"/>
              <w:left w:val="nil"/>
              <w:bottom w:val="nil"/>
              <w:right w:val="nil"/>
            </w:tcBorders>
            <w:shd w:val="clear" w:color="auto" w:fill="auto"/>
            <w:noWrap/>
            <w:vAlign w:val="center"/>
            <w:hideMark/>
          </w:tcPr>
          <w:p w14:paraId="5F6B3815" w14:textId="77777777" w:rsidR="00BD1E61" w:rsidRPr="00BD1E61" w:rsidRDefault="00BD1E61" w:rsidP="00BD1E61">
            <w:pPr>
              <w:pStyle w:val="ListParagraph"/>
              <w:numPr>
                <w:ilvl w:val="0"/>
                <w:numId w:val="4"/>
              </w:numPr>
              <w:rPr>
                <w:rFonts w:ascii="Times New Roman" w:hAnsi="Times New Roman"/>
                <w:color w:val="000000"/>
                <w:sz w:val="22"/>
                <w:szCs w:val="22"/>
              </w:rPr>
            </w:pPr>
            <w:r w:rsidRPr="00BD1E61">
              <w:rPr>
                <w:rFonts w:ascii="Times New Roman" w:hAnsi="Times New Roman"/>
                <w:b/>
                <w:bCs/>
                <w:color w:val="000000"/>
                <w:sz w:val="22"/>
                <w:szCs w:val="22"/>
              </w:rPr>
              <w:t>Siêu thị Con Cưng  439 Võ Nguyên Giáp:</w:t>
            </w:r>
            <w:r w:rsidRPr="00BD1E61">
              <w:rPr>
                <w:rFonts w:ascii="Times New Roman" w:hAnsi="Times New Roman"/>
                <w:color w:val="000000"/>
                <w:sz w:val="22"/>
                <w:szCs w:val="22"/>
              </w:rPr>
              <w:t xml:space="preserve"> Thửa đất số 439 tờ bản đồ số 6, đường Võ Nguyên Giáp, thôn Hà My Đông B, phường Điện Dương, thị xã Điện Bàn, tỉnh Quảng Nam</w:t>
            </w:r>
          </w:p>
        </w:tc>
      </w:tr>
      <w:tr w:rsidR="00BD1E61" w:rsidRPr="00BD1E61" w14:paraId="6707F050" w14:textId="77777777" w:rsidTr="00BD1E61">
        <w:trPr>
          <w:trHeight w:val="285"/>
        </w:trPr>
        <w:tc>
          <w:tcPr>
            <w:tcW w:w="0" w:type="auto"/>
            <w:tcBorders>
              <w:top w:val="nil"/>
              <w:left w:val="nil"/>
              <w:bottom w:val="nil"/>
              <w:right w:val="nil"/>
            </w:tcBorders>
            <w:shd w:val="clear" w:color="auto" w:fill="auto"/>
            <w:noWrap/>
            <w:vAlign w:val="center"/>
            <w:hideMark/>
          </w:tcPr>
          <w:p w14:paraId="2CB997F9" w14:textId="77777777" w:rsidR="00BD1E61" w:rsidRPr="00BD1E61" w:rsidRDefault="00BD1E61" w:rsidP="00BD1E61">
            <w:pPr>
              <w:pStyle w:val="ListParagraph"/>
              <w:numPr>
                <w:ilvl w:val="0"/>
                <w:numId w:val="4"/>
              </w:numPr>
              <w:rPr>
                <w:rFonts w:ascii="Times New Roman" w:hAnsi="Times New Roman"/>
                <w:color w:val="000000"/>
                <w:sz w:val="22"/>
                <w:szCs w:val="22"/>
              </w:rPr>
            </w:pPr>
            <w:r w:rsidRPr="00BD1E61">
              <w:rPr>
                <w:rFonts w:ascii="Times New Roman" w:hAnsi="Times New Roman"/>
                <w:b/>
                <w:bCs/>
                <w:color w:val="000000"/>
                <w:sz w:val="22"/>
                <w:szCs w:val="22"/>
              </w:rPr>
              <w:t>Siêu thị Con Cưng  Thửa 1282 đường ĐT 609C:</w:t>
            </w:r>
            <w:r w:rsidRPr="00BD1E61">
              <w:rPr>
                <w:rFonts w:ascii="Times New Roman" w:hAnsi="Times New Roman"/>
                <w:color w:val="000000"/>
                <w:sz w:val="22"/>
                <w:szCs w:val="22"/>
              </w:rPr>
              <w:t xml:space="preserve"> Thửa đất số 1282 tờ bản đồ số 11 và thửa đất số 1283 tờ bản đồ số 11, đường ĐT 609C, thôn Gia Huệ, xã Đại Minh, huyện Đại Lộc, tỉnh Quảng Nam</w:t>
            </w:r>
          </w:p>
        </w:tc>
      </w:tr>
      <w:tr w:rsidR="00BD1E61" w:rsidRPr="00BD1E61" w14:paraId="79BA0028" w14:textId="77777777" w:rsidTr="00BD1E61">
        <w:trPr>
          <w:trHeight w:val="285"/>
        </w:trPr>
        <w:tc>
          <w:tcPr>
            <w:tcW w:w="0" w:type="auto"/>
            <w:tcBorders>
              <w:top w:val="nil"/>
              <w:left w:val="nil"/>
              <w:bottom w:val="nil"/>
              <w:right w:val="nil"/>
            </w:tcBorders>
            <w:shd w:val="clear" w:color="auto" w:fill="auto"/>
            <w:noWrap/>
            <w:vAlign w:val="center"/>
            <w:hideMark/>
          </w:tcPr>
          <w:p w14:paraId="369B2A7E" w14:textId="77777777" w:rsidR="00BD1E61" w:rsidRPr="00BD1E61" w:rsidRDefault="00BD1E61" w:rsidP="00BD1E61">
            <w:pPr>
              <w:pStyle w:val="ListParagraph"/>
              <w:numPr>
                <w:ilvl w:val="0"/>
                <w:numId w:val="4"/>
              </w:numPr>
              <w:rPr>
                <w:rFonts w:ascii="Times New Roman" w:hAnsi="Times New Roman"/>
                <w:color w:val="000000"/>
                <w:sz w:val="22"/>
                <w:szCs w:val="22"/>
              </w:rPr>
            </w:pPr>
            <w:r w:rsidRPr="00BD1E61">
              <w:rPr>
                <w:rFonts w:ascii="Times New Roman" w:hAnsi="Times New Roman"/>
                <w:b/>
                <w:bCs/>
                <w:color w:val="000000"/>
                <w:sz w:val="22"/>
                <w:szCs w:val="22"/>
              </w:rPr>
              <w:t>Siêu thị Con Cưng  Thửa 832 Thôn Quốc lộ 1A:</w:t>
            </w:r>
            <w:r w:rsidRPr="00BD1E61">
              <w:rPr>
                <w:rFonts w:ascii="Times New Roman" w:hAnsi="Times New Roman"/>
                <w:color w:val="000000"/>
                <w:sz w:val="22"/>
                <w:szCs w:val="22"/>
              </w:rPr>
              <w:t xml:space="preserve"> Thửa đất số 832, Tờ bản đồ 7 (Phú Trạch), Thôn Quốc lộ 1A, xã Hải Phú, huyện Bố Trạch, tỉnh Quảng Bình</w:t>
            </w:r>
          </w:p>
        </w:tc>
      </w:tr>
      <w:tr w:rsidR="00BD1E61" w:rsidRPr="00BD1E61" w14:paraId="2796A66D" w14:textId="77777777" w:rsidTr="00BD1E61">
        <w:trPr>
          <w:trHeight w:val="285"/>
        </w:trPr>
        <w:tc>
          <w:tcPr>
            <w:tcW w:w="0" w:type="auto"/>
            <w:tcBorders>
              <w:top w:val="nil"/>
              <w:left w:val="nil"/>
              <w:bottom w:val="nil"/>
              <w:right w:val="nil"/>
            </w:tcBorders>
            <w:shd w:val="clear" w:color="auto" w:fill="auto"/>
            <w:noWrap/>
            <w:vAlign w:val="center"/>
            <w:hideMark/>
          </w:tcPr>
          <w:p w14:paraId="6FA4FD4F" w14:textId="77777777" w:rsidR="00BD1E61" w:rsidRPr="00BD1E61" w:rsidRDefault="00BD1E61" w:rsidP="00BD1E61">
            <w:pPr>
              <w:pStyle w:val="ListParagraph"/>
              <w:numPr>
                <w:ilvl w:val="0"/>
                <w:numId w:val="4"/>
              </w:numPr>
              <w:rPr>
                <w:rFonts w:ascii="Times New Roman" w:hAnsi="Times New Roman"/>
                <w:color w:val="000000"/>
                <w:sz w:val="22"/>
                <w:szCs w:val="22"/>
              </w:rPr>
            </w:pPr>
            <w:r w:rsidRPr="00BD1E61">
              <w:rPr>
                <w:rFonts w:ascii="Times New Roman" w:hAnsi="Times New Roman"/>
                <w:b/>
                <w:bCs/>
                <w:color w:val="000000"/>
                <w:sz w:val="22"/>
                <w:szCs w:val="22"/>
              </w:rPr>
              <w:t>Siêu thị Con Cưng  Quốc lộ 14, Đắk Mil:</w:t>
            </w:r>
            <w:r w:rsidRPr="00BD1E61">
              <w:rPr>
                <w:rFonts w:ascii="Times New Roman" w:hAnsi="Times New Roman"/>
                <w:color w:val="000000"/>
                <w:sz w:val="22"/>
                <w:szCs w:val="22"/>
              </w:rPr>
              <w:t xml:space="preserve"> Quốc lộ 14, Thôn 11, Xã Đăk R'la, Huyện Đắk Mil, Tỉnh Đắk Nông</w:t>
            </w:r>
          </w:p>
        </w:tc>
      </w:tr>
      <w:tr w:rsidR="00BD1E61" w:rsidRPr="00BD1E61" w14:paraId="71B6014A" w14:textId="77777777" w:rsidTr="00BD1E61">
        <w:trPr>
          <w:trHeight w:val="285"/>
        </w:trPr>
        <w:tc>
          <w:tcPr>
            <w:tcW w:w="0" w:type="auto"/>
            <w:tcBorders>
              <w:top w:val="nil"/>
              <w:left w:val="nil"/>
              <w:bottom w:val="nil"/>
              <w:right w:val="nil"/>
            </w:tcBorders>
            <w:shd w:val="clear" w:color="auto" w:fill="auto"/>
            <w:noWrap/>
            <w:vAlign w:val="center"/>
            <w:hideMark/>
          </w:tcPr>
          <w:p w14:paraId="597B7EA2" w14:textId="77777777" w:rsidR="00BD1E61" w:rsidRPr="00BD1E61" w:rsidRDefault="00BD1E61" w:rsidP="00BD1E61">
            <w:pPr>
              <w:pStyle w:val="ListParagraph"/>
              <w:numPr>
                <w:ilvl w:val="0"/>
                <w:numId w:val="4"/>
              </w:numPr>
              <w:rPr>
                <w:rFonts w:ascii="Times New Roman" w:hAnsi="Times New Roman"/>
                <w:color w:val="000000"/>
                <w:sz w:val="22"/>
                <w:szCs w:val="22"/>
              </w:rPr>
            </w:pPr>
            <w:r w:rsidRPr="00BD1E61">
              <w:rPr>
                <w:rFonts w:ascii="Times New Roman" w:hAnsi="Times New Roman"/>
                <w:b/>
                <w:bCs/>
                <w:color w:val="000000"/>
                <w:sz w:val="22"/>
                <w:szCs w:val="22"/>
              </w:rPr>
              <w:t>Siêu thị Con Cưng  Quốc Lộ 54:</w:t>
            </w:r>
            <w:r w:rsidRPr="00BD1E61">
              <w:rPr>
                <w:rFonts w:ascii="Times New Roman" w:hAnsi="Times New Roman"/>
                <w:color w:val="000000"/>
                <w:sz w:val="22"/>
                <w:szCs w:val="22"/>
              </w:rPr>
              <w:t xml:space="preserve"> Đường Quốc Lộ 54, ấp An Lợi B, xã Định Yên, huyện Lấp Vò, tỉnh Đồng Tháp</w:t>
            </w:r>
          </w:p>
        </w:tc>
      </w:tr>
      <w:tr w:rsidR="00BD1E61" w:rsidRPr="00BD1E61" w14:paraId="67AB321B" w14:textId="77777777" w:rsidTr="00BD1E61">
        <w:trPr>
          <w:trHeight w:val="285"/>
        </w:trPr>
        <w:tc>
          <w:tcPr>
            <w:tcW w:w="0" w:type="auto"/>
            <w:tcBorders>
              <w:top w:val="nil"/>
              <w:left w:val="nil"/>
              <w:bottom w:val="nil"/>
              <w:right w:val="nil"/>
            </w:tcBorders>
            <w:shd w:val="clear" w:color="auto" w:fill="auto"/>
            <w:noWrap/>
            <w:vAlign w:val="center"/>
            <w:hideMark/>
          </w:tcPr>
          <w:p w14:paraId="6E5C580F" w14:textId="77777777" w:rsidR="00BD1E61" w:rsidRPr="00BD1E61" w:rsidRDefault="00BD1E61" w:rsidP="00BD1E61">
            <w:pPr>
              <w:pStyle w:val="ListParagraph"/>
              <w:numPr>
                <w:ilvl w:val="0"/>
                <w:numId w:val="4"/>
              </w:numPr>
              <w:rPr>
                <w:rFonts w:ascii="Times New Roman" w:hAnsi="Times New Roman"/>
                <w:color w:val="000000"/>
                <w:sz w:val="22"/>
                <w:szCs w:val="22"/>
              </w:rPr>
            </w:pPr>
            <w:r w:rsidRPr="00BD1E61">
              <w:rPr>
                <w:rFonts w:ascii="Times New Roman" w:hAnsi="Times New Roman"/>
                <w:b/>
                <w:bCs/>
                <w:color w:val="000000"/>
                <w:sz w:val="22"/>
                <w:szCs w:val="22"/>
              </w:rPr>
              <w:t>Siêu thị Con Cưng  140 Đường Tỉnh Lộ 621:</w:t>
            </w:r>
            <w:r w:rsidRPr="00BD1E61">
              <w:rPr>
                <w:rFonts w:ascii="Times New Roman" w:hAnsi="Times New Roman"/>
                <w:color w:val="000000"/>
                <w:sz w:val="22"/>
                <w:szCs w:val="22"/>
              </w:rPr>
              <w:t xml:space="preserve"> Thửa đất số 140, tờ bản đồ số 36, đường tỉnh lộ 621, thôn Định Tân, xã Bình Châu, huyện Bình Sơn, tỉnh Quảng Ngãi</w:t>
            </w:r>
          </w:p>
        </w:tc>
      </w:tr>
      <w:tr w:rsidR="00BD1E61" w:rsidRPr="00BD1E61" w14:paraId="0B9ACDF6" w14:textId="77777777" w:rsidTr="00BD1E61">
        <w:trPr>
          <w:trHeight w:val="285"/>
        </w:trPr>
        <w:tc>
          <w:tcPr>
            <w:tcW w:w="0" w:type="auto"/>
            <w:tcBorders>
              <w:top w:val="nil"/>
              <w:left w:val="nil"/>
              <w:bottom w:val="nil"/>
              <w:right w:val="nil"/>
            </w:tcBorders>
            <w:shd w:val="clear" w:color="auto" w:fill="auto"/>
            <w:noWrap/>
            <w:vAlign w:val="center"/>
            <w:hideMark/>
          </w:tcPr>
          <w:p w14:paraId="2DAE1CFC" w14:textId="77777777" w:rsidR="00BD1E61" w:rsidRPr="00BD1E61" w:rsidRDefault="00BD1E61" w:rsidP="00BD1E61">
            <w:pPr>
              <w:pStyle w:val="ListParagraph"/>
              <w:numPr>
                <w:ilvl w:val="0"/>
                <w:numId w:val="4"/>
              </w:numPr>
              <w:rPr>
                <w:rFonts w:ascii="Times New Roman" w:hAnsi="Times New Roman"/>
                <w:color w:val="000000"/>
                <w:sz w:val="22"/>
                <w:szCs w:val="22"/>
              </w:rPr>
            </w:pPr>
            <w:r w:rsidRPr="00BD1E61">
              <w:rPr>
                <w:rFonts w:ascii="Times New Roman" w:hAnsi="Times New Roman"/>
                <w:b/>
                <w:bCs/>
                <w:color w:val="000000"/>
                <w:sz w:val="22"/>
                <w:szCs w:val="22"/>
              </w:rPr>
              <w:t>Siêu thị Con Cưng  176 Phạm Văn Đồng:</w:t>
            </w:r>
            <w:r w:rsidRPr="00BD1E61">
              <w:rPr>
                <w:rFonts w:ascii="Times New Roman" w:hAnsi="Times New Roman"/>
                <w:color w:val="000000"/>
                <w:sz w:val="22"/>
                <w:szCs w:val="22"/>
              </w:rPr>
              <w:t xml:space="preserve"> 176 Phạm Văn Đồng, Phường Tân Hòa, Thành phố Buôn Ma Thuột, Tỉnh Đắk Lắk</w:t>
            </w:r>
          </w:p>
        </w:tc>
      </w:tr>
      <w:tr w:rsidR="00BD1E61" w:rsidRPr="00BD1E61" w14:paraId="2FAEFDF0" w14:textId="77777777" w:rsidTr="00BD1E61">
        <w:trPr>
          <w:trHeight w:val="285"/>
        </w:trPr>
        <w:tc>
          <w:tcPr>
            <w:tcW w:w="0" w:type="auto"/>
            <w:tcBorders>
              <w:top w:val="nil"/>
              <w:left w:val="nil"/>
              <w:bottom w:val="nil"/>
              <w:right w:val="nil"/>
            </w:tcBorders>
            <w:shd w:val="clear" w:color="auto" w:fill="auto"/>
            <w:noWrap/>
            <w:vAlign w:val="center"/>
            <w:hideMark/>
          </w:tcPr>
          <w:p w14:paraId="64055E76" w14:textId="77777777" w:rsidR="00BD1E61" w:rsidRDefault="00BD1E61" w:rsidP="00BD1E61">
            <w:pPr>
              <w:pStyle w:val="ListParagraph"/>
              <w:numPr>
                <w:ilvl w:val="0"/>
                <w:numId w:val="4"/>
              </w:numPr>
              <w:rPr>
                <w:rFonts w:ascii="Times New Roman" w:hAnsi="Times New Roman"/>
                <w:color w:val="000000"/>
                <w:sz w:val="22"/>
                <w:szCs w:val="22"/>
              </w:rPr>
            </w:pPr>
            <w:r w:rsidRPr="00BD1E61">
              <w:rPr>
                <w:rFonts w:ascii="Times New Roman" w:hAnsi="Times New Roman"/>
                <w:b/>
                <w:bCs/>
                <w:color w:val="000000"/>
                <w:sz w:val="22"/>
                <w:szCs w:val="22"/>
              </w:rPr>
              <w:t>Siêu thị Con Cưng  269 Trần Hưng Đạo:</w:t>
            </w:r>
            <w:r w:rsidRPr="00BD1E61">
              <w:rPr>
                <w:rFonts w:ascii="Times New Roman" w:hAnsi="Times New Roman"/>
                <w:color w:val="000000"/>
                <w:sz w:val="22"/>
                <w:szCs w:val="22"/>
              </w:rPr>
              <w:t xml:space="preserve"> 269 Trần Hưng Đạo, thị trấn Kon Dơng , huyện Mang Yang, tỉnh Gia Lai</w:t>
            </w:r>
          </w:p>
          <w:p w14:paraId="4CDC04BF" w14:textId="505372B0" w:rsidR="00164E72" w:rsidRPr="00BD1E61" w:rsidRDefault="00164E72" w:rsidP="00BD1E61">
            <w:pPr>
              <w:pStyle w:val="ListParagraph"/>
              <w:numPr>
                <w:ilvl w:val="0"/>
                <w:numId w:val="4"/>
              </w:numPr>
              <w:rPr>
                <w:rFonts w:ascii="Times New Roman" w:hAnsi="Times New Roman"/>
                <w:color w:val="000000"/>
                <w:sz w:val="22"/>
                <w:szCs w:val="22"/>
              </w:rPr>
            </w:pPr>
            <w:r w:rsidRPr="00164E72">
              <w:rPr>
                <w:rFonts w:ascii="Times New Roman" w:hAnsi="Times New Roman"/>
                <w:b/>
                <w:bCs/>
                <w:color w:val="000000"/>
                <w:sz w:val="22"/>
                <w:szCs w:val="22"/>
              </w:rPr>
              <w:t>Siêu thị Con C</w:t>
            </w:r>
            <w:r w:rsidRPr="00164E72">
              <w:rPr>
                <w:rFonts w:ascii="Times New Roman" w:hAnsi="Times New Roman" w:hint="eastAsia"/>
                <w:b/>
                <w:bCs/>
                <w:color w:val="000000"/>
                <w:sz w:val="22"/>
                <w:szCs w:val="22"/>
              </w:rPr>
              <w:t>ư</w:t>
            </w:r>
            <w:r w:rsidRPr="00164E72">
              <w:rPr>
                <w:rFonts w:ascii="Times New Roman" w:hAnsi="Times New Roman"/>
                <w:b/>
                <w:bCs/>
                <w:color w:val="000000"/>
                <w:sz w:val="22"/>
                <w:szCs w:val="22"/>
              </w:rPr>
              <w:t>ng  278 Nguyễn Tri Ph</w:t>
            </w:r>
            <w:r w:rsidRPr="00164E72">
              <w:rPr>
                <w:rFonts w:ascii="Times New Roman" w:hAnsi="Times New Roman" w:hint="eastAsia"/>
                <w:b/>
                <w:bCs/>
                <w:color w:val="000000"/>
                <w:sz w:val="22"/>
                <w:szCs w:val="22"/>
              </w:rPr>
              <w:t>ươ</w:t>
            </w:r>
            <w:r w:rsidRPr="00164E72">
              <w:rPr>
                <w:rFonts w:ascii="Times New Roman" w:hAnsi="Times New Roman"/>
                <w:b/>
                <w:bCs/>
                <w:color w:val="000000"/>
                <w:sz w:val="22"/>
                <w:szCs w:val="22"/>
              </w:rPr>
              <w:t>ng:</w:t>
            </w:r>
            <w:r w:rsidRPr="00164E72">
              <w:rPr>
                <w:rFonts w:ascii="Times New Roman" w:hAnsi="Times New Roman"/>
                <w:color w:val="000000"/>
                <w:sz w:val="22"/>
                <w:szCs w:val="22"/>
              </w:rPr>
              <w:t xml:space="preserve"> 278 Nguyễn Tri Ph</w:t>
            </w:r>
            <w:r w:rsidRPr="00164E72">
              <w:rPr>
                <w:rFonts w:ascii="Times New Roman" w:hAnsi="Times New Roman" w:hint="eastAsia"/>
                <w:color w:val="000000"/>
                <w:sz w:val="22"/>
                <w:szCs w:val="22"/>
              </w:rPr>
              <w:t>ươ</w:t>
            </w:r>
            <w:r w:rsidRPr="00164E72">
              <w:rPr>
                <w:rFonts w:ascii="Times New Roman" w:hAnsi="Times New Roman"/>
                <w:color w:val="000000"/>
                <w:sz w:val="22"/>
                <w:szCs w:val="22"/>
              </w:rPr>
              <w:t>ng, khu phố Bình Đ</w:t>
            </w:r>
            <w:r w:rsidRPr="00164E72">
              <w:rPr>
                <w:rFonts w:ascii="Times New Roman" w:hAnsi="Times New Roman" w:hint="eastAsia"/>
                <w:color w:val="000000"/>
                <w:sz w:val="22"/>
                <w:szCs w:val="22"/>
              </w:rPr>
              <w:t>ư</w:t>
            </w:r>
            <w:r w:rsidRPr="00164E72">
              <w:rPr>
                <w:rFonts w:ascii="Times New Roman" w:hAnsi="Times New Roman"/>
                <w:color w:val="000000"/>
                <w:sz w:val="22"/>
                <w:szCs w:val="22"/>
              </w:rPr>
              <w:t>ờng 4, ph</w:t>
            </w:r>
            <w:r w:rsidRPr="00164E72">
              <w:rPr>
                <w:rFonts w:ascii="Times New Roman" w:hAnsi="Times New Roman" w:hint="eastAsia"/>
                <w:color w:val="000000"/>
                <w:sz w:val="22"/>
                <w:szCs w:val="22"/>
              </w:rPr>
              <w:t>ư</w:t>
            </w:r>
            <w:r w:rsidRPr="00164E72">
              <w:rPr>
                <w:rFonts w:ascii="Times New Roman" w:hAnsi="Times New Roman"/>
                <w:color w:val="000000"/>
                <w:sz w:val="22"/>
                <w:szCs w:val="22"/>
              </w:rPr>
              <w:t>ờng An Bình, thành phố Dĩ An, tỉnh Bình D</w:t>
            </w:r>
            <w:r w:rsidRPr="00164E72">
              <w:rPr>
                <w:rFonts w:ascii="Times New Roman" w:hAnsi="Times New Roman" w:hint="eastAsia"/>
                <w:color w:val="000000"/>
                <w:sz w:val="22"/>
                <w:szCs w:val="22"/>
              </w:rPr>
              <w:t>ươ</w:t>
            </w:r>
            <w:r w:rsidRPr="00164E72">
              <w:rPr>
                <w:rFonts w:ascii="Times New Roman" w:hAnsi="Times New Roman"/>
                <w:color w:val="000000"/>
                <w:sz w:val="22"/>
                <w:szCs w:val="22"/>
              </w:rPr>
              <w:t>ng</w:t>
            </w:r>
          </w:p>
        </w:tc>
      </w:tr>
    </w:tbl>
    <w:p w14:paraId="1A413C2C" w14:textId="67509EE7" w:rsidR="00BD1E61" w:rsidRPr="00334321" w:rsidRDefault="00BD1E61" w:rsidP="00BD1E61">
      <w:pPr>
        <w:tabs>
          <w:tab w:val="left" w:pos="1440"/>
        </w:tabs>
        <w:spacing w:before="120" w:after="120" w:line="276" w:lineRule="auto"/>
        <w:ind w:left="567"/>
        <w:jc w:val="both"/>
        <w:rPr>
          <w:rFonts w:ascii="Times New Roman" w:hAnsi="Times New Roman"/>
          <w:b/>
          <w:bCs/>
          <w:i/>
          <w:iCs/>
          <w:color w:val="000000"/>
          <w:sz w:val="24"/>
          <w:szCs w:val="24"/>
          <w:u w:val="single"/>
        </w:rPr>
      </w:pPr>
      <w:r w:rsidRPr="00334321">
        <w:rPr>
          <w:rFonts w:ascii="Times New Roman" w:hAnsi="Times New Roman"/>
          <w:b/>
          <w:bCs/>
          <w:i/>
          <w:iCs/>
          <w:color w:val="000000"/>
          <w:sz w:val="24"/>
          <w:szCs w:val="24"/>
          <w:u w:val="single"/>
        </w:rPr>
        <w:t xml:space="preserve"> </w:t>
      </w:r>
      <w:r w:rsidR="002552D7" w:rsidRPr="00334321">
        <w:rPr>
          <w:rFonts w:ascii="Times New Roman" w:hAnsi="Times New Roman"/>
          <w:b/>
          <w:bCs/>
          <w:i/>
          <w:iCs/>
          <w:color w:val="000000"/>
          <w:sz w:val="24"/>
          <w:szCs w:val="24"/>
          <w:u w:val="single"/>
        </w:rPr>
        <w:t xml:space="preserve">2.1 </w:t>
      </w:r>
      <w:r w:rsidR="00AE5E82" w:rsidRPr="00334321">
        <w:rPr>
          <w:rFonts w:ascii="Times New Roman" w:hAnsi="Times New Roman"/>
          <w:b/>
          <w:bCs/>
          <w:i/>
          <w:iCs/>
          <w:color w:val="000000"/>
          <w:sz w:val="24"/>
          <w:szCs w:val="24"/>
          <w:u w:val="single"/>
        </w:rPr>
        <w:t xml:space="preserve">Siêu Thị Con Cưng </w:t>
      </w:r>
      <w:r w:rsidR="002552D7" w:rsidRPr="00910944">
        <w:rPr>
          <w:rFonts w:ascii="Times New Roman" w:hAnsi="Times New Roman"/>
          <w:b/>
          <w:bCs/>
          <w:i/>
          <w:iCs/>
          <w:color w:val="000000"/>
          <w:sz w:val="24"/>
          <w:szCs w:val="24"/>
          <w:u w:val="single"/>
        </w:rPr>
        <w:t>số 0</w:t>
      </w:r>
      <w:r w:rsidR="00AE5E82" w:rsidRPr="00334321">
        <w:rPr>
          <w:rFonts w:ascii="Times New Roman" w:hAnsi="Times New Roman"/>
          <w:b/>
          <w:bCs/>
          <w:i/>
          <w:iCs/>
          <w:color w:val="000000"/>
          <w:sz w:val="24"/>
          <w:szCs w:val="24"/>
          <w:u w:val="single"/>
        </w:rPr>
        <w:t>1</w:t>
      </w:r>
      <w:r w:rsidR="00EE34A6" w:rsidRPr="00334321">
        <w:rPr>
          <w:rFonts w:ascii="Times New Roman" w:hAnsi="Times New Roman"/>
          <w:b/>
          <w:bCs/>
          <w:i/>
          <w:iCs/>
          <w:color w:val="000000"/>
          <w:sz w:val="24"/>
          <w:szCs w:val="24"/>
          <w:u w:val="single"/>
        </w:rPr>
        <w:t xml:space="preserve">: </w:t>
      </w:r>
      <w:r w:rsidR="002A5AAE">
        <w:rPr>
          <w:rFonts w:ascii="Times New Roman" w:hAnsi="Times New Roman"/>
          <w:b/>
          <w:bCs/>
          <w:i/>
          <w:iCs/>
          <w:color w:val="000000"/>
          <w:sz w:val="24"/>
          <w:szCs w:val="24"/>
          <w:u w:val="single"/>
        </w:rPr>
        <w:br/>
      </w:r>
    </w:p>
    <w:p w14:paraId="0475D69F" w14:textId="19C9D14F" w:rsidR="00AF402F" w:rsidRPr="00334321" w:rsidRDefault="00BD1E61" w:rsidP="00BD1E61">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 xml:space="preserve"> </w:t>
      </w:r>
      <w:r w:rsidR="00AF402F" w:rsidRPr="00334321">
        <w:rPr>
          <w:rFonts w:ascii="Times New Roman" w:hAnsi="Times New Roman"/>
          <w:b/>
          <w:bCs/>
          <w:i/>
          <w:iCs/>
          <w:color w:val="000000"/>
          <w:sz w:val="24"/>
          <w:szCs w:val="24"/>
          <w:u w:val="single"/>
        </w:rPr>
        <w:t>2.</w:t>
      </w:r>
      <w:r w:rsidR="00AF402F">
        <w:rPr>
          <w:rFonts w:ascii="Times New Roman" w:hAnsi="Times New Roman"/>
          <w:b/>
          <w:bCs/>
          <w:i/>
          <w:iCs/>
          <w:color w:val="000000"/>
          <w:sz w:val="24"/>
          <w:szCs w:val="24"/>
          <w:u w:val="single"/>
        </w:rPr>
        <w:t>2</w:t>
      </w:r>
      <w:r w:rsidR="00AF402F" w:rsidRPr="00334321">
        <w:rPr>
          <w:rFonts w:ascii="Times New Roman" w:hAnsi="Times New Roman"/>
          <w:b/>
          <w:bCs/>
          <w:i/>
          <w:iCs/>
          <w:color w:val="000000"/>
          <w:sz w:val="24"/>
          <w:szCs w:val="24"/>
          <w:u w:val="single"/>
        </w:rPr>
        <w:t xml:space="preserve"> Siêu Thị Con Cưng </w:t>
      </w:r>
      <w:r w:rsidR="00AF402F" w:rsidRPr="00910944">
        <w:rPr>
          <w:rFonts w:ascii="Times New Roman" w:hAnsi="Times New Roman"/>
          <w:b/>
          <w:bCs/>
          <w:i/>
          <w:iCs/>
          <w:color w:val="000000"/>
          <w:sz w:val="24"/>
          <w:szCs w:val="24"/>
          <w:u w:val="single"/>
        </w:rPr>
        <w:t>số 0</w:t>
      </w:r>
      <w:r w:rsidR="00AF402F">
        <w:rPr>
          <w:rFonts w:ascii="Times New Roman" w:hAnsi="Times New Roman"/>
          <w:b/>
          <w:bCs/>
          <w:i/>
          <w:iCs/>
          <w:color w:val="000000"/>
          <w:sz w:val="24"/>
          <w:szCs w:val="24"/>
          <w:u w:val="single"/>
        </w:rPr>
        <w:t>2</w:t>
      </w:r>
      <w:r w:rsidR="00AF402F" w:rsidRPr="00334321">
        <w:rPr>
          <w:rFonts w:ascii="Times New Roman" w:hAnsi="Times New Roman"/>
          <w:b/>
          <w:bCs/>
          <w:i/>
          <w:iCs/>
          <w:color w:val="000000"/>
          <w:sz w:val="24"/>
          <w:szCs w:val="24"/>
          <w:u w:val="single"/>
        </w:rPr>
        <w:t xml:space="preserve">: </w:t>
      </w:r>
    </w:p>
    <w:p w14:paraId="09400FB8" w14:textId="77777777" w:rsidR="00BD1E61" w:rsidRPr="00BD1E61" w:rsidRDefault="00BD1E61" w:rsidP="00BD1E61">
      <w:pPr>
        <w:pStyle w:val="ListParagraph"/>
        <w:numPr>
          <w:ilvl w:val="0"/>
          <w:numId w:val="5"/>
        </w:numPr>
        <w:jc w:val="both"/>
        <w:rPr>
          <w:rFonts w:ascii="Times New Roman" w:hAnsi="Times New Roman"/>
          <w:color w:val="000000"/>
          <w:sz w:val="22"/>
          <w:szCs w:val="22"/>
        </w:rPr>
      </w:pPr>
      <w:r w:rsidRPr="00BD1E61">
        <w:rPr>
          <w:rFonts w:ascii="Times New Roman" w:hAnsi="Times New Roman"/>
          <w:b/>
          <w:bCs/>
          <w:color w:val="000000"/>
          <w:sz w:val="22"/>
          <w:szCs w:val="22"/>
        </w:rPr>
        <w:t>Siêu thị Con Cưng  81 Tây Hòa</w:t>
      </w:r>
      <w:r w:rsidRPr="00BD1E61">
        <w:rPr>
          <w:rFonts w:ascii="Times New Roman" w:hAnsi="Times New Roman"/>
          <w:color w:val="000000"/>
          <w:sz w:val="22"/>
          <w:szCs w:val="22"/>
        </w:rPr>
        <w:t>: 81 Tây Hòa, Khu phố 4 (Khu phố 2 cũ), Phường Phước Long A, Thành phố Thủ Đức, Thành phố Hồ Chí Minh</w:t>
      </w:r>
    </w:p>
    <w:p w14:paraId="576EE40A" w14:textId="56C682CF" w:rsidR="00272F7F" w:rsidRPr="00910944"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910944">
            <w:rPr>
              <w:rFonts w:ascii="Times New Roman" w:hAnsi="Times New Roman"/>
              <w:color w:val="000000"/>
              <w:sz w:val="24"/>
              <w:szCs w:val="24"/>
            </w:rPr>
            <w:t>Tổ chức chương trình khách hàng thường xuyên</w:t>
          </w:r>
        </w:sdtContent>
      </w:sdt>
      <w:r w:rsidR="0048552B" w:rsidRPr="00910944">
        <w:rPr>
          <w:rFonts w:ascii="Times New Roman" w:hAnsi="Times New Roman"/>
          <w:color w:val="000000"/>
          <w:sz w:val="24"/>
          <w:szCs w:val="24"/>
        </w:rPr>
        <w:t>, theo đó việc tặng th</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ởng cho khách hàng căn cứ trên số l</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ợng hoặc trị giá mua hàng hóa, dịch vụ mà khách hàng thực hiện đ</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ợc thể hiện d</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ới hình thức thẻ khách hàng, phiếu ghi nhận sự mua hàng hóa, dịch vụ hoặc các hình thức khác</w:t>
      </w:r>
    </w:p>
    <w:p w14:paraId="64DD0B48" w14:textId="2ECE0AFF" w:rsidR="00272F7F" w:rsidRPr="00910944"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Thời gian khuyến mại:</w:t>
      </w:r>
      <w:r w:rsidR="00B0350F" w:rsidRPr="00910944">
        <w:rPr>
          <w:rFonts w:ascii="Times New Roman" w:hAnsi="Times New Roman"/>
          <w:bCs/>
          <w:color w:val="000000"/>
          <w:sz w:val="24"/>
          <w:szCs w:val="24"/>
        </w:rPr>
        <w:t xml:space="preserve"> </w:t>
      </w:r>
      <w:r w:rsidR="00BD1E61">
        <w:rPr>
          <w:rFonts w:ascii="Times New Roman" w:hAnsi="Times New Roman"/>
          <w:bCs/>
          <w:color w:val="000000"/>
          <w:sz w:val="24"/>
          <w:szCs w:val="24"/>
        </w:rPr>
        <w:t>21</w:t>
      </w:r>
      <w:r w:rsidR="002A5AAE">
        <w:rPr>
          <w:rFonts w:ascii="Times New Roman" w:hAnsi="Times New Roman"/>
          <w:bCs/>
          <w:color w:val="000000"/>
          <w:sz w:val="24"/>
          <w:szCs w:val="24"/>
        </w:rPr>
        <w:t>/0</w:t>
      </w:r>
      <w:r w:rsidR="00F03382">
        <w:rPr>
          <w:rFonts w:ascii="Times New Roman" w:hAnsi="Times New Roman"/>
          <w:bCs/>
          <w:color w:val="000000"/>
          <w:sz w:val="24"/>
          <w:szCs w:val="24"/>
        </w:rPr>
        <w:t>7</w:t>
      </w:r>
      <w:r w:rsidR="002A5AAE">
        <w:rPr>
          <w:rFonts w:ascii="Times New Roman" w:hAnsi="Times New Roman"/>
          <w:bCs/>
          <w:color w:val="000000"/>
          <w:sz w:val="24"/>
          <w:szCs w:val="24"/>
        </w:rPr>
        <w:t>/2025</w:t>
      </w:r>
      <w:r w:rsidR="00FF5A79" w:rsidRPr="00910944">
        <w:rPr>
          <w:rFonts w:ascii="Times New Roman" w:hAnsi="Times New Roman"/>
          <w:bCs/>
          <w:color w:val="000000"/>
          <w:sz w:val="24"/>
          <w:szCs w:val="24"/>
        </w:rPr>
        <w:t xml:space="preserve"> – </w:t>
      </w:r>
      <w:r w:rsidR="00BD1E61">
        <w:rPr>
          <w:rFonts w:ascii="Times New Roman" w:hAnsi="Times New Roman"/>
          <w:bCs/>
          <w:color w:val="000000"/>
          <w:sz w:val="24"/>
          <w:szCs w:val="24"/>
        </w:rPr>
        <w:t>16</w:t>
      </w:r>
      <w:r w:rsidR="002A5AAE">
        <w:rPr>
          <w:rFonts w:ascii="Times New Roman" w:hAnsi="Times New Roman"/>
          <w:bCs/>
          <w:color w:val="000000"/>
          <w:sz w:val="24"/>
          <w:szCs w:val="24"/>
        </w:rPr>
        <w:t>/</w:t>
      </w:r>
      <w:r w:rsidR="00F03382">
        <w:rPr>
          <w:rFonts w:ascii="Times New Roman" w:hAnsi="Times New Roman"/>
          <w:bCs/>
          <w:color w:val="000000"/>
          <w:sz w:val="24"/>
          <w:szCs w:val="24"/>
        </w:rPr>
        <w:t>10</w:t>
      </w:r>
      <w:r w:rsidR="002A5AAE">
        <w:rPr>
          <w:rFonts w:ascii="Times New Roman" w:hAnsi="Times New Roman"/>
          <w:bCs/>
          <w:color w:val="000000"/>
          <w:sz w:val="24"/>
          <w:szCs w:val="24"/>
        </w:rPr>
        <w:t>/2025</w:t>
      </w:r>
    </w:p>
    <w:p w14:paraId="34C1A0A9" w14:textId="0C264F92" w:rsidR="00272F7F" w:rsidRPr="00334321"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910944">
        <w:rPr>
          <w:rFonts w:ascii="Times New Roman" w:hAnsi="Times New Roman"/>
          <w:color w:val="000000"/>
          <w:sz w:val="24"/>
          <w:szCs w:val="24"/>
        </w:rPr>
        <w:t>Hàng hóa dịch vụ khuyến 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r w:rsidRPr="00910944">
        <w:rPr>
          <w:rFonts w:ascii="Times New Roman" w:hAnsi="Times New Roman"/>
          <w:sz w:val="24"/>
          <w:szCs w:val="24"/>
        </w:rPr>
        <w:t xml:space="preserve"> </w:t>
      </w:r>
      <w:r w:rsidR="00FA6950" w:rsidRPr="00910944">
        <w:rPr>
          <w:rFonts w:ascii="Times New Roman" w:hAnsi="Times New Roman"/>
          <w:sz w:val="24"/>
          <w:szCs w:val="24"/>
        </w:rPr>
        <w:t>Tất cả hàng hóa tại hệ thống cửa hàng Con C</w:t>
      </w:r>
      <w:r w:rsidR="00FA6950" w:rsidRPr="00910944">
        <w:rPr>
          <w:rFonts w:ascii="Times New Roman" w:hAnsi="Times New Roman" w:hint="eastAsia"/>
          <w:sz w:val="24"/>
          <w:szCs w:val="24"/>
        </w:rPr>
        <w:t>ư</w:t>
      </w:r>
      <w:r w:rsidR="00FA6950" w:rsidRPr="00910944">
        <w:rPr>
          <w:rFonts w:ascii="Times New Roman" w:hAnsi="Times New Roman"/>
          <w:sz w:val="24"/>
          <w:szCs w:val="24"/>
        </w:rPr>
        <w:t>ng (tã, s</w:t>
      </w:r>
      <w:r w:rsidR="00FA6950" w:rsidRPr="00910944">
        <w:rPr>
          <w:rFonts w:ascii="Times New Roman" w:hAnsi="Times New Roman" w:hint="eastAsia"/>
          <w:sz w:val="24"/>
          <w:szCs w:val="24"/>
        </w:rPr>
        <w:t>ữ</w:t>
      </w:r>
      <w:r w:rsidR="00FA6950" w:rsidRPr="00910944">
        <w:rPr>
          <w:rFonts w:ascii="Times New Roman" w:hAnsi="Times New Roman"/>
          <w:sz w:val="24"/>
          <w:szCs w:val="24"/>
        </w:rPr>
        <w:t>a, đồ ch</w:t>
      </w:r>
      <w:r w:rsidR="00FA6950" w:rsidRPr="00910944">
        <w:rPr>
          <w:rFonts w:ascii="Times New Roman" w:hAnsi="Times New Roman" w:hint="eastAsia"/>
          <w:sz w:val="24"/>
          <w:szCs w:val="24"/>
        </w:rPr>
        <w:t>ơ</w:t>
      </w:r>
      <w:r w:rsidR="00FA6950" w:rsidRPr="00910944">
        <w:rPr>
          <w:rFonts w:ascii="Times New Roman" w:hAnsi="Times New Roman"/>
          <w:sz w:val="24"/>
          <w:szCs w:val="24"/>
        </w:rPr>
        <w:t>i, hóa mỹ phẩm, đồ dùng em bé, th</w:t>
      </w:r>
      <w:r w:rsidR="00FA6950" w:rsidRPr="00910944">
        <w:rPr>
          <w:rFonts w:ascii="Times New Roman" w:hAnsi="Times New Roman" w:hint="eastAsia"/>
          <w:sz w:val="24"/>
          <w:szCs w:val="24"/>
        </w:rPr>
        <w:t>ờ</w:t>
      </w:r>
      <w:r w:rsidR="00FA6950" w:rsidRPr="00910944">
        <w:rPr>
          <w:rFonts w:ascii="Times New Roman" w:hAnsi="Times New Roman"/>
          <w:sz w:val="24"/>
          <w:szCs w:val="24"/>
        </w:rPr>
        <w:t>i trang, phụ kiện...) (trừ các hàng hóa bị cấm khuyến mại theo quy định của pháp luật)</w:t>
      </w:r>
    </w:p>
    <w:p w14:paraId="47874F86" w14:textId="1DD6B0E2" w:rsidR="00074016" w:rsidRPr="001A31BD"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Hàng hóa, dịch vụ dùng để khuyến mại:</w:t>
      </w:r>
      <w:r w:rsidR="00573891">
        <w:rPr>
          <w:rFonts w:ascii="Times New Roman" w:hAnsi="Times New Roman"/>
          <w:color w:val="000000"/>
          <w:sz w:val="24"/>
          <w:szCs w:val="24"/>
        </w:rPr>
        <w:t xml:space="preserve"> </w:t>
      </w:r>
    </w:p>
    <w:p w14:paraId="033D38B5" w14:textId="18952002" w:rsidR="00272F7F"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lastRenderedPageBreak/>
        <w:t xml:space="preserve">6.1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w:t>
      </w:r>
      <w:r w:rsidRPr="00910944">
        <w:rPr>
          <w:rFonts w:ascii="Times New Roman" w:hAnsi="Times New Roman"/>
          <w:b/>
          <w:bCs/>
          <w:i/>
          <w:iCs/>
          <w:color w:val="000000"/>
          <w:sz w:val="24"/>
          <w:szCs w:val="24"/>
          <w:u w:val="single"/>
        </w:rPr>
        <w:t>1</w:t>
      </w:r>
      <w:r w:rsidR="00910944">
        <w:rPr>
          <w:rFonts w:ascii="Times New Roman" w:hAnsi="Times New Roman"/>
          <w:b/>
          <w:bCs/>
          <w:i/>
          <w:iCs/>
          <w:color w:val="000000"/>
          <w:sz w:val="24"/>
          <w:szCs w:val="24"/>
          <w:u w:val="single"/>
        </w:rPr>
        <w:t xml:space="preserve"> (mục 2.1)</w:t>
      </w:r>
      <w:r w:rsidR="007112AB"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7C7303" w:rsidRPr="00910944" w14:paraId="5D99E59E" w14:textId="77777777" w:rsidTr="007C7303">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1" w:type="pct"/>
            <w:tcBorders>
              <w:top w:val="single" w:sz="4" w:space="0" w:color="000000"/>
              <w:left w:val="single" w:sz="4" w:space="0" w:color="000000"/>
              <w:bottom w:val="single" w:sz="4" w:space="0" w:color="000000"/>
              <w:right w:val="single" w:sz="4" w:space="0" w:color="000000"/>
            </w:tcBorders>
          </w:tcPr>
          <w:p w14:paraId="0F5BCF40" w14:textId="01FDBC1A" w:rsidR="007C7303" w:rsidRPr="00910944"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7C7303" w:rsidRPr="00910944" w14:paraId="1DD5720D"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910944" w:rsidRDefault="007C7303">
            <w:pPr>
              <w:textAlignment w:val="center"/>
              <w:rPr>
                <w:rFonts w:ascii="Times New Roman" w:hAnsi="Times New Roman"/>
                <w:color w:val="000000"/>
                <w:sz w:val="24"/>
                <w:szCs w:val="24"/>
              </w:rPr>
            </w:pPr>
            <w:r w:rsidRPr="00910944">
              <w:rPr>
                <w:rFonts w:ascii="Times New Roman" w:hAnsi="Times New Roman"/>
                <w:color w:val="000000"/>
                <w:sz w:val="24"/>
                <w:szCs w:val="24"/>
              </w:rPr>
              <w:t>Kh</w:t>
            </w:r>
            <w:r w:rsidRPr="00910944">
              <w:rPr>
                <w:rFonts w:ascii="Times New Roman" w:hAnsi="Times New Roman" w:hint="eastAsia"/>
                <w:color w:val="000000"/>
                <w:sz w:val="24"/>
                <w:szCs w:val="24"/>
              </w:rPr>
              <w:t>ă</w:t>
            </w:r>
            <w:r w:rsidRPr="00910944">
              <w:rPr>
                <w:rFonts w:ascii="Times New Roman" w:hAnsi="Times New Roman"/>
                <w:color w:val="000000"/>
                <w:sz w:val="24"/>
                <w:szCs w:val="24"/>
              </w:rPr>
              <w:t xml:space="preserve">n vải khô </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a n</w:t>
            </w:r>
            <w:r w:rsidRPr="00910944">
              <w:rPr>
                <w:rFonts w:ascii="Times New Roman" w:hAnsi="Times New Roman" w:hint="eastAsia"/>
                <w:color w:val="000000"/>
                <w:sz w:val="24"/>
                <w:szCs w:val="24"/>
              </w:rPr>
              <w:t>ă</w:t>
            </w:r>
            <w:r w:rsidRPr="00910944">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910944" w:rsidRDefault="007C7303">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Default="007C7303" w:rsidP="007C7303">
            <w:pPr>
              <w:textAlignment w:val="center"/>
              <w:rPr>
                <w:rFonts w:ascii="Times New Roman" w:hAnsi="Times New Roman"/>
                <w:color w:val="000000"/>
                <w:sz w:val="24"/>
                <w:szCs w:val="24"/>
              </w:rPr>
            </w:pPr>
          </w:p>
          <w:p w14:paraId="0868DC66" w14:textId="29741974"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Default="007C7303" w:rsidP="007C7303">
            <w:pPr>
              <w:textAlignment w:val="center"/>
              <w:rPr>
                <w:rFonts w:ascii="Times New Roman" w:hAnsi="Times New Roman"/>
                <w:color w:val="000000"/>
                <w:sz w:val="24"/>
                <w:szCs w:val="24"/>
              </w:rPr>
            </w:pPr>
          </w:p>
          <w:p w14:paraId="0CB713F8" w14:textId="5AC627C7"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70E77AA" w14:textId="77777777" w:rsidR="007C7303" w:rsidRDefault="007C7303" w:rsidP="00DD3C19">
            <w:pPr>
              <w:textAlignment w:val="center"/>
              <w:rPr>
                <w:rFonts w:ascii="Times New Roman" w:hAnsi="Times New Roman"/>
                <w:color w:val="000000"/>
                <w:sz w:val="24"/>
                <w:szCs w:val="24"/>
              </w:rPr>
            </w:pPr>
          </w:p>
          <w:p w14:paraId="0C95B2AC" w14:textId="6C025972"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61197648" w:rsidR="007C7303" w:rsidRPr="00910944" w:rsidRDefault="00BD1E61">
            <w:pPr>
              <w:jc w:val="right"/>
              <w:textAlignment w:val="center"/>
              <w:rPr>
                <w:rFonts w:ascii="Times New Roman" w:hAnsi="Times New Roman"/>
                <w:color w:val="000000"/>
                <w:sz w:val="24"/>
                <w:szCs w:val="24"/>
              </w:rPr>
            </w:pPr>
            <w:r>
              <w:rPr>
                <w:rFonts w:ascii="Times New Roman" w:hAnsi="Times New Roman"/>
                <w:color w:val="000000"/>
                <w:sz w:val="24"/>
                <w:szCs w:val="24"/>
              </w:rPr>
              <w:t>3</w:t>
            </w:r>
            <w:r w:rsidR="00C06A02">
              <w:rPr>
                <w:rFonts w:ascii="Times New Roman" w:hAnsi="Times New Roman"/>
                <w:color w:val="000000"/>
                <w:sz w:val="24"/>
                <w:szCs w:val="24"/>
              </w:rPr>
              <w:t>96</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04F8F2CC" w:rsidR="007C7303" w:rsidRPr="00910944" w:rsidRDefault="00C06A02">
            <w:pPr>
              <w:jc w:val="right"/>
              <w:textAlignment w:val="center"/>
              <w:rPr>
                <w:rFonts w:ascii="Times New Roman" w:hAnsi="Times New Roman"/>
                <w:color w:val="000000"/>
                <w:sz w:val="24"/>
                <w:szCs w:val="24"/>
              </w:rPr>
            </w:pPr>
            <w:r w:rsidRPr="00C06A02">
              <w:rPr>
                <w:rFonts w:ascii="Times New Roman" w:hAnsi="Times New Roman"/>
                <w:color w:val="000000"/>
                <w:sz w:val="24"/>
                <w:szCs w:val="24"/>
              </w:rPr>
              <w:t>25,740,000</w:t>
            </w:r>
          </w:p>
        </w:tc>
      </w:tr>
      <w:tr w:rsidR="007C7303" w:rsidRPr="00910944" w14:paraId="45AF4E26"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910944" w:rsidRDefault="007C7303">
            <w:pPr>
              <w:textAlignment w:val="center"/>
              <w:rPr>
                <w:rFonts w:ascii="Times New Roman" w:hAnsi="Times New Roman"/>
                <w:color w:val="000000"/>
                <w:sz w:val="24"/>
                <w:szCs w:val="24"/>
              </w:rPr>
            </w:pPr>
            <w:r w:rsidRPr="00910944">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37790A04" w:rsidR="007C7303" w:rsidRPr="00910944" w:rsidRDefault="007F1F58">
            <w:pPr>
              <w:jc w:val="right"/>
              <w:textAlignment w:val="center"/>
              <w:rPr>
                <w:rFonts w:ascii="Times New Roman" w:hAnsi="Times New Roman"/>
                <w:color w:val="000000"/>
                <w:sz w:val="24"/>
                <w:szCs w:val="24"/>
              </w:rPr>
            </w:pPr>
            <w:r>
              <w:rPr>
                <w:rFonts w:ascii="Times New Roman" w:hAnsi="Times New Roman"/>
                <w:color w:val="000000"/>
                <w:sz w:val="24"/>
                <w:szCs w:val="24"/>
              </w:rPr>
              <w:t>51</w:t>
            </w:r>
            <w:r w:rsidR="007C7303" w:rsidRPr="00910944">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Default="007C7303" w:rsidP="007C7303">
            <w:pPr>
              <w:textAlignment w:val="center"/>
              <w:rPr>
                <w:rFonts w:ascii="Times New Roman" w:hAnsi="Times New Roman"/>
                <w:color w:val="000000"/>
                <w:sz w:val="24"/>
                <w:szCs w:val="24"/>
              </w:rPr>
            </w:pPr>
          </w:p>
          <w:p w14:paraId="7C26DE6F" w14:textId="7AC74A82"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p w14:paraId="43E7A16A" w14:textId="459741BF" w:rsidR="007C7303"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Default="007C7303" w:rsidP="007C7303">
            <w:pPr>
              <w:textAlignment w:val="center"/>
              <w:rPr>
                <w:rFonts w:ascii="Times New Roman" w:hAnsi="Times New Roman"/>
                <w:color w:val="000000"/>
                <w:sz w:val="24"/>
                <w:szCs w:val="24"/>
              </w:rPr>
            </w:pPr>
          </w:p>
          <w:p w14:paraId="33041B89" w14:textId="061918C8"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7A50A664" w14:textId="77777777" w:rsidR="007C7303" w:rsidRDefault="007C7303" w:rsidP="00DD3C19">
            <w:pPr>
              <w:textAlignment w:val="center"/>
              <w:rPr>
                <w:rFonts w:ascii="Times New Roman" w:hAnsi="Times New Roman"/>
                <w:color w:val="000000"/>
                <w:sz w:val="24"/>
                <w:szCs w:val="24"/>
              </w:rPr>
            </w:pPr>
          </w:p>
          <w:p w14:paraId="62C0DE47" w14:textId="4A83DD71" w:rsidR="00DD3C19" w:rsidRPr="00910944" w:rsidRDefault="007F1F58" w:rsidP="00DD3C19">
            <w:pPr>
              <w:textAlignment w:val="center"/>
              <w:rPr>
                <w:rFonts w:ascii="Times New Roman" w:hAnsi="Times New Roman"/>
                <w:color w:val="000000"/>
                <w:sz w:val="24"/>
                <w:szCs w:val="24"/>
              </w:rPr>
            </w:pPr>
            <w:r>
              <w:rPr>
                <w:rFonts w:ascii="Times New Roman" w:hAnsi="Times New Roman"/>
                <w:color w:val="000000"/>
                <w:sz w:val="24"/>
                <w:szCs w:val="24"/>
              </w:rPr>
              <w:t>6</w:t>
            </w:r>
            <w:r w:rsidR="00DD3C19">
              <w:rPr>
                <w:rFonts w:ascii="Times New Roman" w:hAnsi="Times New Roman"/>
                <w:color w:val="000000"/>
                <w:sz w:val="24"/>
                <w:szCs w:val="24"/>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10145C54" w:rsidR="007C7303" w:rsidRPr="00910944" w:rsidRDefault="00BD1E61">
            <w:pPr>
              <w:jc w:val="right"/>
              <w:textAlignment w:val="center"/>
              <w:rPr>
                <w:rFonts w:ascii="Times New Roman" w:hAnsi="Times New Roman"/>
                <w:color w:val="000000"/>
                <w:sz w:val="24"/>
                <w:szCs w:val="24"/>
              </w:rPr>
            </w:pPr>
            <w:r>
              <w:rPr>
                <w:rFonts w:ascii="Times New Roman" w:hAnsi="Times New Roman"/>
                <w:color w:val="000000"/>
                <w:sz w:val="24"/>
                <w:szCs w:val="24"/>
              </w:rPr>
              <w:t>3</w:t>
            </w:r>
            <w:r w:rsidR="00C06A02">
              <w:rPr>
                <w:rFonts w:ascii="Times New Roman" w:hAnsi="Times New Roman"/>
                <w:color w:val="000000"/>
                <w:sz w:val="24"/>
                <w:szCs w:val="24"/>
              </w:rPr>
              <w:t>96</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1DC0DE68" w:rsidR="007C7303" w:rsidRPr="00910944" w:rsidRDefault="00C06A02" w:rsidP="00C06A02">
            <w:pPr>
              <w:jc w:val="right"/>
              <w:textAlignment w:val="center"/>
              <w:rPr>
                <w:rFonts w:ascii="Times New Roman" w:hAnsi="Times New Roman"/>
                <w:color w:val="000000"/>
                <w:sz w:val="24"/>
                <w:szCs w:val="24"/>
              </w:rPr>
            </w:pPr>
            <w:r w:rsidRPr="00C06A02">
              <w:rPr>
                <w:rFonts w:ascii="Times New Roman" w:hAnsi="Times New Roman"/>
                <w:color w:val="000000"/>
                <w:sz w:val="24"/>
                <w:szCs w:val="24"/>
              </w:rPr>
              <w:t xml:space="preserve">20,196,000 </w:t>
            </w:r>
          </w:p>
        </w:tc>
      </w:tr>
      <w:tr w:rsidR="007C7303" w:rsidRPr="00910944" w14:paraId="4F83BE75" w14:textId="77777777" w:rsidTr="007C7303">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910944" w:rsidRDefault="007C7303" w:rsidP="00F37CAB">
            <w:pPr>
              <w:textAlignment w:val="center"/>
              <w:rPr>
                <w:rFonts w:ascii="Times New Roman" w:hAnsi="Times New Roman"/>
                <w:color w:val="000000"/>
                <w:sz w:val="24"/>
                <w:szCs w:val="24"/>
              </w:rPr>
            </w:pPr>
            <w:r w:rsidRPr="00910944">
              <w:rPr>
                <w:rFonts w:ascii="Times New Roman" w:hAnsi="Times New Roman"/>
                <w:color w:val="000000"/>
                <w:sz w:val="24"/>
                <w:szCs w:val="24"/>
              </w:rPr>
              <w:t>Phiếu quà tặng 50.000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100.000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sản phẩm sữa cho trẻ dưới 24 tháng tuổi)</w:t>
            </w:r>
            <w:r w:rsidRPr="00910944">
              <w:rPr>
                <w:rFonts w:ascii="Times New Roman" w:hAnsi="Times New Roman"/>
                <w:color w:val="000000"/>
                <w:sz w:val="24"/>
                <w:szCs w:val="24"/>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910944" w:rsidRDefault="007C7303" w:rsidP="00F37CAB">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Default="007C7303" w:rsidP="007C7303">
            <w:pPr>
              <w:textAlignment w:val="center"/>
              <w:rPr>
                <w:rFonts w:ascii="Times New Roman" w:hAnsi="Times New Roman"/>
                <w:color w:val="000000"/>
                <w:sz w:val="24"/>
                <w:szCs w:val="24"/>
              </w:rPr>
            </w:pPr>
          </w:p>
          <w:p w14:paraId="21904A3E" w14:textId="77777777" w:rsidR="007C7303" w:rsidRDefault="007C7303" w:rsidP="007C7303">
            <w:pPr>
              <w:textAlignment w:val="center"/>
              <w:rPr>
                <w:rFonts w:ascii="Times New Roman" w:hAnsi="Times New Roman"/>
                <w:color w:val="000000"/>
                <w:sz w:val="24"/>
                <w:szCs w:val="24"/>
              </w:rPr>
            </w:pPr>
          </w:p>
          <w:p w14:paraId="51617B5B" w14:textId="77777777" w:rsidR="007C7303" w:rsidRDefault="007C7303" w:rsidP="007C7303">
            <w:pPr>
              <w:textAlignment w:val="center"/>
              <w:rPr>
                <w:rFonts w:ascii="Times New Roman" w:hAnsi="Times New Roman"/>
                <w:color w:val="000000"/>
                <w:sz w:val="24"/>
                <w:szCs w:val="24"/>
              </w:rPr>
            </w:pPr>
          </w:p>
          <w:p w14:paraId="03D130C4" w14:textId="77777777" w:rsidR="007C7303" w:rsidRDefault="007C7303" w:rsidP="007C7303">
            <w:pPr>
              <w:textAlignment w:val="center"/>
              <w:rPr>
                <w:rFonts w:ascii="Times New Roman" w:hAnsi="Times New Roman"/>
                <w:color w:val="000000"/>
                <w:sz w:val="24"/>
                <w:szCs w:val="24"/>
              </w:rPr>
            </w:pPr>
          </w:p>
          <w:p w14:paraId="2B9FAC53" w14:textId="06E26566"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Default="007C7303" w:rsidP="007C7303">
            <w:pPr>
              <w:textAlignment w:val="center"/>
              <w:rPr>
                <w:rFonts w:ascii="Times New Roman" w:hAnsi="Times New Roman"/>
                <w:color w:val="000000"/>
                <w:sz w:val="24"/>
                <w:szCs w:val="24"/>
              </w:rPr>
            </w:pPr>
          </w:p>
          <w:p w14:paraId="10905EB3" w14:textId="77777777" w:rsidR="007C7303" w:rsidRDefault="007C7303" w:rsidP="007C7303">
            <w:pPr>
              <w:textAlignment w:val="center"/>
              <w:rPr>
                <w:rFonts w:ascii="Times New Roman" w:hAnsi="Times New Roman"/>
                <w:color w:val="000000"/>
                <w:sz w:val="24"/>
                <w:szCs w:val="24"/>
              </w:rPr>
            </w:pPr>
          </w:p>
          <w:p w14:paraId="0DF1D01E" w14:textId="77777777" w:rsidR="007C7303" w:rsidRDefault="007C7303" w:rsidP="007C7303">
            <w:pPr>
              <w:textAlignment w:val="center"/>
              <w:rPr>
                <w:rFonts w:ascii="Times New Roman" w:hAnsi="Times New Roman"/>
                <w:color w:val="000000"/>
                <w:sz w:val="24"/>
                <w:szCs w:val="24"/>
              </w:rPr>
            </w:pPr>
          </w:p>
          <w:p w14:paraId="28BC7CD5" w14:textId="77777777" w:rsidR="007C7303" w:rsidRDefault="007C7303" w:rsidP="007C7303">
            <w:pPr>
              <w:textAlignment w:val="center"/>
              <w:rPr>
                <w:rFonts w:ascii="Times New Roman" w:hAnsi="Times New Roman"/>
                <w:color w:val="000000"/>
                <w:sz w:val="24"/>
                <w:szCs w:val="24"/>
              </w:rPr>
            </w:pPr>
          </w:p>
          <w:p w14:paraId="21B3B1CF" w14:textId="03A9E4B6"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2FD020A" w14:textId="77777777" w:rsidR="007C7303" w:rsidRDefault="007C7303" w:rsidP="00DD3C19">
            <w:pPr>
              <w:textAlignment w:val="center"/>
              <w:rPr>
                <w:rFonts w:ascii="Times New Roman" w:hAnsi="Times New Roman"/>
                <w:color w:val="000000"/>
                <w:sz w:val="24"/>
                <w:szCs w:val="24"/>
              </w:rPr>
            </w:pPr>
          </w:p>
          <w:p w14:paraId="71725D36" w14:textId="77777777" w:rsidR="00DD3C19" w:rsidRDefault="00DD3C19" w:rsidP="00DD3C19">
            <w:pPr>
              <w:textAlignment w:val="center"/>
              <w:rPr>
                <w:rFonts w:ascii="Times New Roman" w:hAnsi="Times New Roman"/>
                <w:color w:val="000000"/>
                <w:sz w:val="24"/>
                <w:szCs w:val="24"/>
              </w:rPr>
            </w:pPr>
          </w:p>
          <w:p w14:paraId="7882A0B9" w14:textId="77777777" w:rsidR="00DD3C19" w:rsidRDefault="00DD3C19" w:rsidP="00DD3C19">
            <w:pPr>
              <w:textAlignment w:val="center"/>
              <w:rPr>
                <w:rFonts w:ascii="Times New Roman" w:hAnsi="Times New Roman"/>
                <w:color w:val="000000"/>
                <w:sz w:val="24"/>
                <w:szCs w:val="24"/>
              </w:rPr>
            </w:pPr>
          </w:p>
          <w:p w14:paraId="6FCEA857" w14:textId="77777777" w:rsidR="00DD3C19" w:rsidRDefault="00DD3C19" w:rsidP="00DD3C19">
            <w:pPr>
              <w:textAlignment w:val="center"/>
              <w:rPr>
                <w:rFonts w:ascii="Times New Roman" w:hAnsi="Times New Roman"/>
                <w:color w:val="000000"/>
                <w:sz w:val="24"/>
                <w:szCs w:val="24"/>
              </w:rPr>
            </w:pPr>
          </w:p>
          <w:p w14:paraId="01AEEB93" w14:textId="00C8CBFD"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7B25416B" w:rsidR="007C7303" w:rsidRPr="00910944" w:rsidRDefault="00E85A7C" w:rsidP="00F37CAB">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C06A02">
              <w:rPr>
                <w:rFonts w:ascii="Times New Roman" w:hAnsi="Times New Roman"/>
                <w:color w:val="000000"/>
                <w:sz w:val="24"/>
                <w:szCs w:val="24"/>
              </w:rPr>
              <w:t>98</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1416F8C9" w:rsidR="007C7303" w:rsidRPr="00910944" w:rsidRDefault="00C06A02" w:rsidP="00F37CAB">
            <w:pPr>
              <w:jc w:val="right"/>
              <w:textAlignment w:val="center"/>
              <w:rPr>
                <w:rFonts w:ascii="Times New Roman" w:hAnsi="Times New Roman"/>
                <w:color w:val="000000"/>
                <w:sz w:val="24"/>
                <w:szCs w:val="24"/>
              </w:rPr>
            </w:pPr>
            <w:r w:rsidRPr="00C06A02">
              <w:rPr>
                <w:rFonts w:ascii="Times New Roman" w:hAnsi="Times New Roman"/>
                <w:color w:val="000000"/>
                <w:sz w:val="24"/>
                <w:szCs w:val="24"/>
              </w:rPr>
              <w:t>9,900,000</w:t>
            </w:r>
          </w:p>
        </w:tc>
      </w:tr>
      <w:tr w:rsidR="006D77D8" w:rsidRPr="00910944" w14:paraId="05A707A9"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910944" w:rsidRDefault="006D77D8" w:rsidP="00F37CAB">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4" w:type="pct"/>
            <w:tcBorders>
              <w:top w:val="single" w:sz="4" w:space="0" w:color="000000"/>
              <w:left w:val="single" w:sz="4" w:space="0" w:color="000000"/>
              <w:bottom w:val="single" w:sz="4" w:space="0" w:color="000000"/>
              <w:right w:val="single" w:sz="4" w:space="0" w:color="000000"/>
            </w:tcBorders>
          </w:tcPr>
          <w:p w14:paraId="525F6D20" w14:textId="41978422" w:rsidR="006D77D8" w:rsidRPr="00910944" w:rsidRDefault="00C06A02" w:rsidP="00F37CAB">
            <w:pPr>
              <w:jc w:val="center"/>
              <w:textAlignment w:val="top"/>
              <w:rPr>
                <w:rFonts w:ascii="Times New Roman" w:hAnsi="Times New Roman"/>
                <w:b/>
                <w:bCs/>
                <w:color w:val="000000"/>
                <w:sz w:val="24"/>
                <w:szCs w:val="24"/>
              </w:rPr>
            </w:pPr>
            <w:r>
              <w:rPr>
                <w:rFonts w:ascii="Times New Roman" w:hAnsi="Times New Roman"/>
                <w:b/>
                <w:bCs/>
                <w:color w:val="000000"/>
                <w:sz w:val="24"/>
                <w:szCs w:val="24"/>
              </w:rPr>
              <w:t>99</w:t>
            </w:r>
            <w:r w:rsidR="002A5AAE">
              <w:rPr>
                <w:rFonts w:ascii="Times New Roman" w:hAnsi="Times New Roman"/>
                <w:b/>
                <w:bCs/>
                <w:color w:val="000000"/>
                <w:sz w:val="24"/>
                <w:szCs w:val="24"/>
              </w:rPr>
              <w:t>0</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1EA540B" w14:textId="16635877" w:rsidR="006D77D8" w:rsidRPr="00910944" w:rsidRDefault="00C06A02" w:rsidP="00F37CAB">
            <w:pPr>
              <w:jc w:val="center"/>
              <w:textAlignment w:val="top"/>
              <w:rPr>
                <w:rFonts w:ascii="Times New Roman" w:hAnsi="Times New Roman"/>
                <w:b/>
                <w:bCs/>
                <w:color w:val="000000"/>
                <w:sz w:val="24"/>
                <w:szCs w:val="24"/>
              </w:rPr>
            </w:pPr>
            <w:r>
              <w:rPr>
                <w:rFonts w:ascii="Times New Roman" w:hAnsi="Times New Roman"/>
                <w:b/>
                <w:bCs/>
                <w:sz w:val="24"/>
                <w:szCs w:val="24"/>
              </w:rPr>
              <w:t>55</w:t>
            </w:r>
            <w:r w:rsidR="002A5AAE">
              <w:rPr>
                <w:rFonts w:ascii="Times New Roman" w:hAnsi="Times New Roman"/>
                <w:b/>
                <w:bCs/>
                <w:sz w:val="24"/>
                <w:szCs w:val="24"/>
              </w:rPr>
              <w:t>,</w:t>
            </w:r>
            <w:r>
              <w:rPr>
                <w:rFonts w:ascii="Times New Roman" w:hAnsi="Times New Roman"/>
                <w:b/>
                <w:bCs/>
                <w:sz w:val="24"/>
                <w:szCs w:val="24"/>
              </w:rPr>
              <w:t>836</w:t>
            </w:r>
            <w:r w:rsidR="002A5AAE">
              <w:rPr>
                <w:rFonts w:ascii="Times New Roman" w:hAnsi="Times New Roman"/>
                <w:b/>
                <w:bCs/>
                <w:sz w:val="24"/>
                <w:szCs w:val="24"/>
              </w:rPr>
              <w:t>,000</w:t>
            </w:r>
          </w:p>
        </w:tc>
      </w:tr>
    </w:tbl>
    <w:p w14:paraId="4D7EC33E" w14:textId="77777777" w:rsidR="00BB68D3" w:rsidRPr="00910944" w:rsidRDefault="00BB68D3">
      <w:pPr>
        <w:spacing w:before="120" w:after="120" w:line="276" w:lineRule="auto"/>
        <w:rPr>
          <w:rFonts w:ascii="Times New Roman" w:hAnsi="Times New Roman"/>
          <w:color w:val="000000"/>
          <w:sz w:val="24"/>
          <w:szCs w:val="24"/>
          <w:shd w:val="clear" w:color="auto" w:fill="FFFFFF"/>
        </w:rPr>
      </w:pPr>
    </w:p>
    <w:p w14:paraId="00C202AB" w14:textId="1A9DABA8" w:rsidR="00BB68D3"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6.2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02</w:t>
      </w:r>
      <w:r w:rsidR="00910944">
        <w:rPr>
          <w:rFonts w:ascii="Times New Roman" w:hAnsi="Times New Roman"/>
          <w:b/>
          <w:bCs/>
          <w:i/>
          <w:iCs/>
          <w:color w:val="000000"/>
          <w:sz w:val="24"/>
          <w:szCs w:val="24"/>
          <w:u w:val="single"/>
        </w:rPr>
        <w:t xml:space="preserve"> (mục 2.2)</w:t>
      </w:r>
      <w:r w:rsidR="00FA6950"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11"/>
        <w:gridCol w:w="1145"/>
        <w:gridCol w:w="1278"/>
        <w:gridCol w:w="1276"/>
        <w:gridCol w:w="1133"/>
        <w:gridCol w:w="709"/>
        <w:gridCol w:w="1608"/>
      </w:tblGrid>
      <w:tr w:rsidR="00DD3C19" w:rsidRPr="00910944" w14:paraId="4DCB6361" w14:textId="77777777" w:rsidTr="006D77D8">
        <w:trPr>
          <w:trHeight w:val="624"/>
        </w:trPr>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169F"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BC75"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90" w:type="pct"/>
            <w:tcBorders>
              <w:top w:val="single" w:sz="4" w:space="0" w:color="000000"/>
              <w:left w:val="single" w:sz="4" w:space="0" w:color="000000"/>
              <w:bottom w:val="single" w:sz="4" w:space="0" w:color="000000"/>
              <w:right w:val="single" w:sz="4" w:space="0" w:color="000000"/>
            </w:tcBorders>
          </w:tcPr>
          <w:p w14:paraId="2081656A" w14:textId="52265052" w:rsidR="00DD3C19"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89" w:type="pct"/>
            <w:tcBorders>
              <w:top w:val="single" w:sz="4" w:space="0" w:color="000000"/>
              <w:left w:val="single" w:sz="4" w:space="0" w:color="000000"/>
              <w:bottom w:val="single" w:sz="4" w:space="0" w:color="000000"/>
              <w:right w:val="single" w:sz="4" w:space="0" w:color="000000"/>
            </w:tcBorders>
          </w:tcPr>
          <w:p w14:paraId="7404D2D0" w14:textId="3225F374" w:rsidR="00DD3C19"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00131FA" w14:textId="23AF8285" w:rsidR="00DD3C19" w:rsidRPr="00910944"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C784" w14:textId="2B9EA3DD"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0C30"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DD3C19" w:rsidRPr="00910944" w14:paraId="46FF1E9A"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6731" w14:textId="68D17FB3"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Combo 01 nước rửa bình sữa Animo túi 500ml và 01 khăn ướt dịu nhẹ Animo không mùi (100 tờ)</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8C4F" w14:textId="34ED0F42" w:rsidR="00DD3C19" w:rsidRPr="00910944" w:rsidRDefault="00DD3C19" w:rsidP="00DD3C19">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tcPr>
          <w:p w14:paraId="67E01C4E" w14:textId="77777777" w:rsidR="00DD3C19" w:rsidRDefault="00DD3C19" w:rsidP="00DD3C19">
            <w:pPr>
              <w:textAlignment w:val="center"/>
              <w:rPr>
                <w:rFonts w:ascii="Times New Roman" w:hAnsi="Times New Roman"/>
                <w:color w:val="000000"/>
                <w:sz w:val="24"/>
                <w:szCs w:val="24"/>
              </w:rPr>
            </w:pPr>
          </w:p>
          <w:p w14:paraId="0503A9FF" w14:textId="77777777" w:rsidR="00DD3C19" w:rsidRDefault="00DD3C19" w:rsidP="00DD3C19">
            <w:pPr>
              <w:textAlignment w:val="center"/>
              <w:rPr>
                <w:rFonts w:ascii="Times New Roman" w:hAnsi="Times New Roman"/>
                <w:color w:val="000000"/>
                <w:sz w:val="24"/>
                <w:szCs w:val="24"/>
              </w:rPr>
            </w:pPr>
          </w:p>
          <w:p w14:paraId="1C4ED28A" w14:textId="5090BAD0"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05F149DB" w14:textId="77777777" w:rsidR="00DD3C19" w:rsidRDefault="00DD3C19" w:rsidP="00DD3C19">
            <w:pPr>
              <w:textAlignment w:val="center"/>
              <w:rPr>
                <w:rFonts w:ascii="Times New Roman" w:hAnsi="Times New Roman"/>
                <w:color w:val="000000"/>
                <w:sz w:val="24"/>
                <w:szCs w:val="24"/>
              </w:rPr>
            </w:pPr>
          </w:p>
          <w:p w14:paraId="7E28E9E8" w14:textId="77777777" w:rsidR="00DD3C19" w:rsidRDefault="00DD3C19" w:rsidP="00DD3C19">
            <w:pPr>
              <w:textAlignment w:val="center"/>
              <w:rPr>
                <w:rFonts w:ascii="Times New Roman" w:hAnsi="Times New Roman"/>
                <w:color w:val="000000"/>
                <w:sz w:val="24"/>
                <w:szCs w:val="24"/>
              </w:rPr>
            </w:pPr>
          </w:p>
          <w:p w14:paraId="5BD28450" w14:textId="6F40E22D"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254A120B" w14:textId="77777777" w:rsidR="00DD3C19" w:rsidRDefault="00DD3C19" w:rsidP="00DD3C19">
            <w:pPr>
              <w:textAlignment w:val="center"/>
              <w:rPr>
                <w:rFonts w:ascii="Times New Roman" w:hAnsi="Times New Roman"/>
                <w:color w:val="000000"/>
                <w:sz w:val="24"/>
                <w:szCs w:val="24"/>
              </w:rPr>
            </w:pPr>
          </w:p>
          <w:p w14:paraId="78788289" w14:textId="77777777" w:rsidR="00DD3C19" w:rsidRDefault="00DD3C19" w:rsidP="00DD3C19">
            <w:pPr>
              <w:textAlignment w:val="center"/>
              <w:rPr>
                <w:rFonts w:ascii="Times New Roman" w:hAnsi="Times New Roman"/>
                <w:color w:val="000000"/>
                <w:sz w:val="24"/>
                <w:szCs w:val="24"/>
              </w:rPr>
            </w:pPr>
          </w:p>
          <w:p w14:paraId="5DE0E4D8" w14:textId="59DD4EF6"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6D72" w14:textId="72634A62" w:rsidR="00DD3C19" w:rsidRPr="00910944" w:rsidRDefault="00F03382" w:rsidP="00DD3C19">
            <w:pPr>
              <w:jc w:val="right"/>
              <w:textAlignment w:val="center"/>
              <w:rPr>
                <w:rFonts w:ascii="Times New Roman" w:hAnsi="Times New Roman"/>
                <w:color w:val="000000"/>
                <w:sz w:val="24"/>
                <w:szCs w:val="24"/>
              </w:rPr>
            </w:pPr>
            <w:r>
              <w:rPr>
                <w:rFonts w:ascii="Times New Roman" w:hAnsi="Times New Roman"/>
                <w:color w:val="000000"/>
                <w:sz w:val="24"/>
                <w:szCs w:val="24"/>
              </w:rPr>
              <w:t>53</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7179" w14:textId="3C80E8AB" w:rsidR="00DD3C19" w:rsidRPr="00910944" w:rsidRDefault="00F03382" w:rsidP="002A5AAE">
            <w:pPr>
              <w:rPr>
                <w:rFonts w:ascii="Times New Roman" w:hAnsi="Times New Roman"/>
                <w:color w:val="000000"/>
                <w:sz w:val="24"/>
                <w:szCs w:val="24"/>
              </w:rPr>
            </w:pPr>
            <w:r w:rsidRPr="00F03382">
              <w:rPr>
                <w:rFonts w:ascii="Times New Roman" w:hAnsi="Times New Roman"/>
                <w:color w:val="000000"/>
                <w:sz w:val="24"/>
                <w:szCs w:val="24"/>
              </w:rPr>
              <w:t>6,042,000</w:t>
            </w:r>
          </w:p>
        </w:tc>
      </w:tr>
      <w:tr w:rsidR="00DD3C19" w:rsidRPr="00910944" w14:paraId="74D2F7A3"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626" w14:textId="73BDB365"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 xml:space="preserve">Combo 01 bánh ăn dặm </w:t>
            </w:r>
            <w:r w:rsidR="00AD1C58">
              <w:rPr>
                <w:rFonts w:ascii="Times New Roman" w:hAnsi="Times New Roman"/>
                <w:color w:val="000000"/>
                <w:sz w:val="24"/>
                <w:szCs w:val="24"/>
              </w:rPr>
              <w:t>Grinny</w:t>
            </w:r>
            <w:r w:rsidRPr="00910944">
              <w:rPr>
                <w:rFonts w:ascii="Times New Roman" w:hAnsi="Times New Roman"/>
                <w:color w:val="000000"/>
                <w:sz w:val="24"/>
                <w:szCs w:val="24"/>
              </w:rPr>
              <w:t xml:space="preserve"> (các vị) và 01 Nước yến trẻ em GENNEST (các vị)</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6F3B" w14:textId="28C1E7C6" w:rsidR="00DD3C19" w:rsidRPr="00910944" w:rsidRDefault="00AD1C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t>78</w:t>
            </w:r>
            <w:r w:rsidR="00DD3C19" w:rsidRPr="00910944">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033E7E0E" w14:textId="77777777" w:rsidR="00DD3C19" w:rsidRDefault="00DD3C19" w:rsidP="00DD3C19">
            <w:pPr>
              <w:textAlignment w:val="center"/>
              <w:rPr>
                <w:rFonts w:ascii="Times New Roman" w:hAnsi="Times New Roman"/>
                <w:color w:val="000000"/>
                <w:sz w:val="24"/>
                <w:szCs w:val="24"/>
              </w:rPr>
            </w:pPr>
          </w:p>
          <w:p w14:paraId="53E1447A" w14:textId="77777777" w:rsidR="00DD3C19" w:rsidRDefault="00DD3C19" w:rsidP="00DD3C19">
            <w:pPr>
              <w:textAlignment w:val="center"/>
              <w:rPr>
                <w:rFonts w:ascii="Times New Roman" w:hAnsi="Times New Roman"/>
                <w:color w:val="000000"/>
                <w:sz w:val="24"/>
                <w:szCs w:val="24"/>
              </w:rPr>
            </w:pPr>
          </w:p>
          <w:p w14:paraId="0457E8AF" w14:textId="3D3F3720"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539CC884" w14:textId="77777777" w:rsidR="00DD3C19" w:rsidRDefault="00DD3C19" w:rsidP="00DD3C19">
            <w:pPr>
              <w:textAlignment w:val="center"/>
              <w:rPr>
                <w:rFonts w:ascii="Times New Roman" w:hAnsi="Times New Roman"/>
                <w:color w:val="000000"/>
                <w:sz w:val="24"/>
                <w:szCs w:val="24"/>
              </w:rPr>
            </w:pPr>
          </w:p>
          <w:p w14:paraId="6BD5009B" w14:textId="77777777" w:rsidR="00DD3C19" w:rsidRDefault="00DD3C19" w:rsidP="00DD3C19">
            <w:pPr>
              <w:textAlignment w:val="center"/>
              <w:rPr>
                <w:rFonts w:ascii="Times New Roman" w:hAnsi="Times New Roman"/>
                <w:color w:val="000000"/>
                <w:sz w:val="24"/>
                <w:szCs w:val="24"/>
              </w:rPr>
            </w:pPr>
          </w:p>
          <w:p w14:paraId="25297566" w14:textId="2F7341B4"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02839EBD" w14:textId="77777777" w:rsidR="00DD3C19" w:rsidRDefault="00DD3C19" w:rsidP="00DD3C19">
            <w:pPr>
              <w:textAlignment w:val="center"/>
              <w:rPr>
                <w:rFonts w:ascii="Times New Roman" w:hAnsi="Times New Roman"/>
                <w:color w:val="000000"/>
                <w:sz w:val="24"/>
                <w:szCs w:val="24"/>
              </w:rPr>
            </w:pPr>
          </w:p>
          <w:p w14:paraId="16CECCE9" w14:textId="77777777" w:rsidR="00DD3C19" w:rsidRDefault="00DD3C19" w:rsidP="00DD3C19">
            <w:pPr>
              <w:textAlignment w:val="center"/>
              <w:rPr>
                <w:rFonts w:ascii="Times New Roman" w:hAnsi="Times New Roman"/>
                <w:color w:val="000000"/>
                <w:sz w:val="24"/>
                <w:szCs w:val="24"/>
              </w:rPr>
            </w:pPr>
          </w:p>
          <w:p w14:paraId="0D3567EC" w14:textId="4A5AA4C8" w:rsidR="00DD3C19" w:rsidRPr="00910944" w:rsidRDefault="00AD1C58" w:rsidP="00DD3C19">
            <w:pPr>
              <w:textAlignment w:val="center"/>
              <w:rPr>
                <w:rFonts w:ascii="Times New Roman" w:hAnsi="Times New Roman"/>
                <w:color w:val="000000"/>
                <w:sz w:val="24"/>
                <w:szCs w:val="24"/>
              </w:rPr>
            </w:pPr>
            <w:r>
              <w:rPr>
                <w:rFonts w:ascii="Times New Roman" w:hAnsi="Times New Roman"/>
                <w:color w:val="000000"/>
                <w:sz w:val="24"/>
                <w:szCs w:val="24"/>
              </w:rPr>
              <w:t>7</w:t>
            </w:r>
            <w:r w:rsidR="00DD3C19">
              <w:rPr>
                <w:rFonts w:ascii="Times New Roman" w:hAnsi="Times New Roman"/>
                <w:color w:val="000000"/>
                <w:sz w:val="24"/>
                <w:szCs w:val="24"/>
              </w:rPr>
              <w:t>%</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F298" w14:textId="0E3555FB" w:rsidR="00DD3C19" w:rsidRPr="00910944" w:rsidRDefault="00F03382" w:rsidP="00DD3C19">
            <w:pPr>
              <w:jc w:val="right"/>
              <w:textAlignment w:val="center"/>
              <w:rPr>
                <w:rFonts w:ascii="Times New Roman" w:hAnsi="Times New Roman"/>
                <w:color w:val="000000"/>
                <w:sz w:val="24"/>
                <w:szCs w:val="24"/>
              </w:rPr>
            </w:pPr>
            <w:r>
              <w:rPr>
                <w:rFonts w:ascii="Times New Roman" w:hAnsi="Times New Roman"/>
                <w:color w:val="000000"/>
                <w:sz w:val="24"/>
                <w:szCs w:val="24"/>
              </w:rPr>
              <w:t>53</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D8291" w14:textId="4A804DFB" w:rsidR="002A5AAE" w:rsidRPr="002A5AAE" w:rsidRDefault="00F03382" w:rsidP="002A5AAE">
            <w:pPr>
              <w:jc w:val="right"/>
              <w:textAlignment w:val="center"/>
              <w:rPr>
                <w:rFonts w:ascii="Times New Roman" w:hAnsi="Times New Roman"/>
                <w:color w:val="000000"/>
                <w:sz w:val="24"/>
                <w:szCs w:val="24"/>
              </w:rPr>
            </w:pPr>
            <w:r w:rsidRPr="00F03382">
              <w:rPr>
                <w:rFonts w:ascii="Times New Roman" w:hAnsi="Times New Roman"/>
                <w:color w:val="000000"/>
                <w:sz w:val="24"/>
                <w:szCs w:val="24"/>
              </w:rPr>
              <w:t xml:space="preserve">4,134,000 </w:t>
            </w:r>
          </w:p>
          <w:p w14:paraId="6B66CD8A" w14:textId="77777777" w:rsidR="002A5AAE" w:rsidRPr="002A5AAE" w:rsidRDefault="002A5AAE" w:rsidP="002A5AAE">
            <w:pPr>
              <w:jc w:val="right"/>
              <w:textAlignment w:val="center"/>
              <w:rPr>
                <w:rFonts w:ascii="Times New Roman" w:hAnsi="Times New Roman"/>
                <w:color w:val="000000"/>
                <w:sz w:val="24"/>
                <w:szCs w:val="24"/>
              </w:rPr>
            </w:pPr>
          </w:p>
          <w:p w14:paraId="61E8114E" w14:textId="77777777" w:rsidR="002A5AAE" w:rsidRPr="002A5AAE" w:rsidRDefault="002A5AAE" w:rsidP="002A5AAE">
            <w:pPr>
              <w:jc w:val="right"/>
              <w:textAlignment w:val="center"/>
              <w:rPr>
                <w:rFonts w:ascii="Times New Roman" w:hAnsi="Times New Roman"/>
                <w:color w:val="000000"/>
                <w:sz w:val="24"/>
                <w:szCs w:val="24"/>
              </w:rPr>
            </w:pPr>
          </w:p>
          <w:p w14:paraId="1EECC603" w14:textId="77777777" w:rsidR="002A5AAE" w:rsidRPr="002A5AAE" w:rsidRDefault="002A5AAE" w:rsidP="002A5AAE">
            <w:pPr>
              <w:jc w:val="right"/>
              <w:textAlignment w:val="center"/>
              <w:rPr>
                <w:rFonts w:ascii="Times New Roman" w:hAnsi="Times New Roman"/>
                <w:color w:val="000000"/>
                <w:sz w:val="24"/>
                <w:szCs w:val="24"/>
              </w:rPr>
            </w:pPr>
          </w:p>
          <w:p w14:paraId="7C753169" w14:textId="77777777" w:rsidR="002A5AAE" w:rsidRPr="002A5AAE" w:rsidRDefault="002A5AAE" w:rsidP="002A5AAE">
            <w:pPr>
              <w:jc w:val="right"/>
              <w:textAlignment w:val="center"/>
              <w:rPr>
                <w:rFonts w:ascii="Times New Roman" w:hAnsi="Times New Roman"/>
                <w:color w:val="000000"/>
                <w:sz w:val="24"/>
                <w:szCs w:val="24"/>
              </w:rPr>
            </w:pPr>
          </w:p>
          <w:p w14:paraId="36F57E8F" w14:textId="77777777" w:rsidR="002A5AAE" w:rsidRPr="002A5AAE" w:rsidRDefault="002A5AAE" w:rsidP="002A5AAE">
            <w:pPr>
              <w:jc w:val="right"/>
              <w:textAlignment w:val="center"/>
              <w:rPr>
                <w:rFonts w:ascii="Times New Roman" w:hAnsi="Times New Roman"/>
                <w:color w:val="000000"/>
                <w:sz w:val="24"/>
                <w:szCs w:val="24"/>
              </w:rPr>
            </w:pPr>
          </w:p>
          <w:p w14:paraId="0304FFB5" w14:textId="77777777" w:rsidR="002A5AAE" w:rsidRPr="002A5AAE" w:rsidRDefault="002A5AAE" w:rsidP="002A5AAE">
            <w:pPr>
              <w:jc w:val="right"/>
              <w:textAlignment w:val="center"/>
              <w:rPr>
                <w:rFonts w:ascii="Times New Roman" w:hAnsi="Times New Roman"/>
                <w:color w:val="000000"/>
                <w:sz w:val="24"/>
                <w:szCs w:val="24"/>
              </w:rPr>
            </w:pPr>
          </w:p>
          <w:p w14:paraId="71D2685D" w14:textId="77777777" w:rsidR="002A5AAE" w:rsidRPr="002A5AAE" w:rsidRDefault="002A5AAE" w:rsidP="002A5AAE">
            <w:pPr>
              <w:jc w:val="right"/>
              <w:textAlignment w:val="center"/>
              <w:rPr>
                <w:rFonts w:ascii="Times New Roman" w:hAnsi="Times New Roman"/>
                <w:color w:val="000000"/>
                <w:sz w:val="24"/>
                <w:szCs w:val="24"/>
              </w:rPr>
            </w:pPr>
          </w:p>
          <w:p w14:paraId="2FFABF09" w14:textId="77777777" w:rsidR="002A5AAE" w:rsidRPr="002A5AAE" w:rsidRDefault="002A5AAE" w:rsidP="002A5AAE">
            <w:pPr>
              <w:jc w:val="right"/>
              <w:textAlignment w:val="center"/>
              <w:rPr>
                <w:rFonts w:ascii="Times New Roman" w:hAnsi="Times New Roman"/>
                <w:color w:val="000000"/>
                <w:sz w:val="24"/>
                <w:szCs w:val="24"/>
              </w:rPr>
            </w:pPr>
          </w:p>
          <w:p w14:paraId="417F816E" w14:textId="77777777" w:rsidR="002A5AAE" w:rsidRPr="002A5AAE" w:rsidRDefault="002A5AAE" w:rsidP="002A5AAE">
            <w:pPr>
              <w:jc w:val="right"/>
              <w:textAlignment w:val="center"/>
              <w:rPr>
                <w:rFonts w:ascii="Times New Roman" w:hAnsi="Times New Roman"/>
                <w:color w:val="000000"/>
                <w:sz w:val="24"/>
                <w:szCs w:val="24"/>
              </w:rPr>
            </w:pPr>
          </w:p>
          <w:p w14:paraId="53952589" w14:textId="77777777" w:rsidR="002A5AAE" w:rsidRPr="002A5AAE" w:rsidRDefault="002A5AAE" w:rsidP="002A5AAE">
            <w:pPr>
              <w:jc w:val="right"/>
              <w:textAlignment w:val="center"/>
              <w:rPr>
                <w:rFonts w:ascii="Times New Roman" w:hAnsi="Times New Roman"/>
                <w:color w:val="000000"/>
                <w:sz w:val="24"/>
                <w:szCs w:val="24"/>
              </w:rPr>
            </w:pPr>
          </w:p>
          <w:p w14:paraId="1BCDEB0A" w14:textId="77777777" w:rsidR="002A5AAE" w:rsidRPr="002A5AAE" w:rsidRDefault="002A5AAE" w:rsidP="002A5AAE">
            <w:pPr>
              <w:jc w:val="right"/>
              <w:textAlignment w:val="center"/>
              <w:rPr>
                <w:rFonts w:ascii="Times New Roman" w:hAnsi="Times New Roman"/>
                <w:color w:val="000000"/>
                <w:sz w:val="24"/>
                <w:szCs w:val="24"/>
              </w:rPr>
            </w:pPr>
          </w:p>
          <w:p w14:paraId="45BE922F" w14:textId="77777777" w:rsidR="002A5AAE" w:rsidRPr="002A5AAE" w:rsidRDefault="002A5AAE" w:rsidP="002A5AAE">
            <w:pPr>
              <w:jc w:val="right"/>
              <w:textAlignment w:val="center"/>
              <w:rPr>
                <w:rFonts w:ascii="Times New Roman" w:hAnsi="Times New Roman"/>
                <w:color w:val="000000"/>
                <w:sz w:val="24"/>
                <w:szCs w:val="24"/>
              </w:rPr>
            </w:pPr>
          </w:p>
          <w:p w14:paraId="3AFAEDB7" w14:textId="77777777" w:rsidR="002A5AAE" w:rsidRPr="002A5AAE" w:rsidRDefault="002A5AAE" w:rsidP="002A5AAE">
            <w:pPr>
              <w:jc w:val="right"/>
              <w:textAlignment w:val="center"/>
              <w:rPr>
                <w:rFonts w:ascii="Times New Roman" w:hAnsi="Times New Roman"/>
                <w:color w:val="000000"/>
                <w:sz w:val="24"/>
                <w:szCs w:val="24"/>
              </w:rPr>
            </w:pPr>
          </w:p>
          <w:p w14:paraId="477E5AC0" w14:textId="77777777" w:rsidR="002A5AAE" w:rsidRPr="002A5AAE" w:rsidRDefault="002A5AAE" w:rsidP="002A5AAE">
            <w:pPr>
              <w:jc w:val="right"/>
              <w:textAlignment w:val="center"/>
              <w:rPr>
                <w:rFonts w:ascii="Times New Roman" w:hAnsi="Times New Roman"/>
                <w:color w:val="000000"/>
                <w:sz w:val="24"/>
                <w:szCs w:val="24"/>
              </w:rPr>
            </w:pPr>
          </w:p>
          <w:p w14:paraId="5B69619F" w14:textId="7543D34F" w:rsidR="00DD3C19" w:rsidRPr="00910944" w:rsidRDefault="00DD3C19" w:rsidP="00DD3C19">
            <w:pPr>
              <w:jc w:val="right"/>
              <w:textAlignment w:val="center"/>
              <w:rPr>
                <w:rFonts w:ascii="Times New Roman" w:hAnsi="Times New Roman"/>
                <w:color w:val="000000"/>
                <w:sz w:val="24"/>
                <w:szCs w:val="24"/>
              </w:rPr>
            </w:pPr>
          </w:p>
        </w:tc>
      </w:tr>
      <w:tr w:rsidR="00DD3C19" w:rsidRPr="00910944" w14:paraId="2D15B74C" w14:textId="77777777" w:rsidTr="006D77D8">
        <w:trPr>
          <w:trHeight w:val="524"/>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11D" w14:textId="7FD8E330"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lastRenderedPageBreak/>
              <w:t>Phiếu quà tặng 60.000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120.000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sữa cho trẻ dưới 24 tháng tuổi)</w:t>
            </w:r>
            <w:r w:rsidRPr="00910944">
              <w:rPr>
                <w:rFonts w:ascii="Times New Roman" w:hAnsi="Times New Roman"/>
                <w:color w:val="000000"/>
                <w:sz w:val="24"/>
                <w:szCs w:val="24"/>
              </w:rPr>
              <w:t xml:space="preserve"> </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6AC3" w14:textId="079DD68F" w:rsidR="00DD3C19" w:rsidRPr="00910944" w:rsidRDefault="00DD3C19" w:rsidP="00DD3C19">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60,000</w:t>
            </w:r>
          </w:p>
        </w:tc>
        <w:tc>
          <w:tcPr>
            <w:tcW w:w="690" w:type="pct"/>
            <w:tcBorders>
              <w:top w:val="single" w:sz="4" w:space="0" w:color="000000"/>
              <w:left w:val="single" w:sz="4" w:space="0" w:color="000000"/>
              <w:bottom w:val="single" w:sz="4" w:space="0" w:color="000000"/>
              <w:right w:val="single" w:sz="4" w:space="0" w:color="000000"/>
            </w:tcBorders>
          </w:tcPr>
          <w:p w14:paraId="49C7E808" w14:textId="77777777" w:rsidR="00DD3C19" w:rsidRDefault="00DD3C19" w:rsidP="00DD3C19">
            <w:pPr>
              <w:textAlignment w:val="center"/>
              <w:rPr>
                <w:rFonts w:ascii="Times New Roman" w:hAnsi="Times New Roman"/>
                <w:color w:val="000000"/>
                <w:sz w:val="24"/>
                <w:szCs w:val="24"/>
              </w:rPr>
            </w:pPr>
          </w:p>
          <w:p w14:paraId="202F41BC" w14:textId="77777777" w:rsidR="00DD3C19" w:rsidRDefault="00DD3C19" w:rsidP="00DD3C19">
            <w:pPr>
              <w:textAlignment w:val="center"/>
              <w:rPr>
                <w:rFonts w:ascii="Times New Roman" w:hAnsi="Times New Roman"/>
                <w:color w:val="000000"/>
                <w:sz w:val="24"/>
                <w:szCs w:val="24"/>
              </w:rPr>
            </w:pPr>
          </w:p>
          <w:p w14:paraId="342B6776" w14:textId="77777777" w:rsidR="00DD3C19" w:rsidRDefault="00DD3C19" w:rsidP="00DD3C19">
            <w:pPr>
              <w:textAlignment w:val="center"/>
              <w:rPr>
                <w:rFonts w:ascii="Times New Roman" w:hAnsi="Times New Roman"/>
                <w:color w:val="000000"/>
                <w:sz w:val="24"/>
                <w:szCs w:val="24"/>
              </w:rPr>
            </w:pPr>
          </w:p>
          <w:p w14:paraId="556C10FF" w14:textId="77777777" w:rsidR="00DD3C19" w:rsidRDefault="00DD3C19" w:rsidP="00DD3C19">
            <w:pPr>
              <w:textAlignment w:val="center"/>
              <w:rPr>
                <w:rFonts w:ascii="Times New Roman" w:hAnsi="Times New Roman"/>
                <w:color w:val="000000"/>
                <w:sz w:val="24"/>
                <w:szCs w:val="24"/>
              </w:rPr>
            </w:pPr>
          </w:p>
          <w:p w14:paraId="257A733C" w14:textId="39ADB55B"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6485B124" w14:textId="77777777" w:rsidR="00DD3C19" w:rsidRDefault="00DD3C19" w:rsidP="00DD3C19">
            <w:pPr>
              <w:textAlignment w:val="center"/>
              <w:rPr>
                <w:rFonts w:ascii="Times New Roman" w:hAnsi="Times New Roman"/>
                <w:color w:val="000000"/>
                <w:sz w:val="24"/>
                <w:szCs w:val="24"/>
              </w:rPr>
            </w:pPr>
          </w:p>
          <w:p w14:paraId="5A3B7368" w14:textId="77777777" w:rsidR="00DD3C19" w:rsidRDefault="00DD3C19" w:rsidP="00DD3C19">
            <w:pPr>
              <w:textAlignment w:val="center"/>
              <w:rPr>
                <w:rFonts w:ascii="Times New Roman" w:hAnsi="Times New Roman"/>
                <w:color w:val="000000"/>
                <w:sz w:val="24"/>
                <w:szCs w:val="24"/>
              </w:rPr>
            </w:pPr>
          </w:p>
          <w:p w14:paraId="3813F196" w14:textId="77777777" w:rsidR="00DD3C19" w:rsidRDefault="00DD3C19" w:rsidP="00DD3C19">
            <w:pPr>
              <w:textAlignment w:val="center"/>
              <w:rPr>
                <w:rFonts w:ascii="Times New Roman" w:hAnsi="Times New Roman"/>
                <w:color w:val="000000"/>
                <w:sz w:val="24"/>
                <w:szCs w:val="24"/>
              </w:rPr>
            </w:pPr>
          </w:p>
          <w:p w14:paraId="45EDC0B0" w14:textId="77777777" w:rsidR="00DD3C19" w:rsidRDefault="00DD3C19" w:rsidP="00DD3C19">
            <w:pPr>
              <w:textAlignment w:val="center"/>
              <w:rPr>
                <w:rFonts w:ascii="Times New Roman" w:hAnsi="Times New Roman"/>
                <w:color w:val="000000"/>
                <w:sz w:val="24"/>
                <w:szCs w:val="24"/>
              </w:rPr>
            </w:pPr>
          </w:p>
          <w:p w14:paraId="32E8F651" w14:textId="10671432"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16993A07" w14:textId="77777777" w:rsidR="00DD3C19" w:rsidRDefault="00DD3C19" w:rsidP="00DD3C19">
            <w:pPr>
              <w:textAlignment w:val="center"/>
              <w:rPr>
                <w:rFonts w:ascii="Times New Roman" w:hAnsi="Times New Roman"/>
                <w:color w:val="000000"/>
                <w:sz w:val="24"/>
                <w:szCs w:val="24"/>
              </w:rPr>
            </w:pPr>
          </w:p>
          <w:p w14:paraId="1E8191EC" w14:textId="77777777" w:rsidR="00DD3C19" w:rsidRDefault="00DD3C19" w:rsidP="00DD3C19">
            <w:pPr>
              <w:textAlignment w:val="center"/>
              <w:rPr>
                <w:rFonts w:ascii="Times New Roman" w:hAnsi="Times New Roman"/>
                <w:color w:val="000000"/>
                <w:sz w:val="24"/>
                <w:szCs w:val="24"/>
              </w:rPr>
            </w:pPr>
          </w:p>
          <w:p w14:paraId="69126CB3" w14:textId="77777777" w:rsidR="00DD3C19" w:rsidRDefault="00DD3C19" w:rsidP="00DD3C19">
            <w:pPr>
              <w:textAlignment w:val="center"/>
              <w:rPr>
                <w:rFonts w:ascii="Times New Roman" w:hAnsi="Times New Roman"/>
                <w:color w:val="000000"/>
                <w:sz w:val="24"/>
                <w:szCs w:val="24"/>
              </w:rPr>
            </w:pPr>
          </w:p>
          <w:p w14:paraId="0E2C2674" w14:textId="77777777" w:rsidR="00DD3C19" w:rsidRDefault="00DD3C19" w:rsidP="00DD3C19">
            <w:pPr>
              <w:textAlignment w:val="center"/>
              <w:rPr>
                <w:rFonts w:ascii="Times New Roman" w:hAnsi="Times New Roman"/>
                <w:color w:val="000000"/>
                <w:sz w:val="24"/>
                <w:szCs w:val="24"/>
              </w:rPr>
            </w:pPr>
          </w:p>
          <w:p w14:paraId="45151DC0" w14:textId="0240A68A"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A3E4" w14:textId="0E15850C" w:rsidR="00DD3C19" w:rsidRPr="00910944" w:rsidRDefault="00F03382" w:rsidP="00DD3C19">
            <w:pPr>
              <w:jc w:val="right"/>
              <w:textAlignment w:val="center"/>
              <w:rPr>
                <w:rFonts w:ascii="Times New Roman" w:hAnsi="Times New Roman"/>
                <w:color w:val="000000"/>
                <w:sz w:val="24"/>
                <w:szCs w:val="24"/>
              </w:rPr>
            </w:pPr>
            <w:r>
              <w:rPr>
                <w:rFonts w:ascii="Times New Roman" w:hAnsi="Times New Roman"/>
                <w:color w:val="000000"/>
                <w:sz w:val="24"/>
                <w:szCs w:val="24"/>
              </w:rPr>
              <w:t>26</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C2EA1" w14:textId="7ECD6D4A" w:rsidR="00DD3C19" w:rsidRPr="00910944" w:rsidRDefault="00F03382" w:rsidP="00DD3C19">
            <w:pPr>
              <w:jc w:val="right"/>
              <w:textAlignment w:val="center"/>
              <w:rPr>
                <w:rFonts w:ascii="Times New Roman" w:hAnsi="Times New Roman"/>
                <w:color w:val="000000"/>
                <w:sz w:val="24"/>
                <w:szCs w:val="24"/>
              </w:rPr>
            </w:pPr>
            <w:r w:rsidRPr="00F03382">
              <w:rPr>
                <w:rFonts w:ascii="Times New Roman" w:hAnsi="Times New Roman"/>
                <w:color w:val="000000"/>
                <w:sz w:val="24"/>
                <w:szCs w:val="24"/>
              </w:rPr>
              <w:t>1,560,000</w:t>
            </w:r>
          </w:p>
        </w:tc>
      </w:tr>
      <w:tr w:rsidR="006D77D8" w:rsidRPr="00910944" w14:paraId="2150701A"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655B0C1F" w14:textId="77777777" w:rsidR="006D77D8" w:rsidRPr="00910944" w:rsidRDefault="006D77D8" w:rsidP="00DD3C19">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3" w:type="pct"/>
            <w:tcBorders>
              <w:top w:val="single" w:sz="4" w:space="0" w:color="000000"/>
              <w:left w:val="single" w:sz="4" w:space="0" w:color="000000"/>
              <w:bottom w:val="single" w:sz="4" w:space="0" w:color="000000"/>
              <w:right w:val="single" w:sz="4" w:space="0" w:color="000000"/>
            </w:tcBorders>
          </w:tcPr>
          <w:p w14:paraId="3525AC29" w14:textId="58D85C8E" w:rsidR="006D77D8" w:rsidRPr="00910944" w:rsidRDefault="00F03382" w:rsidP="00DD3C19">
            <w:pPr>
              <w:jc w:val="center"/>
              <w:textAlignment w:val="top"/>
              <w:rPr>
                <w:rFonts w:ascii="Times New Roman" w:hAnsi="Times New Roman"/>
                <w:b/>
                <w:bCs/>
                <w:color w:val="000000"/>
                <w:sz w:val="24"/>
                <w:szCs w:val="24"/>
              </w:rPr>
            </w:pPr>
            <w:r>
              <w:rPr>
                <w:rFonts w:ascii="Times New Roman" w:hAnsi="Times New Roman"/>
                <w:b/>
                <w:bCs/>
                <w:color w:val="000000"/>
                <w:sz w:val="24"/>
                <w:szCs w:val="24"/>
              </w:rPr>
              <w:t>132</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014A7AAA" w14:textId="738A471D" w:rsidR="006D77D8" w:rsidRPr="00910944" w:rsidRDefault="00F03382" w:rsidP="00DD3C19">
            <w:pPr>
              <w:jc w:val="center"/>
              <w:textAlignment w:val="top"/>
              <w:rPr>
                <w:rFonts w:ascii="Times New Roman" w:hAnsi="Times New Roman"/>
                <w:b/>
                <w:bCs/>
                <w:color w:val="000000"/>
                <w:sz w:val="24"/>
                <w:szCs w:val="24"/>
              </w:rPr>
            </w:pPr>
            <w:r>
              <w:rPr>
                <w:rFonts w:ascii="Times New Roman" w:hAnsi="Times New Roman"/>
                <w:b/>
                <w:bCs/>
                <w:color w:val="000000"/>
                <w:sz w:val="24"/>
                <w:szCs w:val="24"/>
              </w:rPr>
              <w:t>11</w:t>
            </w:r>
            <w:r w:rsidR="002A5AAE">
              <w:rPr>
                <w:rFonts w:ascii="Times New Roman" w:hAnsi="Times New Roman"/>
                <w:b/>
                <w:bCs/>
                <w:color w:val="000000"/>
                <w:sz w:val="24"/>
                <w:szCs w:val="24"/>
              </w:rPr>
              <w:t>,7</w:t>
            </w:r>
            <w:r>
              <w:rPr>
                <w:rFonts w:ascii="Times New Roman" w:hAnsi="Times New Roman"/>
                <w:b/>
                <w:bCs/>
                <w:color w:val="000000"/>
                <w:sz w:val="24"/>
                <w:szCs w:val="24"/>
              </w:rPr>
              <w:t>36</w:t>
            </w:r>
            <w:r w:rsidR="00141FC7">
              <w:rPr>
                <w:rFonts w:ascii="Times New Roman" w:hAnsi="Times New Roman"/>
                <w:b/>
                <w:bCs/>
                <w:color w:val="000000"/>
                <w:sz w:val="24"/>
                <w:szCs w:val="24"/>
              </w:rPr>
              <w:t>,000</w:t>
            </w:r>
          </w:p>
        </w:tc>
      </w:tr>
    </w:tbl>
    <w:p w14:paraId="73DD93D1" w14:textId="2041172B" w:rsidR="00272F7F" w:rsidRDefault="00E32F18">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Khách hàng có tham gia mua sắm</w:t>
      </w:r>
      <w:r w:rsidR="00FA6950">
        <w:rPr>
          <w:rFonts w:ascii="Times New Roman" w:hAnsi="Times New Roman"/>
          <w:color w:val="000000"/>
          <w:sz w:val="24"/>
          <w:szCs w:val="24"/>
          <w:shd w:val="clear" w:color="auto" w:fill="FFFFFF"/>
        </w:rPr>
        <w:t xml:space="preserve"> tích luỹ</w:t>
      </w:r>
      <w:r>
        <w:rPr>
          <w:rFonts w:ascii="Times New Roman" w:hAnsi="Times New Roman"/>
          <w:color w:val="000000"/>
          <w:sz w:val="24"/>
          <w:szCs w:val="24"/>
          <w:shd w:val="clear" w:color="auto" w:fill="FFFFFF"/>
        </w:rPr>
        <w:t xml:space="preserve"> trực tiếp </w:t>
      </w:r>
      <w:r w:rsidR="000040B9">
        <w:rPr>
          <w:rFonts w:ascii="Times New Roman" w:hAnsi="Times New Roman"/>
          <w:color w:val="000000"/>
          <w:sz w:val="24"/>
          <w:szCs w:val="24"/>
          <w:shd w:val="clear" w:color="auto" w:fill="FFFFFF"/>
        </w:rPr>
        <w:t>tại các Siêu Thị trong danh sách đính kèm</w:t>
      </w:r>
      <w:r w:rsidR="00910944">
        <w:rPr>
          <w:rFonts w:ascii="Times New Roman" w:hAnsi="Times New Roman"/>
          <w:color w:val="000000"/>
          <w:sz w:val="24"/>
          <w:szCs w:val="24"/>
          <w:shd w:val="clear" w:color="auto" w:fill="FFFFFF"/>
        </w:rPr>
        <w:t xml:space="preserve"> siêu thị đính kèm tại mục 2 TBKM </w:t>
      </w:r>
      <w:r>
        <w:rPr>
          <w:rFonts w:ascii="Times New Roman" w:hAnsi="Times New Roman"/>
          <w:color w:val="000000"/>
          <w:sz w:val="24"/>
          <w:szCs w:val="24"/>
          <w:shd w:val="clear" w:color="auto" w:fill="FFFFFF"/>
        </w:rPr>
        <w:t xml:space="preserve"> </w:t>
      </w:r>
    </w:p>
    <w:p w14:paraId="4705791F"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14:paraId="3804723A" w14:textId="38460B00"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 xml:space="preserve">Tổng giá trị hàng hóa, dịch vụ dùng để khuyến mại: </w:t>
      </w:r>
      <w:r w:rsidR="00BD1E61">
        <w:rPr>
          <w:rFonts w:ascii="Times New Roman" w:hAnsi="Times New Roman"/>
          <w:sz w:val="24"/>
          <w:szCs w:val="24"/>
        </w:rPr>
        <w:t>6</w:t>
      </w:r>
      <w:r w:rsidR="00C06A02">
        <w:rPr>
          <w:rFonts w:ascii="Times New Roman" w:hAnsi="Times New Roman"/>
          <w:sz w:val="24"/>
          <w:szCs w:val="24"/>
        </w:rPr>
        <w:t>7</w:t>
      </w:r>
      <w:r w:rsidR="00903922">
        <w:rPr>
          <w:rFonts w:ascii="Times New Roman" w:hAnsi="Times New Roman"/>
          <w:sz w:val="24"/>
          <w:szCs w:val="24"/>
        </w:rPr>
        <w:t>,</w:t>
      </w:r>
      <w:r w:rsidR="00C06A02">
        <w:rPr>
          <w:rFonts w:ascii="Times New Roman" w:hAnsi="Times New Roman"/>
          <w:sz w:val="24"/>
          <w:szCs w:val="24"/>
        </w:rPr>
        <w:t>572</w:t>
      </w:r>
      <w:r w:rsidR="00615806">
        <w:rPr>
          <w:rFonts w:ascii="Times New Roman" w:hAnsi="Times New Roman"/>
          <w:sz w:val="24"/>
          <w:szCs w:val="24"/>
        </w:rPr>
        <w:t>,</w:t>
      </w:r>
      <w:r w:rsidR="00903922">
        <w:rPr>
          <w:rFonts w:ascii="Times New Roman" w:hAnsi="Times New Roman"/>
          <w:sz w:val="24"/>
          <w:szCs w:val="24"/>
        </w:rPr>
        <w:t>000</w:t>
      </w:r>
      <w:r>
        <w:rPr>
          <w:rFonts w:ascii="Times New Roman" w:hAnsi="Times New Roman"/>
          <w:sz w:val="24"/>
          <w:szCs w:val="24"/>
        </w:rPr>
        <w:t xml:space="preserve"> VN</w:t>
      </w:r>
      <w:r w:rsidR="00903922">
        <w:rPr>
          <w:rFonts w:ascii="Times New Roman" w:hAnsi="Times New Roman"/>
          <w:sz w:val="24"/>
          <w:szCs w:val="24"/>
        </w:rPr>
        <w:t>Đ</w:t>
      </w:r>
      <w:r>
        <w:rPr>
          <w:rFonts w:ascii="Times New Roman" w:hAnsi="Times New Roman"/>
          <w:sz w:val="24"/>
          <w:szCs w:val="24"/>
        </w:rPr>
        <w:t xml:space="preserve"> (</w:t>
      </w:r>
      <w:r>
        <w:rPr>
          <w:rFonts w:ascii="Times New Roman" w:hAnsi="Times New Roman"/>
          <w:sz w:val="24"/>
          <w:szCs w:val="24"/>
          <w:lang w:val="vi-VN"/>
        </w:rPr>
        <w:t>Bằng chữ:</w:t>
      </w:r>
      <w:r w:rsidR="00092DEB">
        <w:rPr>
          <w:rFonts w:ascii="Times New Roman" w:hAnsi="Times New Roman"/>
          <w:sz w:val="24"/>
          <w:szCs w:val="24"/>
        </w:rPr>
        <w:t xml:space="preserve"> </w:t>
      </w:r>
      <w:r w:rsidR="00BD1E61">
        <w:rPr>
          <w:rFonts w:ascii="Times New Roman" w:hAnsi="Times New Roman"/>
          <w:sz w:val="24"/>
          <w:szCs w:val="24"/>
        </w:rPr>
        <w:t xml:space="preserve">Sáu mươi </w:t>
      </w:r>
      <w:r w:rsidR="00C06A02">
        <w:rPr>
          <w:rFonts w:ascii="Times New Roman" w:hAnsi="Times New Roman"/>
          <w:sz w:val="24"/>
          <w:szCs w:val="24"/>
        </w:rPr>
        <w:t>bảy</w:t>
      </w:r>
      <w:r w:rsidR="00BD1E61">
        <w:rPr>
          <w:rFonts w:ascii="Times New Roman" w:hAnsi="Times New Roman"/>
          <w:sz w:val="24"/>
          <w:szCs w:val="24"/>
        </w:rPr>
        <w:t xml:space="preserve"> triệu </w:t>
      </w:r>
      <w:r w:rsidR="00C06A02">
        <w:rPr>
          <w:rFonts w:ascii="Times New Roman" w:hAnsi="Times New Roman"/>
          <w:sz w:val="24"/>
          <w:szCs w:val="24"/>
        </w:rPr>
        <w:t>năm</w:t>
      </w:r>
      <w:r w:rsidR="00BD1E61">
        <w:rPr>
          <w:rFonts w:ascii="Times New Roman" w:hAnsi="Times New Roman"/>
          <w:sz w:val="24"/>
          <w:szCs w:val="24"/>
        </w:rPr>
        <w:t xml:space="preserve"> trăm </w:t>
      </w:r>
      <w:r w:rsidR="00C06A02">
        <w:rPr>
          <w:rFonts w:ascii="Times New Roman" w:hAnsi="Times New Roman"/>
          <w:sz w:val="24"/>
          <w:szCs w:val="24"/>
        </w:rPr>
        <w:t>bảy</w:t>
      </w:r>
      <w:r w:rsidR="00BD1E61">
        <w:rPr>
          <w:rFonts w:ascii="Times New Roman" w:hAnsi="Times New Roman"/>
          <w:sz w:val="24"/>
          <w:szCs w:val="24"/>
        </w:rPr>
        <w:t xml:space="preserve"> mươi </w:t>
      </w:r>
      <w:r w:rsidR="00C06A02">
        <w:rPr>
          <w:rFonts w:ascii="Times New Roman" w:hAnsi="Times New Roman"/>
          <w:sz w:val="24"/>
          <w:szCs w:val="24"/>
        </w:rPr>
        <w:t>hai</w:t>
      </w:r>
      <w:r w:rsidR="00BD1E61">
        <w:rPr>
          <w:rFonts w:ascii="Times New Roman" w:hAnsi="Times New Roman"/>
          <w:sz w:val="24"/>
          <w:szCs w:val="24"/>
        </w:rPr>
        <w:t xml:space="preserve"> nghìn đồng</w:t>
      </w:r>
      <w:r>
        <w:rPr>
          <w:rFonts w:ascii="Times New Roman" w:hAnsi="Times New Roman"/>
          <w:sz w:val="24"/>
          <w:szCs w:val="24"/>
        </w:rPr>
        <w:t>)</w:t>
      </w:r>
    </w:p>
    <w:p w14:paraId="1D9EFE5A"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14:paraId="7FF1FB09" w14:textId="79C774A7" w:rsidR="00272F7F" w:rsidRDefault="00E32F18" w:rsidP="00542897">
      <w:pPr>
        <w:pStyle w:val="ListParagraph"/>
        <w:ind w:left="360" w:hanging="360"/>
        <w:rPr>
          <w:rFonts w:ascii="Times New Roman" w:hAnsi="Times New Roman"/>
          <w:b/>
          <w:bCs/>
          <w:sz w:val="24"/>
          <w:szCs w:val="24"/>
          <w:u w:val="single"/>
        </w:rPr>
      </w:pPr>
      <w:r>
        <w:rPr>
          <w:rFonts w:ascii="Times New Roman" w:hAnsi="Times New Roman"/>
          <w:b/>
          <w:color w:val="000000"/>
          <w:sz w:val="24"/>
          <w:szCs w:val="24"/>
        </w:rPr>
        <w:t xml:space="preserve">10.1 </w:t>
      </w:r>
      <w:r>
        <w:rPr>
          <w:rFonts w:ascii="Times New Roman" w:hAnsi="Times New Roman"/>
          <w:b/>
          <w:color w:val="000000"/>
          <w:sz w:val="24"/>
          <w:szCs w:val="24"/>
        </w:rPr>
        <w:tab/>
      </w:r>
      <w:r>
        <w:rPr>
          <w:rFonts w:ascii="Times New Roman" w:hAnsi="Times New Roman"/>
          <w:b/>
          <w:bCs/>
          <w:sz w:val="24"/>
          <w:szCs w:val="24"/>
          <w:u w:val="single"/>
        </w:rPr>
        <w:t>Cách xác định khách hàng nhận quà tặng</w:t>
      </w:r>
    </w:p>
    <w:p w14:paraId="06EFA109" w14:textId="77777777" w:rsidR="00542897" w:rsidRPr="00542897" w:rsidRDefault="00542897" w:rsidP="00542897">
      <w:pPr>
        <w:pStyle w:val="ListParagraph"/>
        <w:ind w:left="360" w:hanging="360"/>
        <w:rPr>
          <w:rFonts w:ascii="Times New Roman" w:hAnsi="Times New Roman"/>
          <w:b/>
          <w:color w:val="000000"/>
          <w:sz w:val="24"/>
          <w:szCs w:val="24"/>
        </w:rPr>
      </w:pPr>
    </w:p>
    <w:p w14:paraId="112341CE" w14:textId="4F739218" w:rsidR="00EC6301" w:rsidRPr="001349D0" w:rsidRDefault="00903922" w:rsidP="00334321">
      <w:pPr>
        <w:jc w:val="both"/>
        <w:rPr>
          <w:rFonts w:ascii="Times New Roman" w:hAnsi="Times New Roman"/>
          <w:b/>
          <w:bCs/>
          <w:sz w:val="24"/>
          <w:szCs w:val="24"/>
        </w:rPr>
      </w:pPr>
      <w:r>
        <w:rPr>
          <w:rFonts w:ascii="Times New Roman" w:hAnsi="Times New Roman"/>
          <w:b/>
          <w:bCs/>
          <w:sz w:val="24"/>
          <w:szCs w:val="24"/>
          <w:u w:val="single"/>
        </w:rPr>
        <w:t xml:space="preserve">- Đối với Khách hàng mua sắm tại các Siêu Thị Con Cưng </w:t>
      </w:r>
      <w:r w:rsidR="00FA6950">
        <w:rPr>
          <w:rFonts w:ascii="Times New Roman" w:hAnsi="Times New Roman"/>
          <w:b/>
          <w:bCs/>
          <w:sz w:val="24"/>
          <w:szCs w:val="24"/>
          <w:u w:val="single"/>
        </w:rPr>
        <w:t>bảng số 0</w:t>
      </w:r>
      <w:r>
        <w:rPr>
          <w:rFonts w:ascii="Times New Roman" w:hAnsi="Times New Roman"/>
          <w:b/>
          <w:bCs/>
          <w:sz w:val="24"/>
          <w:szCs w:val="24"/>
          <w:u w:val="single"/>
        </w:rPr>
        <w:t>1</w:t>
      </w:r>
      <w:r w:rsidR="00910944">
        <w:rPr>
          <w:rFonts w:ascii="Times New Roman" w:hAnsi="Times New Roman"/>
          <w:b/>
          <w:bCs/>
          <w:sz w:val="24"/>
          <w:szCs w:val="24"/>
          <w:u w:val="single"/>
        </w:rPr>
        <w:t xml:space="preserve"> (mục 2.1)</w:t>
      </w:r>
      <w:r w:rsidR="00EE34A6">
        <w:rPr>
          <w:rFonts w:ascii="Times New Roman" w:hAnsi="Times New Roman"/>
          <w:b/>
          <w:bCs/>
          <w:sz w:val="24"/>
          <w:szCs w:val="24"/>
          <w:u w:val="single"/>
        </w:rPr>
        <w:t>:</w:t>
      </w:r>
      <w:r w:rsidR="00EE34A6" w:rsidRPr="00EE34A6">
        <w:rPr>
          <w:rFonts w:ascii="Times New Roman" w:hAnsi="Times New Roman"/>
          <w:b/>
          <w:bCs/>
          <w:color w:val="000000"/>
          <w:sz w:val="24"/>
          <w:szCs w:val="24"/>
        </w:rPr>
        <w:t xml:space="preserve"> </w:t>
      </w:r>
      <w:r w:rsidR="00E32F18">
        <w:rPr>
          <w:rFonts w:ascii="Times New Roman" w:hAnsi="Times New Roman"/>
          <w:sz w:val="24"/>
          <w:szCs w:val="24"/>
        </w:rPr>
        <w:t xml:space="preserve">Trong thời gian diễn ra chương trình </w:t>
      </w:r>
      <w:r w:rsidR="00E32F18" w:rsidRPr="00B46780">
        <w:rPr>
          <w:rFonts w:ascii="Times New Roman" w:hAnsi="Times New Roman"/>
          <w:bCs/>
          <w:sz w:val="24"/>
          <w:szCs w:val="24"/>
        </w:rPr>
        <w:t xml:space="preserve">từ </w:t>
      </w:r>
      <w:r w:rsidR="00BD1E61">
        <w:rPr>
          <w:rFonts w:ascii="Times New Roman" w:hAnsi="Times New Roman"/>
          <w:bCs/>
          <w:sz w:val="24"/>
          <w:szCs w:val="24"/>
        </w:rPr>
        <w:t>21</w:t>
      </w:r>
      <w:r w:rsidR="00F03382">
        <w:rPr>
          <w:rFonts w:ascii="Times New Roman" w:hAnsi="Times New Roman"/>
          <w:bCs/>
          <w:sz w:val="24"/>
          <w:szCs w:val="24"/>
        </w:rPr>
        <w:t xml:space="preserve">/07/2025 – </w:t>
      </w:r>
      <w:r w:rsidR="00BD1E61">
        <w:rPr>
          <w:rFonts w:ascii="Times New Roman" w:hAnsi="Times New Roman"/>
          <w:bCs/>
          <w:sz w:val="24"/>
          <w:szCs w:val="24"/>
        </w:rPr>
        <w:t>16</w:t>
      </w:r>
      <w:r w:rsidR="00F03382">
        <w:rPr>
          <w:rFonts w:ascii="Times New Roman" w:hAnsi="Times New Roman"/>
          <w:bCs/>
          <w:sz w:val="24"/>
          <w:szCs w:val="24"/>
        </w:rPr>
        <w:t>/10/2025</w:t>
      </w:r>
      <w:r w:rsidR="00E32F18">
        <w:rPr>
          <w:rFonts w:ascii="Times New Roman" w:hAnsi="Times New Roman"/>
          <w:sz w:val="24"/>
          <w:szCs w:val="24"/>
        </w:rPr>
        <w:t>, Con Cưng sẽ xá</w:t>
      </w:r>
      <w:r w:rsidR="00FA6950">
        <w:rPr>
          <w:rFonts w:ascii="Times New Roman" w:hAnsi="Times New Roman"/>
          <w:sz w:val="24"/>
          <w:szCs w:val="24"/>
        </w:rPr>
        <w:t>c</w:t>
      </w:r>
      <w:r w:rsidR="00E32F18">
        <w:rPr>
          <w:rFonts w:ascii="Times New Roman" w:hAnsi="Times New Roman"/>
          <w:sz w:val="24"/>
          <w:szCs w:val="24"/>
        </w:rPr>
        <w:t xml:space="preserve"> định khách hàng </w:t>
      </w:r>
      <w:r w:rsidR="00ED40FF">
        <w:rPr>
          <w:rFonts w:ascii="Times New Roman" w:hAnsi="Times New Roman"/>
          <w:sz w:val="24"/>
          <w:szCs w:val="24"/>
        </w:rPr>
        <w:t>có hóa đơn</w:t>
      </w:r>
      <w:r w:rsidR="00E43B39">
        <w:rPr>
          <w:rFonts w:ascii="Times New Roman" w:hAnsi="Times New Roman"/>
          <w:sz w:val="24"/>
          <w:szCs w:val="24"/>
        </w:rPr>
        <w:t xml:space="preserve"> mua </w:t>
      </w:r>
      <w:r w:rsidR="00E43B39" w:rsidRPr="001349D0">
        <w:rPr>
          <w:rFonts w:ascii="Times New Roman" w:hAnsi="Times New Roman"/>
          <w:sz w:val="24"/>
          <w:szCs w:val="24"/>
        </w:rPr>
        <w:t>sắm</w:t>
      </w:r>
      <w:r w:rsidR="00ED40FF" w:rsidRPr="001349D0">
        <w:rPr>
          <w:rFonts w:ascii="Times New Roman" w:hAnsi="Times New Roman"/>
          <w:sz w:val="24"/>
          <w:szCs w:val="24"/>
        </w:rPr>
        <w:t xml:space="preserve"> từ </w:t>
      </w:r>
      <w:r w:rsidR="00ED40FF" w:rsidRPr="001349D0">
        <w:rPr>
          <w:rFonts w:ascii="Times New Roman" w:hAnsi="Times New Roman"/>
          <w:b/>
          <w:bCs/>
          <w:sz w:val="24"/>
          <w:szCs w:val="24"/>
        </w:rPr>
        <w:t>299,000đ</w:t>
      </w:r>
      <w:r w:rsidR="00ED40FF" w:rsidRPr="001349D0">
        <w:rPr>
          <w:rFonts w:ascii="Times New Roman" w:hAnsi="Times New Roman"/>
          <w:sz w:val="24"/>
          <w:szCs w:val="24"/>
        </w:rPr>
        <w:t xml:space="preserve"> (không áp dụng đối với sản phẩm sữa cho bé dưới 24 tháng tuổi) sẽ được nhận </w:t>
      </w:r>
      <w:r w:rsidR="00ED40FF" w:rsidRPr="001349D0">
        <w:rPr>
          <w:rFonts w:ascii="Times New Roman" w:hAnsi="Times New Roman"/>
          <w:b/>
          <w:bCs/>
          <w:sz w:val="24"/>
          <w:szCs w:val="24"/>
        </w:rPr>
        <w:t>01 lần tích lũy</w:t>
      </w:r>
      <w:r w:rsidR="00ED40FF" w:rsidRPr="001349D0">
        <w:rPr>
          <w:rFonts w:ascii="Times New Roman" w:hAnsi="Times New Roman"/>
          <w:sz w:val="24"/>
          <w:szCs w:val="24"/>
        </w:rPr>
        <w:t xml:space="preserve">; khách hàng đủ điều kiện nhận quà tặng là khách hàng có tổng số lượng tích lũy là </w:t>
      </w:r>
      <w:r w:rsidR="00ED40FF" w:rsidRPr="001349D0">
        <w:rPr>
          <w:rFonts w:ascii="Times New Roman" w:hAnsi="Times New Roman"/>
          <w:b/>
          <w:bCs/>
          <w:sz w:val="24"/>
          <w:szCs w:val="24"/>
        </w:rPr>
        <w:t>03 hóa đơn</w:t>
      </w:r>
      <w:r w:rsidR="00D12A9E" w:rsidRPr="001349D0">
        <w:rPr>
          <w:rFonts w:ascii="Times New Roman" w:hAnsi="Times New Roman"/>
          <w:b/>
          <w:bCs/>
          <w:sz w:val="24"/>
          <w:szCs w:val="24"/>
        </w:rPr>
        <w:t xml:space="preserve">; tổng giá trị đơn hàng tích lũy từ 897,000đ </w:t>
      </w:r>
      <w:r w:rsidR="00D12A9E" w:rsidRPr="001349D0">
        <w:rPr>
          <w:rFonts w:ascii="Times New Roman" w:hAnsi="Times New Roman"/>
          <w:sz w:val="24"/>
          <w:szCs w:val="24"/>
        </w:rPr>
        <w:t>(không áp dụng đối với sản phẩm sữa cho bé dưới 24 tháng tuổi)</w:t>
      </w:r>
      <w:r w:rsidR="00FA6950" w:rsidRPr="001349D0">
        <w:rPr>
          <w:rFonts w:ascii="Times New Roman" w:hAnsi="Times New Roman"/>
          <w:sz w:val="24"/>
          <w:szCs w:val="24"/>
        </w:rPr>
        <w:t>, khách</w:t>
      </w:r>
      <w:r w:rsidR="00EC6301" w:rsidRPr="001349D0">
        <w:rPr>
          <w:rFonts w:ascii="Times New Roman" w:hAnsi="Times New Roman"/>
          <w:sz w:val="24"/>
          <w:szCs w:val="24"/>
        </w:rPr>
        <w:t xml:space="preserve"> hàng sẽ </w:t>
      </w:r>
      <w:r w:rsidR="0053610C" w:rsidRPr="001349D0">
        <w:rPr>
          <w:rFonts w:ascii="Times New Roman" w:hAnsi="Times New Roman"/>
          <w:sz w:val="24"/>
          <w:szCs w:val="24"/>
        </w:rPr>
        <w:t xml:space="preserve">được </w:t>
      </w:r>
      <w:r w:rsidR="00542897" w:rsidRPr="001349D0">
        <w:rPr>
          <w:rFonts w:ascii="Times New Roman" w:hAnsi="Times New Roman"/>
          <w:sz w:val="24"/>
          <w:szCs w:val="24"/>
        </w:rPr>
        <w:t xml:space="preserve">tự lựa chọn </w:t>
      </w:r>
      <w:r w:rsidR="00EC6301" w:rsidRPr="001349D0">
        <w:rPr>
          <w:rFonts w:ascii="Times New Roman" w:hAnsi="Times New Roman"/>
          <w:sz w:val="24"/>
          <w:szCs w:val="24"/>
        </w:rPr>
        <w:t xml:space="preserve">01 phần quà tặng theo danh sách đã được liệt kê tại </w:t>
      </w:r>
      <w:r w:rsidR="00EC6301" w:rsidRPr="001349D0">
        <w:rPr>
          <w:rFonts w:ascii="Times New Roman" w:hAnsi="Times New Roman"/>
          <w:b/>
          <w:bCs/>
          <w:sz w:val="24"/>
          <w:szCs w:val="24"/>
        </w:rPr>
        <w:t>mục 6.1</w:t>
      </w:r>
      <w:r w:rsidR="00542897" w:rsidRPr="001349D0">
        <w:rPr>
          <w:rFonts w:ascii="Times New Roman" w:hAnsi="Times New Roman"/>
          <w:b/>
          <w:bCs/>
          <w:sz w:val="24"/>
          <w:szCs w:val="24"/>
        </w:rPr>
        <w:t xml:space="preserve"> (</w:t>
      </w:r>
      <w:r w:rsidR="00542897" w:rsidRPr="001349D0">
        <w:rPr>
          <w:rFonts w:ascii="Times New Roman" w:hAnsi="Times New Roman"/>
          <w:b/>
          <w:bCs/>
          <w:color w:val="000000"/>
          <w:sz w:val="24"/>
          <w:szCs w:val="24"/>
        </w:rPr>
        <w:t>Hàng hóa, dịch vụ dùng để khuyến mại tại các Siêu Thị Con Cưng số 01)</w:t>
      </w:r>
    </w:p>
    <w:p w14:paraId="6CA9E832" w14:textId="6CFC3BEC" w:rsidR="0035365C" w:rsidRPr="001349D0" w:rsidRDefault="00903922" w:rsidP="00BD1E61">
      <w:pPr>
        <w:spacing w:before="120" w:after="120" w:line="276" w:lineRule="auto"/>
        <w:jc w:val="both"/>
        <w:rPr>
          <w:rFonts w:ascii="Times New Roman" w:hAnsi="Times New Roman"/>
          <w:sz w:val="24"/>
          <w:szCs w:val="24"/>
          <w:u w:val="single"/>
        </w:rPr>
      </w:pPr>
      <w:r w:rsidRPr="001349D0">
        <w:rPr>
          <w:rFonts w:ascii="Times New Roman" w:hAnsi="Times New Roman"/>
          <w:b/>
          <w:bCs/>
          <w:sz w:val="24"/>
          <w:szCs w:val="24"/>
          <w:u w:val="single"/>
        </w:rPr>
        <w:t xml:space="preserve">- Đối với Khách hàng mua sắm tại các Siêu Thị Con Cưng </w:t>
      </w:r>
      <w:r w:rsidR="00FA6950" w:rsidRPr="001349D0">
        <w:rPr>
          <w:rFonts w:ascii="Times New Roman" w:hAnsi="Times New Roman"/>
          <w:b/>
          <w:bCs/>
          <w:sz w:val="24"/>
          <w:szCs w:val="24"/>
          <w:u w:val="single"/>
        </w:rPr>
        <w:t>bảng số 02</w:t>
      </w:r>
      <w:r w:rsidR="00542897" w:rsidRPr="001349D0">
        <w:rPr>
          <w:rFonts w:ascii="Times New Roman" w:hAnsi="Times New Roman"/>
          <w:b/>
          <w:bCs/>
          <w:sz w:val="24"/>
          <w:szCs w:val="24"/>
          <w:u w:val="single"/>
        </w:rPr>
        <w:t xml:space="preserve"> (mục 2.2)</w:t>
      </w:r>
      <w:r w:rsidR="00FA6950" w:rsidRPr="001349D0">
        <w:rPr>
          <w:rFonts w:ascii="Times New Roman" w:hAnsi="Times New Roman"/>
          <w:b/>
          <w:bCs/>
          <w:sz w:val="24"/>
          <w:szCs w:val="24"/>
          <w:u w:val="single"/>
        </w:rPr>
        <w:t>:</w:t>
      </w:r>
      <w:r w:rsidR="00542897" w:rsidRPr="001349D0">
        <w:rPr>
          <w:rFonts w:ascii="Times New Roman" w:hAnsi="Times New Roman"/>
          <w:b/>
          <w:bCs/>
          <w:sz w:val="24"/>
          <w:szCs w:val="24"/>
          <w:u w:val="single"/>
        </w:rPr>
        <w:t xml:space="preserve"> </w:t>
      </w:r>
      <w:r w:rsidRPr="001349D0">
        <w:rPr>
          <w:rFonts w:ascii="Times New Roman" w:hAnsi="Times New Roman"/>
          <w:sz w:val="24"/>
          <w:szCs w:val="24"/>
        </w:rPr>
        <w:t xml:space="preserve">Trong thời gian diễn ra chương trình </w:t>
      </w:r>
      <w:r w:rsidRPr="001349D0">
        <w:rPr>
          <w:rFonts w:ascii="Times New Roman" w:hAnsi="Times New Roman"/>
          <w:bCs/>
          <w:sz w:val="24"/>
          <w:szCs w:val="24"/>
        </w:rPr>
        <w:t xml:space="preserve">từ </w:t>
      </w:r>
      <w:r w:rsidR="00BD1E61" w:rsidRPr="001349D0">
        <w:rPr>
          <w:rFonts w:ascii="Times New Roman" w:hAnsi="Times New Roman"/>
          <w:bCs/>
          <w:sz w:val="24"/>
          <w:szCs w:val="24"/>
        </w:rPr>
        <w:t>21/07/2025 – 16/10/2025</w:t>
      </w:r>
      <w:r w:rsidRPr="001349D0">
        <w:rPr>
          <w:rFonts w:ascii="Times New Roman" w:hAnsi="Times New Roman"/>
          <w:sz w:val="24"/>
          <w:szCs w:val="24"/>
        </w:rPr>
        <w:t>, Con Cưng sẽ xác</w:t>
      </w:r>
      <w:r w:rsidR="00FA6950" w:rsidRPr="001349D0">
        <w:rPr>
          <w:rFonts w:ascii="Times New Roman" w:hAnsi="Times New Roman"/>
          <w:sz w:val="24"/>
          <w:szCs w:val="24"/>
        </w:rPr>
        <w:t xml:space="preserve"> </w:t>
      </w:r>
      <w:r w:rsidRPr="001349D0">
        <w:rPr>
          <w:rFonts w:ascii="Times New Roman" w:hAnsi="Times New Roman"/>
          <w:sz w:val="24"/>
          <w:szCs w:val="24"/>
        </w:rPr>
        <w:t xml:space="preserve">định khách hàng có hóa đơn mua sắm từ </w:t>
      </w:r>
      <w:r w:rsidRPr="001349D0">
        <w:rPr>
          <w:rFonts w:ascii="Times New Roman" w:hAnsi="Times New Roman"/>
          <w:b/>
          <w:bCs/>
          <w:sz w:val="24"/>
          <w:szCs w:val="24"/>
        </w:rPr>
        <w:t>359,000đ</w:t>
      </w:r>
      <w:r w:rsidRPr="001349D0">
        <w:rPr>
          <w:rFonts w:ascii="Times New Roman" w:hAnsi="Times New Roman"/>
          <w:sz w:val="24"/>
          <w:szCs w:val="24"/>
        </w:rPr>
        <w:t xml:space="preserve"> (không áp dụng đối với sản phẩm sữa cho bé dưới 24 tháng tuổi) sẽ được nhận </w:t>
      </w:r>
      <w:r w:rsidRPr="001349D0">
        <w:rPr>
          <w:rFonts w:ascii="Times New Roman" w:hAnsi="Times New Roman"/>
          <w:b/>
          <w:bCs/>
          <w:sz w:val="24"/>
          <w:szCs w:val="24"/>
        </w:rPr>
        <w:t>01 lần tích lũy</w:t>
      </w:r>
      <w:r w:rsidRPr="001349D0">
        <w:rPr>
          <w:rFonts w:ascii="Times New Roman" w:hAnsi="Times New Roman"/>
          <w:sz w:val="24"/>
          <w:szCs w:val="24"/>
        </w:rPr>
        <w:t xml:space="preserve">; khách hàng đủ điều kiện nhận quà tặng là khách hàng có tổng số lượng tích lũy </w:t>
      </w:r>
      <w:r w:rsidRPr="001349D0">
        <w:rPr>
          <w:rFonts w:ascii="Times New Roman" w:hAnsi="Times New Roman"/>
          <w:b/>
          <w:bCs/>
          <w:sz w:val="24"/>
          <w:szCs w:val="24"/>
        </w:rPr>
        <w:t>là 03 hóa đơn</w:t>
      </w:r>
      <w:r w:rsidR="00D12A9E" w:rsidRPr="001349D0">
        <w:rPr>
          <w:rFonts w:ascii="Times New Roman" w:hAnsi="Times New Roman"/>
          <w:sz w:val="24"/>
          <w:szCs w:val="24"/>
        </w:rPr>
        <w:t xml:space="preserve">; </w:t>
      </w:r>
      <w:r w:rsidR="00D12A9E" w:rsidRPr="001349D0">
        <w:rPr>
          <w:rFonts w:ascii="Times New Roman" w:hAnsi="Times New Roman"/>
          <w:b/>
          <w:bCs/>
          <w:sz w:val="24"/>
          <w:szCs w:val="24"/>
        </w:rPr>
        <w:t xml:space="preserve">tổng giá trị đơn hàng tích lũy từ 1,077,000đ </w:t>
      </w:r>
      <w:r w:rsidR="00D12A9E" w:rsidRPr="001349D0">
        <w:rPr>
          <w:rFonts w:ascii="Times New Roman" w:hAnsi="Times New Roman"/>
          <w:sz w:val="24"/>
          <w:szCs w:val="24"/>
        </w:rPr>
        <w:t>(không áp dụng đối với sản phẩm sữa cho bé dưới 24 tháng tuổi),</w:t>
      </w:r>
      <w:r w:rsidR="00FA6950" w:rsidRPr="001349D0">
        <w:rPr>
          <w:rFonts w:ascii="Times New Roman" w:hAnsi="Times New Roman"/>
          <w:sz w:val="24"/>
          <w:szCs w:val="24"/>
        </w:rPr>
        <w:t xml:space="preserve"> k</w:t>
      </w:r>
      <w:r w:rsidR="00EC6301" w:rsidRPr="001349D0">
        <w:rPr>
          <w:rFonts w:ascii="Times New Roman" w:hAnsi="Times New Roman"/>
          <w:sz w:val="24"/>
          <w:szCs w:val="24"/>
        </w:rPr>
        <w:t xml:space="preserve">hách hàng sẽ </w:t>
      </w:r>
      <w:r w:rsidR="0053610C" w:rsidRPr="001349D0">
        <w:rPr>
          <w:rFonts w:ascii="Times New Roman" w:hAnsi="Times New Roman"/>
          <w:sz w:val="24"/>
          <w:szCs w:val="24"/>
        </w:rPr>
        <w:t xml:space="preserve">được </w:t>
      </w:r>
      <w:r w:rsidR="00542897" w:rsidRPr="001349D0">
        <w:rPr>
          <w:rFonts w:ascii="Times New Roman" w:hAnsi="Times New Roman"/>
          <w:sz w:val="24"/>
          <w:szCs w:val="24"/>
        </w:rPr>
        <w:t>tự lựa c</w:t>
      </w:r>
      <w:r w:rsidR="0053610C" w:rsidRPr="001349D0">
        <w:rPr>
          <w:rFonts w:ascii="Times New Roman" w:hAnsi="Times New Roman"/>
          <w:sz w:val="24"/>
          <w:szCs w:val="24"/>
        </w:rPr>
        <w:t>họn</w:t>
      </w:r>
      <w:r w:rsidR="00EC6301" w:rsidRPr="001349D0">
        <w:rPr>
          <w:rFonts w:ascii="Times New Roman" w:hAnsi="Times New Roman"/>
          <w:sz w:val="24"/>
          <w:szCs w:val="24"/>
        </w:rPr>
        <w:t xml:space="preserve"> 01 phần quà tặng theo danh sách đã được liệt kê tại </w:t>
      </w:r>
      <w:r w:rsidR="00EC6301" w:rsidRPr="001349D0">
        <w:rPr>
          <w:rFonts w:ascii="Times New Roman" w:hAnsi="Times New Roman"/>
          <w:b/>
          <w:bCs/>
          <w:sz w:val="24"/>
          <w:szCs w:val="24"/>
        </w:rPr>
        <w:t>mục 6.2</w:t>
      </w:r>
      <w:r w:rsidR="00542897" w:rsidRPr="001349D0">
        <w:rPr>
          <w:rFonts w:ascii="Times New Roman" w:hAnsi="Times New Roman"/>
          <w:b/>
          <w:bCs/>
          <w:sz w:val="24"/>
          <w:szCs w:val="24"/>
        </w:rPr>
        <w:t xml:space="preserve"> (</w:t>
      </w:r>
      <w:r w:rsidR="00542897" w:rsidRPr="001349D0">
        <w:rPr>
          <w:rFonts w:ascii="Times New Roman" w:hAnsi="Times New Roman"/>
          <w:sz w:val="24"/>
          <w:szCs w:val="24"/>
        </w:rPr>
        <w:t>Hàng hóa, dịch vụ dùng để khuyến mại tại các Siêu Thị Con C</w:t>
      </w:r>
      <w:r w:rsidR="00542897" w:rsidRPr="001349D0">
        <w:rPr>
          <w:rFonts w:ascii="Times New Roman" w:hAnsi="Times New Roman" w:hint="eastAsia"/>
          <w:sz w:val="24"/>
          <w:szCs w:val="24"/>
        </w:rPr>
        <w:t>ư</w:t>
      </w:r>
      <w:r w:rsidR="00542897" w:rsidRPr="001349D0">
        <w:rPr>
          <w:rFonts w:ascii="Times New Roman" w:hAnsi="Times New Roman"/>
          <w:sz w:val="24"/>
          <w:szCs w:val="24"/>
        </w:rPr>
        <w:t xml:space="preserve">ng số 02) </w:t>
      </w:r>
    </w:p>
    <w:p w14:paraId="5CB3B993" w14:textId="7CEEA246" w:rsidR="00AE5E82" w:rsidRPr="001349D0" w:rsidRDefault="00AE5E82" w:rsidP="00FA6950">
      <w:pPr>
        <w:spacing w:before="120" w:after="120" w:line="276" w:lineRule="auto"/>
        <w:jc w:val="both"/>
        <w:rPr>
          <w:rFonts w:ascii="Times New Roman" w:hAnsi="Times New Roman"/>
          <w:sz w:val="24"/>
          <w:szCs w:val="24"/>
        </w:rPr>
      </w:pPr>
      <w:r w:rsidRPr="001349D0">
        <w:rPr>
          <w:rFonts w:ascii="Times New Roman" w:hAnsi="Times New Roman"/>
          <w:sz w:val="24"/>
          <w:szCs w:val="24"/>
        </w:rPr>
        <w:t>Mỗi khách hàng sẽ được tích lũy tối đa 01 lần 01 ngày.</w:t>
      </w:r>
    </w:p>
    <w:p w14:paraId="787CEE03" w14:textId="4E83A36F" w:rsidR="0048552B" w:rsidRPr="001349D0" w:rsidRDefault="0048552B" w:rsidP="00FA6950">
      <w:pPr>
        <w:pStyle w:val="ListParagraph"/>
        <w:numPr>
          <w:ilvl w:val="255"/>
          <w:numId w:val="0"/>
        </w:numPr>
        <w:spacing w:line="276" w:lineRule="auto"/>
        <w:jc w:val="both"/>
        <w:rPr>
          <w:rFonts w:ascii="Times New Roman" w:hAnsi="Times New Roman"/>
          <w:sz w:val="24"/>
          <w:szCs w:val="24"/>
        </w:rPr>
      </w:pPr>
      <w:r w:rsidRPr="001349D0">
        <w:rPr>
          <w:rFonts w:ascii="Times New Roman" w:hAnsi="Times New Roman"/>
          <w:sz w:val="24"/>
          <w:szCs w:val="24"/>
        </w:rPr>
        <w:t xml:space="preserve">Số </w:t>
      </w:r>
      <w:r w:rsidR="00ED40FF" w:rsidRPr="001349D0">
        <w:rPr>
          <w:rFonts w:ascii="Times New Roman" w:hAnsi="Times New Roman"/>
          <w:sz w:val="24"/>
          <w:szCs w:val="24"/>
        </w:rPr>
        <w:t xml:space="preserve">hóa đơn </w:t>
      </w:r>
      <w:r w:rsidRPr="001349D0">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Pr="001349D0" w:rsidRDefault="00E32F18" w:rsidP="00092DEB">
      <w:pPr>
        <w:jc w:val="both"/>
        <w:rPr>
          <w:rFonts w:ascii="Times New Roman" w:hAnsi="Times New Roman"/>
          <w:b/>
          <w:bCs/>
          <w:sz w:val="24"/>
          <w:szCs w:val="24"/>
          <w:u w:val="single"/>
        </w:rPr>
      </w:pPr>
      <w:r w:rsidRPr="001349D0">
        <w:rPr>
          <w:rFonts w:ascii="Times New Roman" w:hAnsi="Times New Roman"/>
          <w:b/>
          <w:bCs/>
          <w:sz w:val="24"/>
          <w:szCs w:val="24"/>
          <w:u w:val="single"/>
        </w:rPr>
        <w:t>Thời gian thông báo khách hàng nhận quà tặng</w:t>
      </w:r>
    </w:p>
    <w:p w14:paraId="186D1B7D" w14:textId="19FF7D6F" w:rsidR="00272F7F" w:rsidRPr="001349D0" w:rsidRDefault="00E32F18" w:rsidP="00FA6950">
      <w:pPr>
        <w:spacing w:before="120" w:after="120" w:line="276" w:lineRule="auto"/>
        <w:jc w:val="both"/>
        <w:rPr>
          <w:rFonts w:ascii="Times New Roman" w:hAnsi="Times New Roman"/>
          <w:sz w:val="24"/>
          <w:szCs w:val="24"/>
        </w:rPr>
      </w:pPr>
      <w:r w:rsidRPr="001349D0">
        <w:rPr>
          <w:rFonts w:ascii="Times New Roman" w:hAnsi="Times New Roman"/>
          <w:sz w:val="24"/>
          <w:szCs w:val="24"/>
        </w:rPr>
        <w:t xml:space="preserve">Khách hàng thỏa điều kiện </w:t>
      </w:r>
      <w:r w:rsidR="00FA6950" w:rsidRPr="001349D0">
        <w:rPr>
          <w:rFonts w:ascii="Times New Roman" w:hAnsi="Times New Roman"/>
          <w:sz w:val="24"/>
          <w:szCs w:val="24"/>
        </w:rPr>
        <w:t>nhận quà</w:t>
      </w:r>
      <w:r w:rsidRPr="001349D0">
        <w:rPr>
          <w:rFonts w:ascii="Times New Roman" w:hAnsi="Times New Roman"/>
          <w:sz w:val="24"/>
          <w:szCs w:val="24"/>
        </w:rPr>
        <w:t xml:space="preserve"> tại </w:t>
      </w:r>
      <w:r w:rsidR="00AE5E82" w:rsidRPr="001349D0">
        <w:rPr>
          <w:rFonts w:ascii="Times New Roman" w:hAnsi="Times New Roman"/>
          <w:sz w:val="24"/>
          <w:szCs w:val="24"/>
        </w:rPr>
        <w:t>Siêu Thị</w:t>
      </w:r>
      <w:r w:rsidRPr="001349D0">
        <w:rPr>
          <w:rFonts w:ascii="Times New Roman" w:hAnsi="Times New Roman"/>
          <w:sz w:val="24"/>
          <w:szCs w:val="24"/>
        </w:rPr>
        <w:t xml:space="preserve"> còn quà. Nhân </w:t>
      </w:r>
      <w:r w:rsidRPr="001349D0">
        <w:rPr>
          <w:rFonts w:ascii="Times New Roman" w:hAnsi="Times New Roman"/>
          <w:color w:val="000000"/>
          <w:sz w:val="24"/>
          <w:szCs w:val="24"/>
        </w:rPr>
        <w:t xml:space="preserve">viên </w:t>
      </w:r>
      <w:r w:rsidRPr="001349D0">
        <w:rPr>
          <w:rFonts w:ascii="Times New Roman" w:hAnsi="Times New Roman"/>
          <w:sz w:val="24"/>
          <w:szCs w:val="24"/>
        </w:rPr>
        <w:t xml:space="preserve">tại </w:t>
      </w:r>
      <w:r w:rsidR="00AE5E82" w:rsidRPr="001349D0">
        <w:rPr>
          <w:rFonts w:ascii="Times New Roman" w:hAnsi="Times New Roman"/>
          <w:sz w:val="24"/>
          <w:szCs w:val="24"/>
        </w:rPr>
        <w:t>Siêu Thị</w:t>
      </w:r>
      <w:r w:rsidRPr="001349D0">
        <w:rPr>
          <w:rFonts w:ascii="Times New Roman" w:hAnsi="Times New Roman"/>
          <w:sz w:val="24"/>
          <w:szCs w:val="24"/>
        </w:rPr>
        <w:t xml:space="preserve"> sẽ kiểm tra và thông báo số lượng </w:t>
      </w:r>
      <w:r w:rsidR="00ED40FF" w:rsidRPr="001349D0">
        <w:rPr>
          <w:rFonts w:ascii="Times New Roman" w:hAnsi="Times New Roman"/>
          <w:sz w:val="24"/>
          <w:szCs w:val="24"/>
        </w:rPr>
        <w:t>hóa đơn</w:t>
      </w:r>
      <w:r w:rsidRPr="001349D0">
        <w:rPr>
          <w:rFonts w:ascii="Times New Roman" w:hAnsi="Times New Roman"/>
          <w:sz w:val="24"/>
          <w:szCs w:val="24"/>
        </w:rPr>
        <w:t xml:space="preserve"> tích lũy và quà tặng tương ứng khi khách đến </w:t>
      </w:r>
      <w:r w:rsidR="00AE5E82" w:rsidRPr="001349D0">
        <w:rPr>
          <w:rFonts w:ascii="Times New Roman" w:hAnsi="Times New Roman"/>
          <w:sz w:val="24"/>
          <w:szCs w:val="24"/>
        </w:rPr>
        <w:t>Siêu Thị</w:t>
      </w:r>
      <w:r w:rsidRPr="001349D0">
        <w:rPr>
          <w:rFonts w:ascii="Times New Roman" w:hAnsi="Times New Roman"/>
          <w:sz w:val="24"/>
          <w:szCs w:val="24"/>
        </w:rPr>
        <w:t>.</w:t>
      </w:r>
    </w:p>
    <w:p w14:paraId="2CC44AED" w14:textId="77777777" w:rsidR="00272F7F" w:rsidRPr="001349D0" w:rsidRDefault="00E32F18" w:rsidP="00092DEB">
      <w:pPr>
        <w:jc w:val="both"/>
        <w:rPr>
          <w:rFonts w:ascii="Times New Roman" w:hAnsi="Times New Roman"/>
          <w:b/>
          <w:bCs/>
          <w:sz w:val="24"/>
          <w:szCs w:val="24"/>
          <w:u w:val="single"/>
        </w:rPr>
      </w:pPr>
      <w:r w:rsidRPr="001349D0">
        <w:rPr>
          <w:rFonts w:ascii="Times New Roman" w:hAnsi="Times New Roman"/>
          <w:b/>
          <w:bCs/>
          <w:sz w:val="24"/>
          <w:szCs w:val="24"/>
          <w:u w:val="single"/>
        </w:rPr>
        <w:t>Thời gian trao quà tặng</w:t>
      </w:r>
    </w:p>
    <w:p w14:paraId="07509189" w14:textId="111BCA2B" w:rsidR="00E43B39" w:rsidRPr="001349D0" w:rsidRDefault="00E32F18" w:rsidP="00FA6950">
      <w:pPr>
        <w:spacing w:before="120" w:after="120" w:line="276" w:lineRule="auto"/>
        <w:jc w:val="both"/>
        <w:rPr>
          <w:rFonts w:ascii="Times New Roman" w:hAnsi="Times New Roman"/>
          <w:color w:val="000000" w:themeColor="text1"/>
          <w:sz w:val="24"/>
          <w:szCs w:val="24"/>
        </w:rPr>
      </w:pPr>
      <w:r w:rsidRPr="001349D0">
        <w:rPr>
          <w:rFonts w:ascii="Times New Roman" w:hAnsi="Times New Roman"/>
          <w:sz w:val="24"/>
          <w:szCs w:val="24"/>
        </w:rPr>
        <w:t xml:space="preserve">Quà tặng sẽ được trao cho khách </w:t>
      </w:r>
      <w:r w:rsidR="00E43B39" w:rsidRPr="001349D0">
        <w:rPr>
          <w:rFonts w:ascii="Times New Roman" w:hAnsi="Times New Roman"/>
          <w:sz w:val="24"/>
          <w:szCs w:val="24"/>
        </w:rPr>
        <w:t>ngay khi khách hàng đủ điều kiện nhận quà tặng</w:t>
      </w:r>
      <w:r w:rsidRPr="001349D0">
        <w:rPr>
          <w:rFonts w:ascii="Times New Roman" w:hAnsi="Times New Roman"/>
          <w:color w:val="000000" w:themeColor="text1"/>
          <w:sz w:val="24"/>
          <w:szCs w:val="24"/>
        </w:rPr>
        <w:t>.</w:t>
      </w:r>
    </w:p>
    <w:p w14:paraId="6CD2B414" w14:textId="40BF03FD" w:rsidR="00272F7F" w:rsidRPr="001349D0" w:rsidRDefault="00E32F18" w:rsidP="00092DEB">
      <w:pPr>
        <w:spacing w:line="276" w:lineRule="auto"/>
        <w:jc w:val="both"/>
        <w:rPr>
          <w:rFonts w:ascii="Times New Roman" w:hAnsi="Times New Roman"/>
          <w:color w:val="000000"/>
          <w:sz w:val="24"/>
          <w:szCs w:val="24"/>
        </w:rPr>
      </w:pPr>
      <w:r w:rsidRPr="001349D0">
        <w:rPr>
          <w:rFonts w:ascii="Times New Roman" w:hAnsi="Times New Roman"/>
          <w:b/>
          <w:color w:val="000000"/>
          <w:sz w:val="24"/>
          <w:szCs w:val="24"/>
        </w:rPr>
        <w:lastRenderedPageBreak/>
        <w:t>10.2</w:t>
      </w:r>
      <w:r w:rsidR="00910944" w:rsidRPr="001349D0">
        <w:rPr>
          <w:rFonts w:ascii="Times New Roman" w:hAnsi="Times New Roman"/>
          <w:b/>
          <w:color w:val="000000"/>
          <w:sz w:val="24"/>
          <w:szCs w:val="24"/>
        </w:rPr>
        <w:t xml:space="preserve"> </w:t>
      </w:r>
      <w:r w:rsidRPr="001349D0">
        <w:rPr>
          <w:rFonts w:ascii="Times New Roman" w:hAnsi="Times New Roman"/>
          <w:b/>
          <w:color w:val="000000"/>
          <w:sz w:val="24"/>
          <w:szCs w:val="24"/>
        </w:rPr>
        <w:t>Cách thức tham gia</w:t>
      </w:r>
    </w:p>
    <w:p w14:paraId="6A534C50" w14:textId="7B08E8E8" w:rsidR="00272F7F" w:rsidRPr="001349D0" w:rsidRDefault="00E32F18" w:rsidP="00092DEB">
      <w:pPr>
        <w:spacing w:line="276" w:lineRule="auto"/>
        <w:jc w:val="both"/>
        <w:rPr>
          <w:rFonts w:ascii="Times New Roman" w:hAnsi="Times New Roman"/>
          <w:b/>
          <w:color w:val="000000"/>
          <w:sz w:val="24"/>
          <w:szCs w:val="24"/>
        </w:rPr>
      </w:pPr>
      <w:r w:rsidRPr="001349D0">
        <w:rPr>
          <w:rFonts w:ascii="Times New Roman" w:hAnsi="Times New Roman"/>
          <w:b/>
          <w:color w:val="000000"/>
          <w:sz w:val="24"/>
          <w:szCs w:val="24"/>
        </w:rPr>
        <w:t xml:space="preserve">a. </w:t>
      </w:r>
      <w:r w:rsidR="00910944" w:rsidRPr="001349D0">
        <w:rPr>
          <w:rFonts w:ascii="Times New Roman" w:hAnsi="Times New Roman"/>
          <w:b/>
          <w:color w:val="000000"/>
          <w:sz w:val="24"/>
          <w:szCs w:val="24"/>
        </w:rPr>
        <w:t xml:space="preserve"> </w:t>
      </w:r>
      <w:r w:rsidRPr="001349D0">
        <w:rPr>
          <w:rFonts w:ascii="Times New Roman" w:hAnsi="Times New Roman"/>
          <w:b/>
          <w:color w:val="000000"/>
          <w:sz w:val="24"/>
          <w:szCs w:val="24"/>
        </w:rPr>
        <w:t xml:space="preserve">Quy trình: </w:t>
      </w:r>
    </w:p>
    <w:p w14:paraId="23EE4D11" w14:textId="1FDC10FB" w:rsidR="00EE34A6" w:rsidRPr="001349D0" w:rsidRDefault="00EE34A6" w:rsidP="00092DEB">
      <w:pPr>
        <w:spacing w:line="276" w:lineRule="auto"/>
        <w:jc w:val="both"/>
        <w:rPr>
          <w:rFonts w:ascii="Times New Roman" w:hAnsi="Times New Roman"/>
          <w:color w:val="000000"/>
          <w:sz w:val="24"/>
          <w:szCs w:val="24"/>
        </w:rPr>
      </w:pPr>
      <w:r w:rsidRPr="001349D0">
        <w:rPr>
          <w:rFonts w:ascii="Times New Roman" w:hAnsi="Times New Roman"/>
          <w:b/>
          <w:bCs/>
          <w:sz w:val="24"/>
          <w:szCs w:val="24"/>
          <w:u w:val="single"/>
        </w:rPr>
        <w:t xml:space="preserve">- Đối với Khách hàng mua sắm tại các Siêu Thị Con Cưng </w:t>
      </w:r>
      <w:r w:rsidR="00FA6950" w:rsidRPr="001349D0">
        <w:rPr>
          <w:rFonts w:ascii="Times New Roman" w:hAnsi="Times New Roman"/>
          <w:b/>
          <w:bCs/>
          <w:sz w:val="24"/>
          <w:szCs w:val="24"/>
          <w:u w:val="single"/>
        </w:rPr>
        <w:t>số 01</w:t>
      </w:r>
      <w:r w:rsidR="00910944" w:rsidRPr="001349D0">
        <w:rPr>
          <w:rFonts w:ascii="Times New Roman" w:hAnsi="Times New Roman"/>
          <w:b/>
          <w:bCs/>
          <w:sz w:val="24"/>
          <w:szCs w:val="24"/>
          <w:u w:val="single"/>
        </w:rPr>
        <w:t xml:space="preserve"> (mục 2.1)</w:t>
      </w:r>
      <w:r w:rsidR="00FA6950" w:rsidRPr="001349D0">
        <w:rPr>
          <w:rFonts w:ascii="Times New Roman" w:hAnsi="Times New Roman"/>
          <w:b/>
          <w:bCs/>
          <w:sz w:val="24"/>
          <w:szCs w:val="24"/>
          <w:u w:val="single"/>
        </w:rPr>
        <w:t xml:space="preserve">: </w:t>
      </w:r>
    </w:p>
    <w:p w14:paraId="18A397C5" w14:textId="015CF9E9" w:rsidR="00272F7F" w:rsidRPr="001349D0"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349D0">
        <w:rPr>
          <w:rFonts w:ascii="Times New Roman" w:hAnsi="Times New Roman"/>
          <w:color w:val="000000"/>
          <w:sz w:val="24"/>
          <w:szCs w:val="24"/>
          <w:u w:val="single"/>
        </w:rPr>
        <w:t>Bước 1</w:t>
      </w:r>
      <w:r w:rsidRPr="001349D0">
        <w:rPr>
          <w:rFonts w:ascii="Times New Roman" w:hAnsi="Times New Roman"/>
          <w:color w:val="000000"/>
          <w:sz w:val="24"/>
          <w:szCs w:val="24"/>
        </w:rPr>
        <w:t xml:space="preserve">: Khách hàng </w:t>
      </w:r>
      <w:r w:rsidR="00E43B39" w:rsidRPr="001349D0">
        <w:rPr>
          <w:rFonts w:ascii="Times New Roman" w:hAnsi="Times New Roman"/>
          <w:color w:val="000000"/>
          <w:sz w:val="24"/>
          <w:szCs w:val="24"/>
        </w:rPr>
        <w:t>mua sắm</w:t>
      </w:r>
      <w:r w:rsidRPr="001349D0">
        <w:rPr>
          <w:rFonts w:ascii="Times New Roman" w:hAnsi="Times New Roman"/>
          <w:color w:val="000000"/>
          <w:sz w:val="24"/>
          <w:szCs w:val="24"/>
        </w:rPr>
        <w:t xml:space="preserve"> trực tiếp</w:t>
      </w:r>
      <w:r w:rsidR="00E43B39" w:rsidRPr="001349D0">
        <w:rPr>
          <w:rFonts w:ascii="Times New Roman" w:hAnsi="Times New Roman"/>
          <w:color w:val="000000"/>
          <w:sz w:val="24"/>
          <w:szCs w:val="24"/>
        </w:rPr>
        <w:t xml:space="preserve"> tại danh sách các siêu thị tại mục 2</w:t>
      </w:r>
      <w:r w:rsidR="00074016" w:rsidRPr="001349D0">
        <w:rPr>
          <w:rFonts w:ascii="Times New Roman" w:hAnsi="Times New Roman"/>
          <w:color w:val="000000"/>
          <w:sz w:val="24"/>
          <w:szCs w:val="24"/>
        </w:rPr>
        <w:t>.1</w:t>
      </w:r>
      <w:r w:rsidR="00E43B39" w:rsidRPr="001349D0">
        <w:rPr>
          <w:rFonts w:ascii="Times New Roman" w:hAnsi="Times New Roman"/>
          <w:color w:val="000000"/>
          <w:sz w:val="24"/>
          <w:szCs w:val="24"/>
        </w:rPr>
        <w:t xml:space="preserve"> trong thời gian diễn ra Chương Trình và có hóa đơn giá trị từ </w:t>
      </w:r>
      <w:r w:rsidR="00E43B39" w:rsidRPr="001349D0">
        <w:rPr>
          <w:rFonts w:ascii="Times New Roman" w:hAnsi="Times New Roman"/>
          <w:b/>
          <w:bCs/>
          <w:color w:val="000000"/>
          <w:sz w:val="24"/>
          <w:szCs w:val="24"/>
        </w:rPr>
        <w:t>299,000đ</w:t>
      </w:r>
      <w:r w:rsidR="00E43B39" w:rsidRPr="001349D0">
        <w:rPr>
          <w:rFonts w:ascii="Times New Roman" w:hAnsi="Times New Roman"/>
          <w:color w:val="000000"/>
          <w:sz w:val="24"/>
          <w:szCs w:val="24"/>
        </w:rPr>
        <w:t xml:space="preserve"> (</w:t>
      </w:r>
      <w:r w:rsidR="00E43B39" w:rsidRPr="001349D0">
        <w:rPr>
          <w:rFonts w:ascii="Times New Roman" w:hAnsi="Times New Roman"/>
          <w:sz w:val="24"/>
          <w:szCs w:val="24"/>
        </w:rPr>
        <w:t>không áp dụng đối với sản phẩm sữa cho bé dưới 24 tháng tuổi)</w:t>
      </w:r>
      <w:r w:rsidRPr="001349D0">
        <w:rPr>
          <w:rFonts w:ascii="Times New Roman" w:hAnsi="Times New Roman"/>
          <w:color w:val="000000"/>
          <w:sz w:val="24"/>
          <w:szCs w:val="24"/>
        </w:rPr>
        <w:t>.</w:t>
      </w:r>
      <w:r w:rsidR="007B0365" w:rsidRPr="001349D0">
        <w:rPr>
          <w:rFonts w:ascii="Times New Roman" w:hAnsi="Times New Roman"/>
          <w:color w:val="000000"/>
          <w:sz w:val="24"/>
          <w:szCs w:val="24"/>
        </w:rPr>
        <w:t xml:space="preserve"> </w:t>
      </w:r>
    </w:p>
    <w:p w14:paraId="1692E879" w14:textId="77777777" w:rsidR="00AE5E82" w:rsidRPr="001349D0"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349D0">
        <w:rPr>
          <w:rFonts w:ascii="Times New Roman" w:hAnsi="Times New Roman"/>
          <w:color w:val="000000"/>
          <w:sz w:val="24"/>
          <w:szCs w:val="24"/>
          <w:u w:val="single"/>
        </w:rPr>
        <w:t>Bước 2</w:t>
      </w:r>
      <w:r w:rsidRPr="001349D0">
        <w:rPr>
          <w:rFonts w:ascii="Times New Roman" w:hAnsi="Times New Roman"/>
          <w:color w:val="000000"/>
          <w:sz w:val="24"/>
          <w:szCs w:val="24"/>
        </w:rPr>
        <w:t xml:space="preserve">: Nhân viên Con Cưng ghi nhận thông tin khách hàng vào hệ thống và </w:t>
      </w:r>
      <w:r w:rsidR="00E43B39" w:rsidRPr="001349D0">
        <w:rPr>
          <w:rFonts w:ascii="Times New Roman" w:hAnsi="Times New Roman"/>
          <w:color w:val="000000"/>
          <w:sz w:val="24"/>
          <w:szCs w:val="24"/>
        </w:rPr>
        <w:t xml:space="preserve">với mỗi </w:t>
      </w:r>
      <w:r w:rsidR="00AE5E82" w:rsidRPr="001349D0">
        <w:rPr>
          <w:rFonts w:ascii="Times New Roman" w:hAnsi="Times New Roman"/>
          <w:color w:val="000000"/>
          <w:sz w:val="24"/>
          <w:szCs w:val="24"/>
        </w:rPr>
        <w:t xml:space="preserve">hóa đơn giá trị từ </w:t>
      </w:r>
      <w:r w:rsidR="00AE5E82" w:rsidRPr="001349D0">
        <w:rPr>
          <w:rFonts w:ascii="Times New Roman" w:hAnsi="Times New Roman"/>
          <w:b/>
          <w:bCs/>
          <w:color w:val="000000"/>
          <w:sz w:val="24"/>
          <w:szCs w:val="24"/>
        </w:rPr>
        <w:t>299,000đ</w:t>
      </w:r>
      <w:r w:rsidR="00AE5E82" w:rsidRPr="001349D0">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1349D0"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349D0">
        <w:rPr>
          <w:rFonts w:ascii="Times New Roman" w:hAnsi="Times New Roman"/>
          <w:color w:val="000000"/>
          <w:sz w:val="24"/>
          <w:szCs w:val="24"/>
          <w:u w:val="single"/>
        </w:rPr>
        <w:t>Bước 3</w:t>
      </w:r>
      <w:r w:rsidRPr="001349D0">
        <w:rPr>
          <w:rFonts w:ascii="Times New Roman" w:hAnsi="Times New Roman"/>
          <w:color w:val="000000"/>
          <w:sz w:val="24"/>
          <w:szCs w:val="24"/>
        </w:rPr>
        <w:t>: Khách hàng tích lũy đủ 03 hóa đơn có gi</w:t>
      </w:r>
      <w:r w:rsidR="00074016" w:rsidRPr="001349D0">
        <w:rPr>
          <w:rFonts w:ascii="Times New Roman" w:hAnsi="Times New Roman"/>
          <w:color w:val="000000"/>
          <w:sz w:val="24"/>
          <w:szCs w:val="24"/>
        </w:rPr>
        <w:t xml:space="preserve">á </w:t>
      </w:r>
      <w:r w:rsidRPr="001349D0">
        <w:rPr>
          <w:rFonts w:ascii="Times New Roman" w:hAnsi="Times New Roman"/>
          <w:color w:val="000000"/>
          <w:sz w:val="24"/>
          <w:szCs w:val="24"/>
        </w:rPr>
        <w:t xml:space="preserve">trị từ </w:t>
      </w:r>
      <w:r w:rsidRPr="001349D0">
        <w:rPr>
          <w:rFonts w:ascii="Times New Roman" w:hAnsi="Times New Roman"/>
          <w:b/>
          <w:bCs/>
          <w:color w:val="000000"/>
          <w:sz w:val="24"/>
          <w:szCs w:val="24"/>
        </w:rPr>
        <w:t>299,000đ</w:t>
      </w:r>
      <w:r w:rsidRPr="001349D0">
        <w:rPr>
          <w:rFonts w:ascii="Times New Roman" w:hAnsi="Times New Roman"/>
          <w:color w:val="000000"/>
          <w:sz w:val="24"/>
          <w:szCs w:val="24"/>
        </w:rPr>
        <w:t xml:space="preserve"> (không áp dụng đối với sản phẩm sữa cho bé dưới 24 tháng tuổi)</w:t>
      </w:r>
      <w:r w:rsidR="00D12A9E" w:rsidRPr="001349D0">
        <w:rPr>
          <w:rFonts w:ascii="Times New Roman" w:hAnsi="Times New Roman"/>
          <w:color w:val="000000"/>
          <w:sz w:val="24"/>
          <w:szCs w:val="24"/>
        </w:rPr>
        <w:t xml:space="preserve">; </w:t>
      </w:r>
      <w:r w:rsidR="00D12A9E" w:rsidRPr="001349D0">
        <w:rPr>
          <w:rFonts w:ascii="Times New Roman" w:hAnsi="Times New Roman"/>
          <w:b/>
          <w:bCs/>
          <w:sz w:val="24"/>
          <w:szCs w:val="24"/>
        </w:rPr>
        <w:t xml:space="preserve">tổng giá trị đơn hàng tích lũy từ 897,000đ </w:t>
      </w:r>
      <w:r w:rsidR="00D12A9E" w:rsidRPr="001349D0">
        <w:rPr>
          <w:rFonts w:ascii="Times New Roman" w:hAnsi="Times New Roman"/>
          <w:sz w:val="24"/>
          <w:szCs w:val="24"/>
        </w:rPr>
        <w:t>(không áp dụng đối với sản phẩm sữa cho bé dưới 24 tháng tuổi)</w:t>
      </w:r>
      <w:r w:rsidRPr="001349D0">
        <w:rPr>
          <w:rFonts w:ascii="Times New Roman" w:hAnsi="Times New Roman"/>
          <w:color w:val="000000"/>
          <w:sz w:val="24"/>
          <w:szCs w:val="24"/>
        </w:rPr>
        <w:t xml:space="preserve"> sẽ đủ điều kiện để nhận quà tặng</w:t>
      </w:r>
      <w:r w:rsidR="00EC6301" w:rsidRPr="001349D0">
        <w:rPr>
          <w:rFonts w:ascii="Times New Roman" w:hAnsi="Times New Roman"/>
          <w:color w:val="000000"/>
          <w:sz w:val="24"/>
          <w:szCs w:val="24"/>
        </w:rPr>
        <w:t xml:space="preserve"> đã liệt kê trong mục 6.1</w:t>
      </w:r>
      <w:r w:rsidR="00D12A9E" w:rsidRPr="001349D0">
        <w:rPr>
          <w:rFonts w:ascii="Times New Roman" w:hAnsi="Times New Roman"/>
          <w:color w:val="000000"/>
          <w:sz w:val="24"/>
          <w:szCs w:val="24"/>
        </w:rPr>
        <w:t xml:space="preserve">. </w:t>
      </w:r>
    </w:p>
    <w:p w14:paraId="26BF76F4" w14:textId="304B0055" w:rsidR="0053610C" w:rsidRPr="001349D0"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349D0">
        <w:rPr>
          <w:rFonts w:ascii="Times New Roman" w:hAnsi="Times New Roman"/>
          <w:color w:val="000000"/>
          <w:sz w:val="24"/>
          <w:szCs w:val="24"/>
          <w:u w:val="single"/>
        </w:rPr>
        <w:t>Bước 4</w:t>
      </w:r>
      <w:r w:rsidRPr="001349D0">
        <w:rPr>
          <w:rFonts w:ascii="Times New Roman" w:hAnsi="Times New Roman"/>
          <w:color w:val="000000"/>
          <w:sz w:val="24"/>
          <w:szCs w:val="24"/>
        </w:rPr>
        <w:t xml:space="preserve">: Khách hàng sẽ </w:t>
      </w:r>
      <w:r w:rsidR="007B0365" w:rsidRPr="001349D0">
        <w:rPr>
          <w:rFonts w:ascii="Times New Roman" w:hAnsi="Times New Roman"/>
          <w:color w:val="000000"/>
          <w:sz w:val="24"/>
          <w:szCs w:val="24"/>
        </w:rPr>
        <w:t xml:space="preserve">tự lựa </w:t>
      </w:r>
      <w:r w:rsidRPr="001349D0">
        <w:rPr>
          <w:rFonts w:ascii="Times New Roman" w:hAnsi="Times New Roman"/>
          <w:color w:val="000000"/>
          <w:sz w:val="24"/>
          <w:szCs w:val="24"/>
        </w:rPr>
        <w:t xml:space="preserve">chọn 01 quà tặng theo danh sách đã liệt kê trong </w:t>
      </w:r>
      <w:r w:rsidRPr="001349D0">
        <w:rPr>
          <w:rFonts w:ascii="Times New Roman" w:hAnsi="Times New Roman"/>
          <w:b/>
          <w:bCs/>
          <w:color w:val="000000"/>
          <w:sz w:val="24"/>
          <w:szCs w:val="24"/>
        </w:rPr>
        <w:t>mục 6.1</w:t>
      </w:r>
      <w:r w:rsidR="007B0365" w:rsidRPr="001349D0">
        <w:rPr>
          <w:rFonts w:ascii="Times New Roman" w:hAnsi="Times New Roman"/>
          <w:color w:val="000000"/>
          <w:sz w:val="24"/>
          <w:szCs w:val="24"/>
        </w:rPr>
        <w:t xml:space="preserve"> (Hàng hóa, dịch vụ dùng để khuyến mại tại các Siêu Thị Con C</w:t>
      </w:r>
      <w:r w:rsidR="007B0365" w:rsidRPr="001349D0">
        <w:rPr>
          <w:rFonts w:ascii="Times New Roman" w:hAnsi="Times New Roman" w:hint="eastAsia"/>
          <w:color w:val="000000"/>
          <w:sz w:val="24"/>
          <w:szCs w:val="24"/>
        </w:rPr>
        <w:t>ư</w:t>
      </w:r>
      <w:r w:rsidR="007B0365" w:rsidRPr="001349D0">
        <w:rPr>
          <w:rFonts w:ascii="Times New Roman" w:hAnsi="Times New Roman"/>
          <w:color w:val="000000"/>
          <w:sz w:val="24"/>
          <w:szCs w:val="24"/>
        </w:rPr>
        <w:t>ng số 01)</w:t>
      </w:r>
    </w:p>
    <w:p w14:paraId="570219F6" w14:textId="66A446BF" w:rsidR="00272F7F" w:rsidRPr="001349D0"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349D0">
        <w:rPr>
          <w:rFonts w:ascii="Times New Roman" w:hAnsi="Times New Roman"/>
          <w:color w:val="000000"/>
          <w:sz w:val="24"/>
          <w:szCs w:val="24"/>
          <w:u w:val="single"/>
        </w:rPr>
        <w:t xml:space="preserve">Bước </w:t>
      </w:r>
      <w:r w:rsidR="0053610C" w:rsidRPr="001349D0">
        <w:rPr>
          <w:rFonts w:ascii="Times New Roman" w:hAnsi="Times New Roman"/>
          <w:color w:val="000000"/>
          <w:sz w:val="24"/>
          <w:szCs w:val="24"/>
          <w:u w:val="single"/>
        </w:rPr>
        <w:t>5</w:t>
      </w:r>
      <w:r w:rsidRPr="001349D0">
        <w:rPr>
          <w:rFonts w:ascii="Times New Roman" w:hAnsi="Times New Roman"/>
          <w:color w:val="000000"/>
          <w:sz w:val="24"/>
          <w:szCs w:val="24"/>
        </w:rPr>
        <w:t>: Khách hàng sẽ thực hiện đổi quà tại Siêu Thị đã mua hàng</w:t>
      </w:r>
      <w:r w:rsidR="00E32F18" w:rsidRPr="001349D0">
        <w:rPr>
          <w:rFonts w:ascii="Times New Roman" w:hAnsi="Times New Roman"/>
          <w:color w:val="000000"/>
          <w:sz w:val="24"/>
          <w:szCs w:val="24"/>
        </w:rPr>
        <w:t>.</w:t>
      </w:r>
    </w:p>
    <w:p w14:paraId="0F733C57" w14:textId="4588F566" w:rsidR="00910944" w:rsidRPr="001349D0"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1349D0">
        <w:rPr>
          <w:rFonts w:ascii="Times New Roman" w:hAnsi="Times New Roman"/>
          <w:color w:val="000000"/>
          <w:sz w:val="24"/>
          <w:szCs w:val="24"/>
          <w:u w:val="single"/>
        </w:rPr>
        <w:t xml:space="preserve">Bước </w:t>
      </w:r>
      <w:r w:rsidR="0053610C" w:rsidRPr="001349D0">
        <w:rPr>
          <w:rFonts w:ascii="Times New Roman" w:hAnsi="Times New Roman"/>
          <w:color w:val="000000"/>
          <w:sz w:val="24"/>
          <w:szCs w:val="24"/>
          <w:u w:val="single"/>
        </w:rPr>
        <w:t>6</w:t>
      </w:r>
      <w:r w:rsidRPr="001349D0">
        <w:rPr>
          <w:rFonts w:ascii="Times New Roman" w:hAnsi="Times New Roman"/>
          <w:color w:val="000000"/>
          <w:sz w:val="24"/>
          <w:szCs w:val="24"/>
        </w:rPr>
        <w:t xml:space="preserve">: Sau 23h59 </w:t>
      </w:r>
      <w:r w:rsidRPr="001349D0">
        <w:rPr>
          <w:rFonts w:ascii="Times New Roman" w:hAnsi="Times New Roman"/>
          <w:sz w:val="24"/>
          <w:szCs w:val="24"/>
        </w:rPr>
        <w:t xml:space="preserve">ngày </w:t>
      </w:r>
      <w:r w:rsidR="00BD1E61" w:rsidRPr="001349D0">
        <w:rPr>
          <w:rFonts w:ascii="Times New Roman" w:hAnsi="Times New Roman"/>
          <w:sz w:val="24"/>
          <w:szCs w:val="24"/>
        </w:rPr>
        <w:t>16</w:t>
      </w:r>
      <w:r w:rsidR="002A5AAE" w:rsidRPr="001349D0">
        <w:rPr>
          <w:rFonts w:ascii="Times New Roman" w:hAnsi="Times New Roman"/>
          <w:sz w:val="24"/>
          <w:szCs w:val="24"/>
        </w:rPr>
        <w:t>/</w:t>
      </w:r>
      <w:r w:rsidR="00F03382" w:rsidRPr="001349D0">
        <w:rPr>
          <w:rFonts w:ascii="Times New Roman" w:hAnsi="Times New Roman"/>
          <w:sz w:val="24"/>
          <w:szCs w:val="24"/>
        </w:rPr>
        <w:t>10</w:t>
      </w:r>
      <w:r w:rsidR="002A5AAE" w:rsidRPr="001349D0">
        <w:rPr>
          <w:rFonts w:ascii="Times New Roman" w:hAnsi="Times New Roman"/>
          <w:sz w:val="24"/>
          <w:szCs w:val="24"/>
        </w:rPr>
        <w:t>/2025</w:t>
      </w:r>
      <w:r w:rsidRPr="001349D0">
        <w:rPr>
          <w:rFonts w:ascii="Times New Roman" w:hAnsi="Times New Roman"/>
          <w:color w:val="000000"/>
          <w:sz w:val="24"/>
          <w:szCs w:val="24"/>
        </w:rPr>
        <w:t>, Ban tổ chức sẽ đóng hệ thống tính tích lũ</w:t>
      </w:r>
      <w:r w:rsidR="00AE5E82" w:rsidRPr="001349D0">
        <w:rPr>
          <w:rFonts w:ascii="Times New Roman" w:hAnsi="Times New Roman"/>
          <w:color w:val="000000"/>
          <w:sz w:val="24"/>
          <w:szCs w:val="24"/>
        </w:rPr>
        <w:t>y và</w:t>
      </w:r>
      <w:r w:rsidR="00AE5E82" w:rsidRPr="001349D0">
        <w:rPr>
          <w:rFonts w:ascii="Times New Roman" w:hAnsi="Times New Roman"/>
          <w:sz w:val="24"/>
          <w:szCs w:val="24"/>
        </w:rPr>
        <w:t xml:space="preserve"> sẽ hủy kết quả tích lũy và đổi quà của khách hàng</w:t>
      </w:r>
      <w:r w:rsidRPr="001349D0">
        <w:rPr>
          <w:rFonts w:ascii="Times New Roman" w:hAnsi="Times New Roman"/>
          <w:color w:val="000000"/>
          <w:sz w:val="24"/>
          <w:szCs w:val="24"/>
        </w:rPr>
        <w:t>.</w:t>
      </w:r>
    </w:p>
    <w:p w14:paraId="1BB85A81" w14:textId="77777777" w:rsidR="00EE34A6" w:rsidRPr="001349D0"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Pr="001349D0" w:rsidRDefault="00EE34A6" w:rsidP="00FA6950">
      <w:pPr>
        <w:spacing w:line="276" w:lineRule="auto"/>
        <w:jc w:val="both"/>
        <w:rPr>
          <w:rFonts w:ascii="Times New Roman" w:hAnsi="Times New Roman"/>
          <w:b/>
          <w:bCs/>
          <w:color w:val="000000"/>
          <w:sz w:val="24"/>
          <w:szCs w:val="24"/>
        </w:rPr>
      </w:pPr>
      <w:r w:rsidRPr="001349D0">
        <w:rPr>
          <w:rFonts w:ascii="Times New Roman" w:hAnsi="Times New Roman"/>
          <w:b/>
          <w:bCs/>
          <w:sz w:val="24"/>
          <w:szCs w:val="24"/>
          <w:u w:val="single"/>
        </w:rPr>
        <w:t>- Đối với Khách hàng mua sắm tại các Siêu Thị Con Cưng</w:t>
      </w:r>
      <w:r w:rsidR="00074016" w:rsidRPr="001349D0">
        <w:rPr>
          <w:rFonts w:ascii="Times New Roman" w:hAnsi="Times New Roman"/>
          <w:b/>
          <w:bCs/>
          <w:sz w:val="24"/>
          <w:szCs w:val="24"/>
          <w:u w:val="single"/>
        </w:rPr>
        <w:t xml:space="preserve"> số 02</w:t>
      </w:r>
      <w:r w:rsidR="00910944" w:rsidRPr="001349D0">
        <w:rPr>
          <w:rFonts w:ascii="Times New Roman" w:hAnsi="Times New Roman"/>
          <w:b/>
          <w:bCs/>
          <w:sz w:val="24"/>
          <w:szCs w:val="24"/>
          <w:u w:val="single"/>
        </w:rPr>
        <w:t xml:space="preserve"> (mục 2.2)</w:t>
      </w:r>
      <w:r w:rsidR="00074016" w:rsidRPr="001349D0">
        <w:rPr>
          <w:rFonts w:ascii="Times New Roman" w:hAnsi="Times New Roman"/>
          <w:b/>
          <w:bCs/>
          <w:sz w:val="24"/>
          <w:szCs w:val="24"/>
          <w:u w:val="single"/>
        </w:rPr>
        <w:t xml:space="preserve">: </w:t>
      </w:r>
    </w:p>
    <w:p w14:paraId="6A3688C1" w14:textId="41394977" w:rsidR="00EE34A6" w:rsidRPr="001349D0"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349D0">
        <w:rPr>
          <w:rFonts w:ascii="Times New Roman" w:hAnsi="Times New Roman"/>
          <w:color w:val="000000"/>
          <w:sz w:val="24"/>
          <w:szCs w:val="24"/>
          <w:u w:val="single"/>
        </w:rPr>
        <w:t>Bước 1</w:t>
      </w:r>
      <w:r w:rsidRPr="001349D0">
        <w:rPr>
          <w:rFonts w:ascii="Times New Roman" w:hAnsi="Times New Roman"/>
          <w:color w:val="000000"/>
          <w:sz w:val="24"/>
          <w:szCs w:val="24"/>
        </w:rPr>
        <w:t>: Khách hàng mua sắm trực tiếp tại danh sách các siêu thị tại mục 2</w:t>
      </w:r>
      <w:r w:rsidR="00074016" w:rsidRPr="001349D0">
        <w:rPr>
          <w:rFonts w:ascii="Times New Roman" w:hAnsi="Times New Roman"/>
          <w:color w:val="000000"/>
          <w:sz w:val="24"/>
          <w:szCs w:val="24"/>
        </w:rPr>
        <w:t xml:space="preserve">.2 </w:t>
      </w:r>
      <w:r w:rsidRPr="001349D0">
        <w:rPr>
          <w:rFonts w:ascii="Times New Roman" w:hAnsi="Times New Roman"/>
          <w:color w:val="000000"/>
          <w:sz w:val="24"/>
          <w:szCs w:val="24"/>
        </w:rPr>
        <w:t>trong thời gian diễn ra Chương Trình và có hóa đơn giá trị từ 359,000đ (</w:t>
      </w:r>
      <w:r w:rsidRPr="001349D0">
        <w:rPr>
          <w:rFonts w:ascii="Times New Roman" w:hAnsi="Times New Roman"/>
          <w:sz w:val="24"/>
          <w:szCs w:val="24"/>
        </w:rPr>
        <w:t>không áp dụng đối với sản phẩm sữa cho bé dưới 24 tháng tuổi)</w:t>
      </w:r>
      <w:r w:rsidRPr="001349D0">
        <w:rPr>
          <w:rFonts w:ascii="Times New Roman" w:hAnsi="Times New Roman"/>
          <w:color w:val="000000"/>
          <w:sz w:val="24"/>
          <w:szCs w:val="24"/>
        </w:rPr>
        <w:t>.</w:t>
      </w:r>
    </w:p>
    <w:p w14:paraId="492953A4" w14:textId="5A2A6978" w:rsidR="00EE34A6" w:rsidRPr="001349D0"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349D0">
        <w:rPr>
          <w:rFonts w:ascii="Times New Roman" w:hAnsi="Times New Roman"/>
          <w:color w:val="000000"/>
          <w:sz w:val="24"/>
          <w:szCs w:val="24"/>
          <w:u w:val="single"/>
        </w:rPr>
        <w:t>Bước 2</w:t>
      </w:r>
      <w:r w:rsidRPr="001349D0">
        <w:rPr>
          <w:rFonts w:ascii="Times New Roman" w:hAnsi="Times New Roman"/>
          <w:color w:val="000000"/>
          <w:sz w:val="24"/>
          <w:szCs w:val="24"/>
        </w:rPr>
        <w:t xml:space="preserve">: Nhân viên Con Cưng ghi nhận thông tin khách hàng vào hệ thống và với mỗi hóa đơn giá trị từ </w:t>
      </w:r>
      <w:r w:rsidR="00907234" w:rsidRPr="001349D0">
        <w:rPr>
          <w:rFonts w:ascii="Times New Roman" w:hAnsi="Times New Roman"/>
          <w:color w:val="000000"/>
          <w:sz w:val="24"/>
          <w:szCs w:val="24"/>
        </w:rPr>
        <w:t>35</w:t>
      </w:r>
      <w:r w:rsidRPr="001349D0">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1349D0" w:rsidRDefault="00EE34A6" w:rsidP="007B0365">
      <w:pPr>
        <w:pStyle w:val="ListParagraph"/>
        <w:numPr>
          <w:ilvl w:val="0"/>
          <w:numId w:val="2"/>
        </w:numPr>
        <w:spacing w:line="276" w:lineRule="auto"/>
        <w:ind w:left="284" w:hanging="284"/>
        <w:jc w:val="both"/>
        <w:rPr>
          <w:rFonts w:ascii="Times New Roman" w:hAnsi="Times New Roman"/>
          <w:color w:val="000000"/>
          <w:sz w:val="24"/>
          <w:szCs w:val="24"/>
        </w:rPr>
      </w:pPr>
      <w:r w:rsidRPr="001349D0">
        <w:rPr>
          <w:rFonts w:ascii="Times New Roman" w:hAnsi="Times New Roman"/>
          <w:color w:val="000000"/>
          <w:sz w:val="24"/>
          <w:szCs w:val="24"/>
          <w:u w:val="single"/>
        </w:rPr>
        <w:t>Bước 3</w:t>
      </w:r>
      <w:r w:rsidRPr="001349D0">
        <w:rPr>
          <w:rFonts w:ascii="Times New Roman" w:hAnsi="Times New Roman"/>
          <w:color w:val="000000"/>
          <w:sz w:val="24"/>
          <w:szCs w:val="24"/>
        </w:rPr>
        <w:t xml:space="preserve">: </w:t>
      </w:r>
      <w:r w:rsidRPr="001349D0">
        <w:rPr>
          <w:rFonts w:ascii="Times New Roman" w:hAnsi="Times New Roman"/>
          <w:b/>
          <w:bCs/>
          <w:color w:val="000000"/>
          <w:sz w:val="24"/>
          <w:szCs w:val="24"/>
        </w:rPr>
        <w:t>Khách hàng tích lũy đủ 03 hóa đơn có gi</w:t>
      </w:r>
      <w:r w:rsidR="00910944" w:rsidRPr="001349D0">
        <w:rPr>
          <w:rFonts w:ascii="Times New Roman" w:hAnsi="Times New Roman"/>
          <w:b/>
          <w:bCs/>
          <w:color w:val="000000"/>
          <w:sz w:val="24"/>
          <w:szCs w:val="24"/>
        </w:rPr>
        <w:t>á</w:t>
      </w:r>
      <w:r w:rsidRPr="001349D0">
        <w:rPr>
          <w:rFonts w:ascii="Times New Roman" w:hAnsi="Times New Roman"/>
          <w:b/>
          <w:bCs/>
          <w:color w:val="000000"/>
          <w:sz w:val="24"/>
          <w:szCs w:val="24"/>
        </w:rPr>
        <w:t xml:space="preserve"> trị từ 359,000đ </w:t>
      </w:r>
      <w:r w:rsidRPr="001349D0">
        <w:rPr>
          <w:rFonts w:ascii="Times New Roman" w:hAnsi="Times New Roman"/>
          <w:color w:val="000000"/>
          <w:sz w:val="24"/>
          <w:szCs w:val="24"/>
        </w:rPr>
        <w:t>(không áp dụng đối với sản phẩm sữa cho bé dưới 24 tháng tuổi)</w:t>
      </w:r>
      <w:r w:rsidR="00D12A9E" w:rsidRPr="001349D0">
        <w:rPr>
          <w:rFonts w:ascii="Times New Roman" w:hAnsi="Times New Roman"/>
          <w:color w:val="000000"/>
          <w:sz w:val="24"/>
          <w:szCs w:val="24"/>
        </w:rPr>
        <w:t>;</w:t>
      </w:r>
      <w:r w:rsidR="00D12A9E" w:rsidRPr="001349D0">
        <w:rPr>
          <w:rFonts w:ascii="Times New Roman" w:hAnsi="Times New Roman"/>
          <w:b/>
          <w:bCs/>
          <w:sz w:val="24"/>
          <w:szCs w:val="24"/>
        </w:rPr>
        <w:t xml:space="preserve"> tổng giá trị đơn hàng tích lũy từ 1,077,000đ </w:t>
      </w:r>
      <w:r w:rsidR="00D12A9E" w:rsidRPr="001349D0">
        <w:rPr>
          <w:rFonts w:ascii="Times New Roman" w:hAnsi="Times New Roman"/>
          <w:sz w:val="24"/>
          <w:szCs w:val="24"/>
        </w:rPr>
        <w:t>(không áp dụng đối với sản phẩm sữa cho bé dưới 24 tháng tuổi)</w:t>
      </w:r>
      <w:r w:rsidRPr="001349D0">
        <w:rPr>
          <w:rFonts w:ascii="Times New Roman" w:hAnsi="Times New Roman"/>
          <w:color w:val="000000"/>
          <w:sz w:val="24"/>
          <w:szCs w:val="24"/>
        </w:rPr>
        <w:t xml:space="preserve"> sẽ đủ điều kiện để nhận quà tặng</w:t>
      </w:r>
      <w:r w:rsidR="00EC6301" w:rsidRPr="001349D0">
        <w:rPr>
          <w:rFonts w:ascii="Times New Roman" w:hAnsi="Times New Roman"/>
          <w:color w:val="000000"/>
          <w:sz w:val="24"/>
          <w:szCs w:val="24"/>
        </w:rPr>
        <w:t xml:space="preserve"> đã liệt kê trong mục 6.2</w:t>
      </w:r>
      <w:r w:rsidR="007B0365" w:rsidRPr="001349D0">
        <w:rPr>
          <w:rFonts w:ascii="Times New Roman" w:hAnsi="Times New Roman"/>
          <w:b/>
          <w:bCs/>
          <w:color w:val="000000"/>
          <w:sz w:val="24"/>
          <w:szCs w:val="24"/>
        </w:rPr>
        <w:t xml:space="preserve"> </w:t>
      </w:r>
      <w:r w:rsidR="007B0365" w:rsidRPr="001349D0">
        <w:rPr>
          <w:rFonts w:ascii="Times New Roman" w:hAnsi="Times New Roman"/>
          <w:color w:val="000000"/>
          <w:sz w:val="24"/>
          <w:szCs w:val="24"/>
        </w:rPr>
        <w:t>(Hàng hóa, dịch vụ dùng để khuyến mại tại các Siêu Thị Con C</w:t>
      </w:r>
      <w:r w:rsidR="007B0365" w:rsidRPr="001349D0">
        <w:rPr>
          <w:rFonts w:ascii="Times New Roman" w:hAnsi="Times New Roman" w:hint="eastAsia"/>
          <w:color w:val="000000"/>
          <w:sz w:val="24"/>
          <w:szCs w:val="24"/>
        </w:rPr>
        <w:t>ư</w:t>
      </w:r>
      <w:r w:rsidR="007B0365" w:rsidRPr="001349D0">
        <w:rPr>
          <w:rFonts w:ascii="Times New Roman" w:hAnsi="Times New Roman"/>
          <w:color w:val="000000"/>
          <w:sz w:val="24"/>
          <w:szCs w:val="24"/>
        </w:rPr>
        <w:t>ng số 02)</w:t>
      </w:r>
    </w:p>
    <w:p w14:paraId="45ECC741" w14:textId="49A7E0C1" w:rsidR="0074017B" w:rsidRPr="001349D0"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349D0">
        <w:rPr>
          <w:rFonts w:ascii="Times New Roman" w:hAnsi="Times New Roman"/>
          <w:color w:val="000000"/>
          <w:sz w:val="24"/>
          <w:szCs w:val="24"/>
          <w:u w:val="single"/>
        </w:rPr>
        <w:t>Bước 4</w:t>
      </w:r>
      <w:r w:rsidRPr="001349D0">
        <w:rPr>
          <w:rFonts w:ascii="Times New Roman" w:hAnsi="Times New Roman"/>
          <w:color w:val="000000"/>
          <w:sz w:val="24"/>
          <w:szCs w:val="24"/>
        </w:rPr>
        <w:t xml:space="preserve">: Khách hàng sẽ </w:t>
      </w:r>
      <w:r w:rsidR="007B0365" w:rsidRPr="001349D0">
        <w:rPr>
          <w:rFonts w:ascii="Times New Roman" w:hAnsi="Times New Roman"/>
          <w:color w:val="000000"/>
          <w:sz w:val="24"/>
          <w:szCs w:val="24"/>
        </w:rPr>
        <w:t xml:space="preserve">tự lựa </w:t>
      </w:r>
      <w:r w:rsidRPr="001349D0">
        <w:rPr>
          <w:rFonts w:ascii="Times New Roman" w:hAnsi="Times New Roman"/>
          <w:color w:val="000000"/>
          <w:sz w:val="24"/>
          <w:szCs w:val="24"/>
        </w:rPr>
        <w:t>chọn 01 quà tặng theo danh sách đã liệt kê trong mục 6.2</w:t>
      </w:r>
    </w:p>
    <w:p w14:paraId="677CD474" w14:textId="3B7052AF" w:rsidR="00EE34A6" w:rsidRPr="001349D0"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1349D0">
        <w:rPr>
          <w:rFonts w:ascii="Times New Roman" w:hAnsi="Times New Roman"/>
          <w:color w:val="000000"/>
          <w:sz w:val="24"/>
          <w:szCs w:val="24"/>
          <w:u w:val="single"/>
        </w:rPr>
        <w:t xml:space="preserve">Bước </w:t>
      </w:r>
      <w:r w:rsidR="0074017B" w:rsidRPr="001349D0">
        <w:rPr>
          <w:rFonts w:ascii="Times New Roman" w:hAnsi="Times New Roman"/>
          <w:color w:val="000000"/>
          <w:sz w:val="24"/>
          <w:szCs w:val="24"/>
          <w:u w:val="single"/>
        </w:rPr>
        <w:t>5</w:t>
      </w:r>
      <w:r w:rsidRPr="001349D0">
        <w:rPr>
          <w:rFonts w:ascii="Times New Roman" w:hAnsi="Times New Roman"/>
          <w:color w:val="000000"/>
          <w:sz w:val="24"/>
          <w:szCs w:val="24"/>
        </w:rPr>
        <w:t>: Khách hàng sẽ thực hiện đổi quà tại Siêu Thị đã mua hàng.</w:t>
      </w:r>
    </w:p>
    <w:p w14:paraId="194C02BF" w14:textId="18A0B325" w:rsidR="00EE34A6" w:rsidRPr="001349D0"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1349D0">
        <w:rPr>
          <w:rFonts w:ascii="Times New Roman" w:hAnsi="Times New Roman"/>
          <w:color w:val="000000"/>
          <w:sz w:val="24"/>
          <w:szCs w:val="24"/>
          <w:u w:val="single"/>
        </w:rPr>
        <w:t xml:space="preserve">Bước </w:t>
      </w:r>
      <w:r w:rsidR="0074017B" w:rsidRPr="001349D0">
        <w:rPr>
          <w:rFonts w:ascii="Times New Roman" w:hAnsi="Times New Roman"/>
          <w:color w:val="000000"/>
          <w:sz w:val="24"/>
          <w:szCs w:val="24"/>
          <w:u w:val="single"/>
        </w:rPr>
        <w:t>6</w:t>
      </w:r>
      <w:r w:rsidRPr="001349D0">
        <w:rPr>
          <w:rFonts w:ascii="Times New Roman" w:hAnsi="Times New Roman"/>
          <w:color w:val="000000"/>
          <w:sz w:val="24"/>
          <w:szCs w:val="24"/>
        </w:rPr>
        <w:t xml:space="preserve">: Sau 23h59 </w:t>
      </w:r>
      <w:r w:rsidRPr="001349D0">
        <w:rPr>
          <w:rFonts w:ascii="Times New Roman" w:hAnsi="Times New Roman"/>
          <w:sz w:val="24"/>
          <w:szCs w:val="24"/>
        </w:rPr>
        <w:t xml:space="preserve">ngày </w:t>
      </w:r>
      <w:r w:rsidR="00BD1E61" w:rsidRPr="001349D0">
        <w:rPr>
          <w:rFonts w:ascii="Times New Roman" w:hAnsi="Times New Roman"/>
          <w:sz w:val="24"/>
          <w:szCs w:val="24"/>
        </w:rPr>
        <w:t>16</w:t>
      </w:r>
      <w:r w:rsidR="002A5AAE" w:rsidRPr="001349D0">
        <w:rPr>
          <w:rFonts w:ascii="Times New Roman" w:hAnsi="Times New Roman"/>
          <w:sz w:val="24"/>
          <w:szCs w:val="24"/>
        </w:rPr>
        <w:t>/</w:t>
      </w:r>
      <w:r w:rsidR="00F03382" w:rsidRPr="001349D0">
        <w:rPr>
          <w:rFonts w:ascii="Times New Roman" w:hAnsi="Times New Roman"/>
          <w:sz w:val="24"/>
          <w:szCs w:val="24"/>
        </w:rPr>
        <w:t>10</w:t>
      </w:r>
      <w:r w:rsidR="002A5AAE" w:rsidRPr="001349D0">
        <w:rPr>
          <w:rFonts w:ascii="Times New Roman" w:hAnsi="Times New Roman"/>
          <w:sz w:val="24"/>
          <w:szCs w:val="24"/>
        </w:rPr>
        <w:t>/2025</w:t>
      </w:r>
      <w:r w:rsidRPr="001349D0">
        <w:rPr>
          <w:rFonts w:ascii="Times New Roman" w:hAnsi="Times New Roman"/>
          <w:color w:val="000000"/>
          <w:sz w:val="24"/>
          <w:szCs w:val="24"/>
        </w:rPr>
        <w:t>, Ban tổ chức sẽ đóng hệ thống tính tích lũy và</w:t>
      </w:r>
      <w:r w:rsidRPr="001349D0">
        <w:rPr>
          <w:rFonts w:ascii="Times New Roman" w:hAnsi="Times New Roman"/>
          <w:sz w:val="24"/>
          <w:szCs w:val="24"/>
        </w:rPr>
        <w:t xml:space="preserve"> sẽ hủy kết quả tích lũy và đổi quà của khách hàng</w:t>
      </w:r>
      <w:r w:rsidRPr="001349D0">
        <w:rPr>
          <w:rFonts w:ascii="Times New Roman" w:hAnsi="Times New Roman"/>
          <w:color w:val="000000"/>
          <w:sz w:val="24"/>
          <w:szCs w:val="24"/>
        </w:rPr>
        <w:t>.</w:t>
      </w:r>
    </w:p>
    <w:p w14:paraId="367DF7D6" w14:textId="77777777" w:rsidR="00272F7F" w:rsidRPr="001349D0" w:rsidRDefault="00E32F18" w:rsidP="00FA6950">
      <w:pPr>
        <w:tabs>
          <w:tab w:val="left" w:pos="993"/>
        </w:tabs>
        <w:jc w:val="both"/>
        <w:rPr>
          <w:rFonts w:ascii="Times New Roman" w:hAnsi="Times New Roman"/>
          <w:b/>
          <w:color w:val="000000"/>
          <w:sz w:val="24"/>
          <w:szCs w:val="24"/>
        </w:rPr>
      </w:pPr>
      <w:r w:rsidRPr="001349D0">
        <w:rPr>
          <w:rFonts w:ascii="Times New Roman" w:hAnsi="Times New Roman"/>
          <w:b/>
          <w:color w:val="000000"/>
          <w:sz w:val="24"/>
          <w:szCs w:val="24"/>
        </w:rPr>
        <w:t xml:space="preserve">b. </w:t>
      </w:r>
      <w:r w:rsidRPr="001349D0">
        <w:rPr>
          <w:rFonts w:ascii="Times New Roman" w:hAnsi="Times New Roman"/>
          <w:b/>
          <w:color w:val="000000"/>
          <w:sz w:val="24"/>
          <w:szCs w:val="24"/>
        </w:rPr>
        <w:tab/>
        <w:t xml:space="preserve">Xác định người </w:t>
      </w:r>
      <w:r w:rsidRPr="001349D0">
        <w:rPr>
          <w:rFonts w:ascii="Times New Roman" w:hAnsi="Times New Roman"/>
          <w:b/>
          <w:color w:val="000000"/>
          <w:sz w:val="24"/>
          <w:szCs w:val="24"/>
          <w:lang w:val="vi-VN"/>
        </w:rPr>
        <w:t>nhận quà tặng</w:t>
      </w:r>
      <w:r w:rsidRPr="001349D0">
        <w:rPr>
          <w:rFonts w:ascii="Times New Roman" w:hAnsi="Times New Roman"/>
          <w:b/>
          <w:color w:val="000000"/>
          <w:sz w:val="24"/>
          <w:szCs w:val="24"/>
        </w:rPr>
        <w:t>:</w:t>
      </w:r>
    </w:p>
    <w:p w14:paraId="19998ED5" w14:textId="77777777" w:rsidR="00272F7F" w:rsidRPr="001349D0" w:rsidRDefault="00E32F18" w:rsidP="00FA6950">
      <w:pPr>
        <w:pStyle w:val="ListParagraph"/>
        <w:tabs>
          <w:tab w:val="left" w:pos="993"/>
        </w:tabs>
        <w:ind w:left="993" w:hanging="284"/>
        <w:jc w:val="both"/>
        <w:rPr>
          <w:rFonts w:ascii="Times New Roman" w:hAnsi="Times New Roman"/>
          <w:sz w:val="24"/>
          <w:szCs w:val="24"/>
        </w:rPr>
      </w:pPr>
      <w:r w:rsidRPr="001349D0">
        <w:rPr>
          <w:rFonts w:ascii="Times New Roman" w:hAnsi="Times New Roman"/>
          <w:sz w:val="24"/>
          <w:szCs w:val="24"/>
        </w:rPr>
        <w:t xml:space="preserve">- </w:t>
      </w:r>
      <w:r w:rsidRPr="001349D0">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1349D0" w:rsidRDefault="00E32F18" w:rsidP="00FA6950">
      <w:pPr>
        <w:pStyle w:val="ListParagraph"/>
        <w:tabs>
          <w:tab w:val="left" w:pos="993"/>
        </w:tabs>
        <w:ind w:left="993" w:hanging="284"/>
        <w:jc w:val="both"/>
        <w:rPr>
          <w:rFonts w:ascii="Times New Roman" w:hAnsi="Times New Roman"/>
          <w:sz w:val="24"/>
          <w:szCs w:val="24"/>
        </w:rPr>
      </w:pPr>
      <w:r w:rsidRPr="001349D0">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1349D0" w:rsidRDefault="00E32F18" w:rsidP="00FA6950">
      <w:pPr>
        <w:pStyle w:val="ListParagraph"/>
        <w:tabs>
          <w:tab w:val="left" w:pos="993"/>
        </w:tabs>
        <w:ind w:left="993" w:hanging="284"/>
        <w:jc w:val="both"/>
        <w:rPr>
          <w:rFonts w:ascii="Times New Roman" w:hAnsi="Times New Roman"/>
          <w:sz w:val="24"/>
          <w:szCs w:val="24"/>
        </w:rPr>
      </w:pPr>
      <w:r w:rsidRPr="001349D0">
        <w:rPr>
          <w:rFonts w:ascii="Times New Roman" w:hAnsi="Times New Roman"/>
          <w:sz w:val="24"/>
          <w:szCs w:val="24"/>
        </w:rPr>
        <w:t xml:space="preserve">- </w:t>
      </w:r>
      <w:r w:rsidRPr="001349D0">
        <w:rPr>
          <w:rFonts w:ascii="Times New Roman" w:hAnsi="Times New Roman"/>
          <w:sz w:val="24"/>
          <w:szCs w:val="24"/>
        </w:rPr>
        <w:tab/>
        <w:t xml:space="preserve">Trường hợp có nhiều khách hàng cùng đáp ứng điều kiện </w:t>
      </w:r>
      <w:r w:rsidRPr="001349D0">
        <w:rPr>
          <w:rFonts w:ascii="Times New Roman" w:hAnsi="Times New Roman"/>
          <w:sz w:val="24"/>
          <w:szCs w:val="24"/>
          <w:lang w:val="vi-VN"/>
        </w:rPr>
        <w:t xml:space="preserve">quà tặng </w:t>
      </w:r>
      <w:r w:rsidRPr="001349D0">
        <w:rPr>
          <w:rFonts w:ascii="Times New Roman" w:hAnsi="Times New Roman"/>
          <w:sz w:val="24"/>
          <w:szCs w:val="24"/>
        </w:rPr>
        <w:t xml:space="preserve">thì sẽ ưu tiên khách hàng thực hiện đổi quà tại </w:t>
      </w:r>
      <w:r w:rsidR="00AE5E82" w:rsidRPr="001349D0">
        <w:rPr>
          <w:rFonts w:ascii="Times New Roman" w:hAnsi="Times New Roman"/>
          <w:sz w:val="24"/>
          <w:szCs w:val="24"/>
        </w:rPr>
        <w:t>Siêu Thị</w:t>
      </w:r>
      <w:r w:rsidRPr="001349D0">
        <w:rPr>
          <w:rFonts w:ascii="Times New Roman" w:hAnsi="Times New Roman"/>
          <w:sz w:val="24"/>
          <w:szCs w:val="24"/>
        </w:rPr>
        <w:t xml:space="preserve"> sớm hơn.</w:t>
      </w:r>
    </w:p>
    <w:p w14:paraId="13A1943D" w14:textId="77777777" w:rsidR="00272F7F" w:rsidRPr="001349D0" w:rsidRDefault="00E32F18" w:rsidP="00FA6950">
      <w:pPr>
        <w:tabs>
          <w:tab w:val="left" w:pos="993"/>
        </w:tabs>
        <w:jc w:val="both"/>
        <w:rPr>
          <w:rFonts w:ascii="Times New Roman" w:hAnsi="Times New Roman"/>
          <w:b/>
          <w:color w:val="000000"/>
          <w:sz w:val="24"/>
          <w:szCs w:val="24"/>
        </w:rPr>
      </w:pPr>
      <w:r w:rsidRPr="001349D0">
        <w:rPr>
          <w:rFonts w:ascii="Times New Roman" w:hAnsi="Times New Roman"/>
          <w:b/>
          <w:color w:val="000000"/>
          <w:sz w:val="24"/>
          <w:szCs w:val="24"/>
        </w:rPr>
        <w:t xml:space="preserve">c. </w:t>
      </w:r>
      <w:r w:rsidRPr="001349D0">
        <w:rPr>
          <w:rFonts w:ascii="Times New Roman" w:hAnsi="Times New Roman"/>
          <w:b/>
          <w:color w:val="000000"/>
          <w:sz w:val="24"/>
          <w:szCs w:val="24"/>
        </w:rPr>
        <w:tab/>
        <w:t>Cách thức thông báo cho người nhận quà tặng:</w:t>
      </w:r>
    </w:p>
    <w:p w14:paraId="38C0915F" w14:textId="44017C81" w:rsidR="00272F7F" w:rsidRPr="001349D0" w:rsidRDefault="00E32F18" w:rsidP="00FA6950">
      <w:pPr>
        <w:pStyle w:val="ListParagraph"/>
        <w:tabs>
          <w:tab w:val="left" w:pos="993"/>
        </w:tabs>
        <w:ind w:left="993" w:hanging="284"/>
        <w:jc w:val="both"/>
        <w:rPr>
          <w:rFonts w:ascii="Times New Roman" w:hAnsi="Times New Roman"/>
          <w:color w:val="000000"/>
          <w:sz w:val="24"/>
          <w:szCs w:val="24"/>
        </w:rPr>
      </w:pPr>
      <w:r w:rsidRPr="001349D0">
        <w:rPr>
          <w:rFonts w:ascii="Times New Roman" w:hAnsi="Times New Roman"/>
          <w:color w:val="000000"/>
          <w:sz w:val="24"/>
          <w:szCs w:val="24"/>
        </w:rPr>
        <w:t xml:space="preserve">- </w:t>
      </w:r>
      <w:r w:rsidRPr="001349D0">
        <w:rPr>
          <w:rFonts w:ascii="Times New Roman" w:hAnsi="Times New Roman"/>
          <w:color w:val="000000"/>
          <w:sz w:val="24"/>
          <w:szCs w:val="24"/>
        </w:rPr>
        <w:tab/>
        <w:t xml:space="preserve">Người nhận quà tặng cần xác nhận đầy đủ các thông tin: họ tên, điện thoại khi đến </w:t>
      </w:r>
      <w:r w:rsidR="00AE5E82" w:rsidRPr="001349D0">
        <w:rPr>
          <w:rFonts w:ascii="Times New Roman" w:hAnsi="Times New Roman"/>
          <w:color w:val="000000"/>
          <w:sz w:val="24"/>
          <w:szCs w:val="24"/>
        </w:rPr>
        <w:t>Siêu Thị</w:t>
      </w:r>
      <w:r w:rsidRPr="001349D0">
        <w:rPr>
          <w:rFonts w:ascii="Times New Roman" w:hAnsi="Times New Roman"/>
          <w:color w:val="000000"/>
          <w:sz w:val="24"/>
          <w:szCs w:val="24"/>
        </w:rPr>
        <w:t xml:space="preserve"> để thực hiện đổi gói tích lũy nhận quà tặng trong thời gian </w:t>
      </w:r>
      <w:r w:rsidR="00AE5E82" w:rsidRPr="001349D0">
        <w:rPr>
          <w:rFonts w:ascii="Times New Roman" w:hAnsi="Times New Roman"/>
          <w:color w:val="000000"/>
          <w:sz w:val="24"/>
          <w:szCs w:val="24"/>
        </w:rPr>
        <w:t>diễn ra Chương Trình</w:t>
      </w:r>
      <w:r w:rsidRPr="001349D0">
        <w:rPr>
          <w:rFonts w:ascii="Times New Roman" w:hAnsi="Times New Roman"/>
          <w:color w:val="000000"/>
          <w:sz w:val="24"/>
          <w:szCs w:val="24"/>
        </w:rPr>
        <w:t xml:space="preserve">. Trường hợp người nhận </w:t>
      </w:r>
      <w:r w:rsidRPr="001349D0">
        <w:rPr>
          <w:rFonts w:ascii="Times New Roman" w:hAnsi="Times New Roman"/>
          <w:color w:val="000000"/>
          <w:sz w:val="24"/>
          <w:szCs w:val="24"/>
          <w:lang w:val="vi-VN"/>
        </w:rPr>
        <w:t xml:space="preserve">quà </w:t>
      </w:r>
      <w:r w:rsidRPr="001349D0">
        <w:rPr>
          <w:rFonts w:ascii="Times New Roman" w:hAnsi="Times New Roman"/>
          <w:color w:val="000000"/>
          <w:sz w:val="24"/>
          <w:szCs w:val="24"/>
        </w:rPr>
        <w:t xml:space="preserve">trong thời gian quy định trên không thực hiện đổi quà tại </w:t>
      </w:r>
      <w:r w:rsidR="00AE5E82" w:rsidRPr="001349D0">
        <w:rPr>
          <w:rFonts w:ascii="Times New Roman" w:hAnsi="Times New Roman"/>
          <w:color w:val="000000"/>
          <w:sz w:val="24"/>
          <w:szCs w:val="24"/>
        </w:rPr>
        <w:t>Siêu Thị</w:t>
      </w:r>
      <w:r w:rsidRPr="001349D0">
        <w:rPr>
          <w:rFonts w:ascii="Times New Roman" w:hAnsi="Times New Roman"/>
          <w:color w:val="000000"/>
          <w:sz w:val="24"/>
          <w:szCs w:val="24"/>
        </w:rPr>
        <w:t xml:space="preserve">, </w:t>
      </w:r>
      <w:r w:rsidRPr="001349D0">
        <w:rPr>
          <w:rFonts w:ascii="Times New Roman" w:hAnsi="Times New Roman"/>
          <w:color w:val="000000"/>
          <w:sz w:val="24"/>
          <w:szCs w:val="24"/>
          <w:lang w:val="vi-VN"/>
        </w:rPr>
        <w:t>quà tặng</w:t>
      </w:r>
      <w:r w:rsidRPr="001349D0">
        <w:rPr>
          <w:rFonts w:ascii="Times New Roman" w:hAnsi="Times New Roman"/>
          <w:color w:val="000000"/>
          <w:sz w:val="24"/>
          <w:szCs w:val="24"/>
        </w:rPr>
        <w:t xml:space="preserve"> sẽ thuộc quyền quyết định của Ban tổ chức. </w:t>
      </w:r>
    </w:p>
    <w:p w14:paraId="4E95BF9B" w14:textId="5A4A559F" w:rsidR="00272F7F" w:rsidRPr="001349D0" w:rsidRDefault="00E32F18" w:rsidP="00FA6950">
      <w:pPr>
        <w:pStyle w:val="ListParagraph"/>
        <w:tabs>
          <w:tab w:val="left" w:pos="993"/>
        </w:tabs>
        <w:ind w:left="993" w:hanging="284"/>
        <w:jc w:val="both"/>
        <w:rPr>
          <w:rFonts w:ascii="Times New Roman" w:hAnsi="Times New Roman"/>
          <w:sz w:val="24"/>
          <w:szCs w:val="24"/>
        </w:rPr>
      </w:pPr>
      <w:r w:rsidRPr="001349D0">
        <w:rPr>
          <w:rFonts w:ascii="Times New Roman" w:hAnsi="Times New Roman"/>
          <w:color w:val="000000"/>
          <w:sz w:val="24"/>
          <w:szCs w:val="24"/>
        </w:rPr>
        <w:t xml:space="preserve">- </w:t>
      </w:r>
      <w:r w:rsidRPr="001349D0">
        <w:rPr>
          <w:rFonts w:ascii="Times New Roman" w:hAnsi="Times New Roman"/>
          <w:color w:val="000000"/>
          <w:sz w:val="24"/>
          <w:szCs w:val="24"/>
        </w:rPr>
        <w:tab/>
        <w:t xml:space="preserve">Ban tổ chức không chịu trách nhiệm trong trường hợp người nhận </w:t>
      </w:r>
      <w:r w:rsidRPr="001349D0">
        <w:rPr>
          <w:rFonts w:ascii="Times New Roman" w:hAnsi="Times New Roman"/>
          <w:color w:val="000000"/>
          <w:sz w:val="24"/>
          <w:szCs w:val="24"/>
          <w:lang w:val="vi-VN"/>
        </w:rPr>
        <w:t>quà tặng</w:t>
      </w:r>
      <w:r w:rsidRPr="001349D0">
        <w:rPr>
          <w:rFonts w:ascii="Times New Roman" w:hAnsi="Times New Roman"/>
          <w:color w:val="000000"/>
          <w:sz w:val="24"/>
          <w:szCs w:val="24"/>
        </w:rPr>
        <w:t xml:space="preserve"> thực hiện đổi quà tặng chậm trễ (</w:t>
      </w:r>
      <w:r w:rsidR="00AE5E82" w:rsidRPr="001349D0">
        <w:rPr>
          <w:rFonts w:ascii="Times New Roman" w:hAnsi="Times New Roman"/>
          <w:color w:val="000000"/>
          <w:sz w:val="24"/>
          <w:szCs w:val="24"/>
        </w:rPr>
        <w:t>sau ngày kết thúc Chương Trình</w:t>
      </w:r>
      <w:r w:rsidRPr="001349D0">
        <w:rPr>
          <w:rFonts w:ascii="Times New Roman" w:hAnsi="Times New Roman"/>
          <w:color w:val="000000"/>
          <w:sz w:val="24"/>
          <w:szCs w:val="24"/>
        </w:rPr>
        <w:t xml:space="preserve">) hoặc ban tổ chức không liên </w:t>
      </w:r>
      <w:r w:rsidRPr="001349D0">
        <w:rPr>
          <w:rFonts w:ascii="Times New Roman" w:hAnsi="Times New Roman"/>
          <w:color w:val="000000"/>
          <w:sz w:val="24"/>
          <w:szCs w:val="24"/>
        </w:rPr>
        <w:lastRenderedPageBreak/>
        <w:t xml:space="preserve">lạc </w:t>
      </w:r>
      <w:r w:rsidRPr="001349D0">
        <w:rPr>
          <w:rFonts w:ascii="Times New Roman" w:hAnsi="Times New Roman"/>
          <w:sz w:val="24"/>
          <w:szCs w:val="24"/>
        </w:rPr>
        <w:t xml:space="preserve">được với người </w:t>
      </w:r>
      <w:r w:rsidRPr="001349D0">
        <w:rPr>
          <w:rFonts w:ascii="Times New Roman" w:hAnsi="Times New Roman"/>
          <w:sz w:val="24"/>
          <w:szCs w:val="24"/>
          <w:lang w:val="vi-VN"/>
        </w:rPr>
        <w:t xml:space="preserve">nhận quà tặng </w:t>
      </w:r>
      <w:r w:rsidRPr="001349D0">
        <w:rPr>
          <w:rFonts w:ascii="Times New Roman" w:hAnsi="Times New Roman"/>
          <w:sz w:val="24"/>
          <w:szCs w:val="24"/>
        </w:rPr>
        <w:t xml:space="preserve">do thông tin cung cấp không chính xác. Trong trường hợp trên, </w:t>
      </w:r>
      <w:r w:rsidRPr="001349D0">
        <w:rPr>
          <w:rFonts w:ascii="Times New Roman" w:hAnsi="Times New Roman"/>
          <w:sz w:val="24"/>
          <w:szCs w:val="24"/>
          <w:lang w:val="vi-VN"/>
        </w:rPr>
        <w:t xml:space="preserve">quà tặng </w:t>
      </w:r>
      <w:r w:rsidRPr="001349D0">
        <w:rPr>
          <w:rFonts w:ascii="Times New Roman" w:hAnsi="Times New Roman"/>
          <w:sz w:val="24"/>
          <w:szCs w:val="24"/>
        </w:rPr>
        <w:t>sẽ được ưu tiên trao cho người đủ điều kiện và thực hiện đổi quà sớm hơn.</w:t>
      </w:r>
    </w:p>
    <w:p w14:paraId="61E46BD5" w14:textId="77777777" w:rsidR="00272F7F" w:rsidRPr="001349D0" w:rsidRDefault="00E32F18" w:rsidP="00FA6950">
      <w:pPr>
        <w:pStyle w:val="ListParagraph"/>
        <w:tabs>
          <w:tab w:val="left" w:pos="993"/>
        </w:tabs>
        <w:ind w:left="993" w:hanging="284"/>
        <w:jc w:val="both"/>
        <w:rPr>
          <w:rFonts w:ascii="Times New Roman" w:hAnsi="Times New Roman"/>
          <w:sz w:val="24"/>
          <w:szCs w:val="24"/>
        </w:rPr>
      </w:pPr>
      <w:r w:rsidRPr="001349D0">
        <w:rPr>
          <w:rFonts w:ascii="Times New Roman" w:hAnsi="Times New Roman"/>
          <w:sz w:val="24"/>
          <w:szCs w:val="24"/>
        </w:rPr>
        <w:t xml:space="preserve">-   Nếu khách hàng </w:t>
      </w:r>
      <w:r w:rsidRPr="001349D0">
        <w:rPr>
          <w:rFonts w:ascii="Times New Roman" w:hAnsi="Times New Roman"/>
          <w:sz w:val="24"/>
          <w:szCs w:val="24"/>
          <w:lang w:val="vi-VN"/>
        </w:rPr>
        <w:t xml:space="preserve">nhận quà tặng </w:t>
      </w:r>
      <w:r w:rsidRPr="001349D0">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1349D0">
        <w:rPr>
          <w:rFonts w:ascii="Times New Roman" w:hAnsi="Times New Roman"/>
          <w:sz w:val="24"/>
          <w:szCs w:val="24"/>
          <w:lang w:val="vi-VN"/>
        </w:rPr>
        <w:t>quà,</w:t>
      </w:r>
      <w:r w:rsidRPr="001349D0">
        <w:rPr>
          <w:rFonts w:ascii="Times New Roman" w:hAnsi="Times New Roman"/>
          <w:sz w:val="24"/>
          <w:szCs w:val="24"/>
        </w:rPr>
        <w:t xml:space="preserve"> </w:t>
      </w:r>
      <w:r w:rsidRPr="001349D0">
        <w:rPr>
          <w:rFonts w:ascii="Times New Roman" w:hAnsi="Times New Roman"/>
          <w:sz w:val="24"/>
          <w:szCs w:val="24"/>
          <w:lang w:val="vi-VN"/>
        </w:rPr>
        <w:t>quà tặng</w:t>
      </w:r>
      <w:r w:rsidRPr="001349D0">
        <w:rPr>
          <w:rFonts w:ascii="Times New Roman" w:hAnsi="Times New Roman"/>
          <w:sz w:val="24"/>
          <w:szCs w:val="24"/>
        </w:rPr>
        <w:t xml:space="preserve"> sẽ được trao cho người đủ điều kiện kế tiếp.</w:t>
      </w:r>
    </w:p>
    <w:p w14:paraId="1309B202" w14:textId="5BFF2B9B" w:rsidR="00272F7F" w:rsidRPr="001349D0" w:rsidRDefault="00E32F18" w:rsidP="00FA6950">
      <w:pPr>
        <w:pStyle w:val="ListParagraph"/>
        <w:tabs>
          <w:tab w:val="left" w:pos="993"/>
        </w:tabs>
        <w:ind w:left="993" w:hanging="284"/>
        <w:jc w:val="both"/>
        <w:rPr>
          <w:rFonts w:ascii="Times New Roman" w:hAnsi="Times New Roman"/>
          <w:sz w:val="24"/>
          <w:szCs w:val="24"/>
        </w:rPr>
      </w:pPr>
      <w:r w:rsidRPr="001349D0">
        <w:rPr>
          <w:rFonts w:ascii="Times New Roman" w:hAnsi="Times New Roman"/>
          <w:sz w:val="24"/>
          <w:szCs w:val="24"/>
        </w:rPr>
        <w:t xml:space="preserve">- </w:t>
      </w:r>
      <w:r w:rsidRPr="001349D0">
        <w:rPr>
          <w:rFonts w:ascii="Times New Roman" w:hAnsi="Times New Roman"/>
          <w:sz w:val="24"/>
          <w:szCs w:val="24"/>
        </w:rPr>
        <w:tab/>
        <w:t xml:space="preserve">Sau </w:t>
      </w:r>
      <w:r w:rsidR="00AE5E82" w:rsidRPr="001349D0">
        <w:rPr>
          <w:rFonts w:ascii="Times New Roman" w:hAnsi="Times New Roman"/>
          <w:sz w:val="24"/>
          <w:szCs w:val="24"/>
        </w:rPr>
        <w:t>thời gian diễn ra Chương Trình (</w:t>
      </w:r>
      <w:r w:rsidR="00BD1E61" w:rsidRPr="001349D0">
        <w:rPr>
          <w:rFonts w:ascii="Times New Roman" w:hAnsi="Times New Roman"/>
          <w:sz w:val="24"/>
          <w:szCs w:val="24"/>
        </w:rPr>
        <w:t>16</w:t>
      </w:r>
      <w:r w:rsidR="002A5AAE" w:rsidRPr="001349D0">
        <w:rPr>
          <w:rFonts w:ascii="Times New Roman" w:hAnsi="Times New Roman"/>
          <w:sz w:val="24"/>
          <w:szCs w:val="24"/>
        </w:rPr>
        <w:t>/</w:t>
      </w:r>
      <w:r w:rsidR="00F03382" w:rsidRPr="001349D0">
        <w:rPr>
          <w:rFonts w:ascii="Times New Roman" w:hAnsi="Times New Roman"/>
          <w:sz w:val="24"/>
          <w:szCs w:val="24"/>
        </w:rPr>
        <w:t>10</w:t>
      </w:r>
      <w:r w:rsidR="002A5AAE" w:rsidRPr="001349D0">
        <w:rPr>
          <w:rFonts w:ascii="Times New Roman" w:hAnsi="Times New Roman"/>
          <w:sz w:val="24"/>
          <w:szCs w:val="24"/>
        </w:rPr>
        <w:t>/2025</w:t>
      </w:r>
      <w:r w:rsidR="00AE5E82" w:rsidRPr="001349D0">
        <w:rPr>
          <w:rFonts w:ascii="Times New Roman" w:hAnsi="Times New Roman"/>
          <w:sz w:val="24"/>
          <w:szCs w:val="24"/>
        </w:rPr>
        <w:t>)</w:t>
      </w:r>
      <w:r w:rsidRPr="001349D0">
        <w:rPr>
          <w:rFonts w:ascii="Times New Roman" w:hAnsi="Times New Roman"/>
          <w:sz w:val="24"/>
          <w:szCs w:val="24"/>
        </w:rPr>
        <w:t xml:space="preserve">, ban tổ chức sẽ hủy kết quả tích lũy và đổi quà của khách hàng. </w:t>
      </w:r>
    </w:p>
    <w:p w14:paraId="75FEB237" w14:textId="77777777" w:rsidR="00272F7F" w:rsidRPr="001349D0" w:rsidRDefault="00E32F18" w:rsidP="00FA6950">
      <w:pPr>
        <w:tabs>
          <w:tab w:val="left" w:pos="1134"/>
        </w:tabs>
        <w:jc w:val="both"/>
        <w:rPr>
          <w:rFonts w:ascii="Times New Roman" w:hAnsi="Times New Roman"/>
          <w:b/>
          <w:color w:val="000000"/>
          <w:sz w:val="24"/>
          <w:szCs w:val="24"/>
        </w:rPr>
      </w:pPr>
      <w:r w:rsidRPr="001349D0">
        <w:rPr>
          <w:rFonts w:ascii="Times New Roman" w:hAnsi="Times New Roman"/>
          <w:b/>
          <w:color w:val="000000"/>
          <w:sz w:val="24"/>
          <w:szCs w:val="24"/>
        </w:rPr>
        <w:t>10.3         Quyền công bố hình ảnh, thông tin</w:t>
      </w:r>
    </w:p>
    <w:p w14:paraId="4707F0B9" w14:textId="77777777" w:rsidR="00272F7F" w:rsidRPr="001349D0" w:rsidRDefault="00E32F18" w:rsidP="00FA6950">
      <w:pPr>
        <w:pStyle w:val="ListParagraph"/>
        <w:tabs>
          <w:tab w:val="left" w:pos="993"/>
        </w:tabs>
        <w:ind w:left="993" w:hanging="284"/>
        <w:jc w:val="both"/>
        <w:rPr>
          <w:rFonts w:ascii="Times New Roman" w:hAnsi="Times New Roman"/>
          <w:color w:val="000000"/>
          <w:sz w:val="24"/>
          <w:szCs w:val="24"/>
        </w:rPr>
      </w:pPr>
      <w:r w:rsidRPr="001349D0">
        <w:rPr>
          <w:rFonts w:ascii="Times New Roman" w:hAnsi="Times New Roman"/>
          <w:color w:val="000000"/>
          <w:sz w:val="24"/>
          <w:szCs w:val="24"/>
        </w:rPr>
        <w:t xml:space="preserve">- </w:t>
      </w:r>
      <w:r w:rsidRPr="001349D0">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1349D0" w:rsidRDefault="00E32F18" w:rsidP="00FA6950">
      <w:pPr>
        <w:pStyle w:val="ListParagraph"/>
        <w:tabs>
          <w:tab w:val="left" w:pos="993"/>
        </w:tabs>
        <w:ind w:left="993" w:hanging="284"/>
        <w:jc w:val="both"/>
        <w:rPr>
          <w:rFonts w:ascii="Times New Roman" w:hAnsi="Times New Roman"/>
          <w:color w:val="000000"/>
          <w:sz w:val="24"/>
          <w:szCs w:val="24"/>
        </w:rPr>
      </w:pPr>
      <w:r w:rsidRPr="001349D0">
        <w:rPr>
          <w:rFonts w:ascii="Times New Roman" w:hAnsi="Times New Roman"/>
          <w:color w:val="000000"/>
          <w:sz w:val="24"/>
          <w:szCs w:val="24"/>
        </w:rPr>
        <w:t xml:space="preserve">- </w:t>
      </w:r>
      <w:r w:rsidRPr="001349D0">
        <w:rPr>
          <w:rFonts w:ascii="Times New Roman" w:hAnsi="Times New Roman"/>
          <w:color w:val="000000"/>
          <w:sz w:val="24"/>
          <w:szCs w:val="24"/>
        </w:rPr>
        <w:tab/>
        <w:t>Chương Trình tuân thủ theo các yêu cầu pháp luật của Việt Nam.</w:t>
      </w:r>
    </w:p>
    <w:p w14:paraId="32E3942F" w14:textId="77777777" w:rsidR="00272F7F" w:rsidRPr="001349D0" w:rsidRDefault="00E32F18" w:rsidP="00FA6950">
      <w:pPr>
        <w:tabs>
          <w:tab w:val="left" w:pos="993"/>
        </w:tabs>
        <w:jc w:val="both"/>
        <w:rPr>
          <w:rFonts w:ascii="Times New Roman" w:hAnsi="Times New Roman"/>
          <w:b/>
          <w:sz w:val="24"/>
          <w:szCs w:val="24"/>
        </w:rPr>
      </w:pPr>
      <w:r w:rsidRPr="001349D0">
        <w:rPr>
          <w:rFonts w:ascii="Times New Roman" w:hAnsi="Times New Roman"/>
          <w:b/>
          <w:sz w:val="24"/>
          <w:szCs w:val="24"/>
        </w:rPr>
        <w:t>10.4</w:t>
      </w:r>
      <w:r w:rsidRPr="001349D0">
        <w:rPr>
          <w:rFonts w:ascii="Times New Roman" w:hAnsi="Times New Roman"/>
          <w:b/>
          <w:sz w:val="24"/>
          <w:szCs w:val="24"/>
        </w:rPr>
        <w:tab/>
        <w:t>Trách nhiệm thông báo</w:t>
      </w:r>
    </w:p>
    <w:p w14:paraId="5FB89D86" w14:textId="6C2710D8" w:rsidR="00272F7F" w:rsidRPr="001349D0" w:rsidRDefault="00E32F18" w:rsidP="00FA6950">
      <w:pPr>
        <w:pStyle w:val="ListParagraph"/>
        <w:tabs>
          <w:tab w:val="left" w:pos="993"/>
        </w:tabs>
        <w:ind w:left="0" w:firstLine="709"/>
        <w:jc w:val="both"/>
        <w:rPr>
          <w:rFonts w:ascii="Times New Roman" w:hAnsi="Times New Roman"/>
          <w:sz w:val="24"/>
          <w:szCs w:val="24"/>
        </w:rPr>
      </w:pPr>
      <w:r w:rsidRPr="001349D0">
        <w:rPr>
          <w:rFonts w:ascii="Times New Roman" w:hAnsi="Times New Roman"/>
          <w:sz w:val="24"/>
          <w:szCs w:val="24"/>
        </w:rPr>
        <w:t xml:space="preserve">-  </w:t>
      </w:r>
      <w:r w:rsidRPr="001349D0">
        <w:rPr>
          <w:rFonts w:ascii="Times New Roman" w:hAnsi="Times New Roman"/>
          <w:sz w:val="24"/>
          <w:szCs w:val="24"/>
        </w:rPr>
        <w:tab/>
        <w:t>Thể lệ Chương Trình</w:t>
      </w:r>
      <w:r w:rsidRPr="001349D0">
        <w:rPr>
          <w:rFonts w:ascii="Times New Roman" w:hAnsi="Times New Roman"/>
          <w:sz w:val="24"/>
          <w:szCs w:val="24"/>
          <w:lang w:val="vi-VN"/>
        </w:rPr>
        <w:t xml:space="preserve"> </w:t>
      </w:r>
      <w:r w:rsidRPr="001349D0">
        <w:rPr>
          <w:rFonts w:ascii="Times New Roman" w:hAnsi="Times New Roman"/>
          <w:sz w:val="24"/>
          <w:szCs w:val="24"/>
        </w:rPr>
        <w:t xml:space="preserve">sẽ được thông báo tại tất cả </w:t>
      </w:r>
      <w:r w:rsidR="00AE5E82" w:rsidRPr="001349D0">
        <w:rPr>
          <w:rFonts w:ascii="Times New Roman" w:hAnsi="Times New Roman"/>
          <w:sz w:val="24"/>
          <w:szCs w:val="24"/>
        </w:rPr>
        <w:t>Siêu Thị</w:t>
      </w:r>
      <w:r w:rsidRPr="001349D0">
        <w:rPr>
          <w:rFonts w:ascii="Times New Roman" w:hAnsi="Times New Roman"/>
          <w:sz w:val="24"/>
          <w:szCs w:val="24"/>
        </w:rPr>
        <w:t xml:space="preserve"> Con Cưng trên toàn quốc và tại website: </w:t>
      </w:r>
      <w:hyperlink r:id="rId9" w:history="1">
        <w:r w:rsidR="00B46780" w:rsidRPr="001349D0">
          <w:rPr>
            <w:rStyle w:val="Hyperlink"/>
            <w:rFonts w:ascii="Times New Roman" w:hAnsi="Times New Roman"/>
            <w:sz w:val="24"/>
            <w:szCs w:val="24"/>
          </w:rPr>
          <w:t>http://concung.com</w:t>
        </w:r>
      </w:hyperlink>
      <w:r w:rsidRPr="001349D0">
        <w:rPr>
          <w:rFonts w:ascii="Times New Roman" w:hAnsi="Times New Roman"/>
          <w:sz w:val="24"/>
          <w:szCs w:val="24"/>
        </w:rPr>
        <w:t xml:space="preserve"> </w:t>
      </w:r>
    </w:p>
    <w:p w14:paraId="2DD1F071" w14:textId="77777777" w:rsidR="00B46780" w:rsidRPr="001349D0" w:rsidRDefault="00B46780" w:rsidP="00FA6950">
      <w:pPr>
        <w:tabs>
          <w:tab w:val="left" w:pos="1276"/>
        </w:tabs>
        <w:jc w:val="both"/>
        <w:rPr>
          <w:rFonts w:ascii="Times New Roman" w:hAnsi="Times New Roman"/>
          <w:sz w:val="24"/>
          <w:szCs w:val="24"/>
        </w:rPr>
      </w:pPr>
      <w:r w:rsidRPr="001349D0">
        <w:rPr>
          <w:rFonts w:ascii="Times New Roman" w:hAnsi="Times New Roman"/>
          <w:b/>
          <w:sz w:val="24"/>
          <w:szCs w:val="24"/>
        </w:rPr>
        <w:t>Lưu ý</w:t>
      </w:r>
      <w:r w:rsidRPr="001349D0">
        <w:rPr>
          <w:rFonts w:ascii="Times New Roman" w:hAnsi="Times New Roman"/>
          <w:sz w:val="24"/>
          <w:szCs w:val="24"/>
        </w:rPr>
        <w:t>: - Chương trình không áp dụng tích lũy với sản phẩm sữa cho bé dưới 24 tháng tuổi</w:t>
      </w:r>
    </w:p>
    <w:p w14:paraId="24B0489D" w14:textId="0B98BF46" w:rsidR="00B46780" w:rsidRPr="001349D0"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1349D0">
        <w:rPr>
          <w:rFonts w:ascii="Times New Roman" w:hAnsi="Times New Roman"/>
          <w:sz w:val="24"/>
          <w:szCs w:val="24"/>
        </w:rPr>
        <w:t>Tr</w:t>
      </w:r>
      <w:r w:rsidRPr="001349D0">
        <w:rPr>
          <w:rFonts w:ascii="Times New Roman" w:hAnsi="Times New Roman" w:hint="eastAsia"/>
          <w:sz w:val="24"/>
          <w:szCs w:val="24"/>
        </w:rPr>
        <w:t>ư</w:t>
      </w:r>
      <w:r w:rsidRPr="001349D0">
        <w:rPr>
          <w:rFonts w:ascii="Times New Roman" w:hAnsi="Times New Roman"/>
          <w:sz w:val="24"/>
          <w:szCs w:val="24"/>
        </w:rPr>
        <w:t xml:space="preserve">ờng hợp CTKM </w:t>
      </w:r>
      <w:r w:rsidRPr="001349D0">
        <w:rPr>
          <w:rFonts w:ascii="Times New Roman" w:hAnsi="Times New Roman" w:hint="eastAsia"/>
          <w:sz w:val="24"/>
          <w:szCs w:val="24"/>
        </w:rPr>
        <w:t>đ</w:t>
      </w:r>
      <w:r w:rsidRPr="001349D0">
        <w:rPr>
          <w:rFonts w:ascii="Times New Roman" w:hAnsi="Times New Roman"/>
          <w:sz w:val="24"/>
          <w:szCs w:val="24"/>
        </w:rPr>
        <w:t xml:space="preserve">ang khuyến mại với hạn mức 50% sẽ không </w:t>
      </w:r>
      <w:r w:rsidRPr="001349D0">
        <w:rPr>
          <w:rFonts w:ascii="Times New Roman" w:hAnsi="Times New Roman" w:hint="eastAsia"/>
          <w:sz w:val="24"/>
          <w:szCs w:val="24"/>
        </w:rPr>
        <w:t>đư</w:t>
      </w:r>
      <w:r w:rsidRPr="001349D0">
        <w:rPr>
          <w:rFonts w:ascii="Times New Roman" w:hAnsi="Times New Roman"/>
          <w:sz w:val="24"/>
          <w:szCs w:val="24"/>
        </w:rPr>
        <w:t xml:space="preserve">ợc </w:t>
      </w:r>
      <w:r w:rsidRPr="001349D0">
        <w:rPr>
          <w:rFonts w:ascii="Times New Roman" w:hAnsi="Times New Roman" w:hint="eastAsia"/>
          <w:sz w:val="24"/>
          <w:szCs w:val="24"/>
        </w:rPr>
        <w:t>á</w:t>
      </w:r>
      <w:r w:rsidRPr="001349D0">
        <w:rPr>
          <w:rFonts w:ascii="Times New Roman" w:hAnsi="Times New Roman"/>
          <w:sz w:val="24"/>
          <w:szCs w:val="24"/>
        </w:rPr>
        <w:t>p dụng tích lũy</w:t>
      </w:r>
    </w:p>
    <w:p w14:paraId="487FFE56" w14:textId="77777777" w:rsidR="00272F7F"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1349D0">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w:t>
      </w:r>
      <w:r>
        <w:rPr>
          <w:rFonts w:ascii="Times New Roman" w:hAnsi="Times New Roman"/>
          <w:color w:val="000000"/>
          <w:sz w:val="24"/>
          <w:szCs w:val="24"/>
        </w:rPr>
        <w:t>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632DB0C3" w14:textId="1EDE5638" w:rsidR="00B46780" w:rsidRPr="004D73F8" w:rsidRDefault="00B46780" w:rsidP="00B46780">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ĐẠI DIỆN CỦA THƯƠNG NHÂN</w:t>
      </w:r>
      <w:r w:rsidRPr="004D73F8">
        <w:rPr>
          <w:rFonts w:ascii="Times New Roman" w:hAnsi="Times New Roman"/>
          <w:b/>
          <w:color w:val="000000"/>
          <w:sz w:val="24"/>
          <w:szCs w:val="24"/>
          <w:lang w:val="vi-VN"/>
        </w:rPr>
        <w:tab/>
      </w:r>
    </w:p>
    <w:p w14:paraId="6AE30333" w14:textId="77777777" w:rsidR="00B46780" w:rsidRPr="004D73F8" w:rsidRDefault="00B46780" w:rsidP="00B46780">
      <w:pPr>
        <w:ind w:left="4320" w:firstLine="720"/>
        <w:rPr>
          <w:rFonts w:ascii="Times New Roman" w:hAnsi="Times New Roman"/>
          <w:b/>
          <w:color w:val="000000"/>
          <w:sz w:val="24"/>
          <w:szCs w:val="24"/>
        </w:rPr>
      </w:pPr>
      <w:r w:rsidRPr="004D73F8">
        <w:rPr>
          <w:rFonts w:ascii="Times New Roman" w:hAnsi="Times New Roman"/>
          <w:b/>
          <w:color w:val="000000"/>
          <w:sz w:val="24"/>
          <w:szCs w:val="24"/>
          <w:lang w:val="vi-VN"/>
        </w:rPr>
        <w:t>SENIOR SALE GROWTH MANAGE</w:t>
      </w:r>
      <w:r w:rsidRPr="004D73F8">
        <w:rPr>
          <w:rFonts w:ascii="Times New Roman" w:hAnsi="Times New Roman"/>
          <w:b/>
          <w:color w:val="000000"/>
          <w:sz w:val="24"/>
          <w:szCs w:val="24"/>
        </w:rPr>
        <w:t>R</w:t>
      </w:r>
    </w:p>
    <w:p w14:paraId="21FEBDFB" w14:textId="77777777" w:rsidR="00B46780" w:rsidRPr="004D73F8" w:rsidRDefault="00B46780" w:rsidP="00B46780">
      <w:pPr>
        <w:jc w:val="center"/>
        <w:rPr>
          <w:rFonts w:ascii="Times New Roman" w:hAnsi="Times New Roman"/>
          <w:b/>
          <w:color w:val="000000"/>
          <w:sz w:val="24"/>
          <w:szCs w:val="24"/>
          <w:lang w:val="vi-VN"/>
        </w:rPr>
      </w:pPr>
    </w:p>
    <w:p w14:paraId="44CB02CD" w14:textId="77777777" w:rsidR="00B46780" w:rsidRPr="004D73F8" w:rsidRDefault="00B46780" w:rsidP="00B46780">
      <w:pPr>
        <w:rPr>
          <w:rFonts w:ascii="Times New Roman" w:hAnsi="Times New Roman"/>
          <w:b/>
          <w:color w:val="000000"/>
          <w:sz w:val="24"/>
          <w:szCs w:val="24"/>
          <w:lang w:val="vi-VN"/>
        </w:rPr>
      </w:pPr>
    </w:p>
    <w:p w14:paraId="3B374A4A" w14:textId="77777777" w:rsidR="00B46780" w:rsidRPr="004D73F8" w:rsidRDefault="00B46780" w:rsidP="00B46780">
      <w:pPr>
        <w:rPr>
          <w:rFonts w:ascii="Times New Roman" w:hAnsi="Times New Roman"/>
          <w:b/>
          <w:color w:val="000000"/>
          <w:sz w:val="24"/>
          <w:szCs w:val="24"/>
          <w:lang w:val="vi-VN"/>
        </w:rPr>
      </w:pPr>
    </w:p>
    <w:p w14:paraId="5329CE3A" w14:textId="77777777" w:rsidR="00B46780" w:rsidRPr="004D73F8" w:rsidRDefault="00B46780" w:rsidP="00B46780">
      <w:pPr>
        <w:rPr>
          <w:rFonts w:ascii="Times New Roman" w:hAnsi="Times New Roman"/>
          <w:b/>
          <w:color w:val="000000"/>
          <w:sz w:val="24"/>
          <w:szCs w:val="24"/>
          <w:lang w:val="vi-VN"/>
        </w:rPr>
      </w:pPr>
    </w:p>
    <w:p w14:paraId="05D95CA4" w14:textId="77777777" w:rsidR="00B46780" w:rsidRPr="004D73F8" w:rsidRDefault="00B46780" w:rsidP="00B46780">
      <w:pPr>
        <w:rPr>
          <w:rFonts w:ascii="Times New Roman" w:hAnsi="Times New Roman"/>
          <w:b/>
          <w:color w:val="000000"/>
          <w:sz w:val="24"/>
          <w:szCs w:val="24"/>
          <w:lang w:val="vi-VN"/>
        </w:rPr>
      </w:pPr>
    </w:p>
    <w:p w14:paraId="7EC3C3AF" w14:textId="77777777" w:rsidR="00B46780" w:rsidRPr="004D73F8" w:rsidRDefault="00B46780" w:rsidP="00B46780">
      <w:pPr>
        <w:ind w:left="4320" w:firstLine="720"/>
        <w:rPr>
          <w:rFonts w:ascii="Times New Roman" w:hAnsi="Times New Roman"/>
          <w:b/>
          <w:color w:val="000000"/>
          <w:sz w:val="24"/>
          <w:szCs w:val="24"/>
          <w:lang w:val="vi-VN"/>
        </w:rPr>
      </w:pPr>
      <w:r w:rsidRPr="004D73F8">
        <w:rPr>
          <w:rFonts w:ascii="Times New Roman" w:hAnsi="Times New Roman"/>
          <w:b/>
          <w:color w:val="000000"/>
          <w:sz w:val="24"/>
          <w:szCs w:val="24"/>
          <w:lang w:val="vi-VN"/>
        </w:rPr>
        <w:t>NGUYỄN THỊ HỒNG THƯƠNG</w:t>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4FF06" w14:textId="77777777" w:rsidR="00D11B86" w:rsidRDefault="00D11B86">
      <w:r>
        <w:separator/>
      </w:r>
    </w:p>
  </w:endnote>
  <w:endnote w:type="continuationSeparator" w:id="0">
    <w:p w14:paraId="4C2E0D16" w14:textId="77777777" w:rsidR="00D11B86" w:rsidRDefault="00D1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36059" w14:textId="77777777" w:rsidR="00D11B86" w:rsidRDefault="00D11B86">
      <w:r>
        <w:separator/>
      </w:r>
    </w:p>
  </w:footnote>
  <w:footnote w:type="continuationSeparator" w:id="0">
    <w:p w14:paraId="28D640D8" w14:textId="77777777" w:rsidR="00D11B86" w:rsidRDefault="00D1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4C76EF2"/>
    <w:multiLevelType w:val="hybridMultilevel"/>
    <w:tmpl w:val="008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447B9"/>
    <w:multiLevelType w:val="hybridMultilevel"/>
    <w:tmpl w:val="6FB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4"/>
  </w:num>
  <w:num w:numId="2" w16cid:durableId="1232888174">
    <w:abstractNumId w:val="0"/>
  </w:num>
  <w:num w:numId="3" w16cid:durableId="2073112133">
    <w:abstractNumId w:val="2"/>
  </w:num>
  <w:num w:numId="4" w16cid:durableId="1054815887">
    <w:abstractNumId w:val="3"/>
  </w:num>
  <w:num w:numId="5" w16cid:durableId="28161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36B"/>
    <w:rsid w:val="00013A45"/>
    <w:rsid w:val="00014A34"/>
    <w:rsid w:val="0002003F"/>
    <w:rsid w:val="00022B6D"/>
    <w:rsid w:val="00024F3C"/>
    <w:rsid w:val="000335E3"/>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3B16"/>
    <w:rsid w:val="000D7CC5"/>
    <w:rsid w:val="000E39C8"/>
    <w:rsid w:val="00100E39"/>
    <w:rsid w:val="00101B37"/>
    <w:rsid w:val="00103CC8"/>
    <w:rsid w:val="0011322C"/>
    <w:rsid w:val="00114A27"/>
    <w:rsid w:val="00115A17"/>
    <w:rsid w:val="00124FAC"/>
    <w:rsid w:val="00125CD4"/>
    <w:rsid w:val="00130EAC"/>
    <w:rsid w:val="001323F3"/>
    <w:rsid w:val="0013353A"/>
    <w:rsid w:val="001349D0"/>
    <w:rsid w:val="0013608A"/>
    <w:rsid w:val="00141FC7"/>
    <w:rsid w:val="00151F1B"/>
    <w:rsid w:val="00164E72"/>
    <w:rsid w:val="00173394"/>
    <w:rsid w:val="00174818"/>
    <w:rsid w:val="001754AF"/>
    <w:rsid w:val="00190642"/>
    <w:rsid w:val="00191259"/>
    <w:rsid w:val="001914E7"/>
    <w:rsid w:val="001A31BD"/>
    <w:rsid w:val="001A4CB6"/>
    <w:rsid w:val="001A5826"/>
    <w:rsid w:val="001B4A9C"/>
    <w:rsid w:val="001C07F6"/>
    <w:rsid w:val="001C21A7"/>
    <w:rsid w:val="001C5937"/>
    <w:rsid w:val="001D7A0E"/>
    <w:rsid w:val="001E5F4D"/>
    <w:rsid w:val="00201F6B"/>
    <w:rsid w:val="0020290F"/>
    <w:rsid w:val="00206AD1"/>
    <w:rsid w:val="002176D5"/>
    <w:rsid w:val="00225661"/>
    <w:rsid w:val="00251299"/>
    <w:rsid w:val="00252588"/>
    <w:rsid w:val="002552D7"/>
    <w:rsid w:val="0026107D"/>
    <w:rsid w:val="00262F2C"/>
    <w:rsid w:val="00267907"/>
    <w:rsid w:val="00272F7F"/>
    <w:rsid w:val="00275247"/>
    <w:rsid w:val="0027633D"/>
    <w:rsid w:val="00280FBD"/>
    <w:rsid w:val="00281441"/>
    <w:rsid w:val="002850E5"/>
    <w:rsid w:val="002858D4"/>
    <w:rsid w:val="002878E3"/>
    <w:rsid w:val="00291F37"/>
    <w:rsid w:val="00296242"/>
    <w:rsid w:val="00297165"/>
    <w:rsid w:val="002A1192"/>
    <w:rsid w:val="002A2044"/>
    <w:rsid w:val="002A23C1"/>
    <w:rsid w:val="002A58C3"/>
    <w:rsid w:val="002A5970"/>
    <w:rsid w:val="002A5AAE"/>
    <w:rsid w:val="002B0928"/>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4D73"/>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4F59"/>
    <w:rsid w:val="00365BC5"/>
    <w:rsid w:val="00366AB1"/>
    <w:rsid w:val="00367AFC"/>
    <w:rsid w:val="00374FAA"/>
    <w:rsid w:val="00381760"/>
    <w:rsid w:val="0039064D"/>
    <w:rsid w:val="00391147"/>
    <w:rsid w:val="0039534D"/>
    <w:rsid w:val="003971EF"/>
    <w:rsid w:val="003974DD"/>
    <w:rsid w:val="003A2013"/>
    <w:rsid w:val="003A3E79"/>
    <w:rsid w:val="003B2D41"/>
    <w:rsid w:val="003B7674"/>
    <w:rsid w:val="003C04A6"/>
    <w:rsid w:val="003D4D57"/>
    <w:rsid w:val="003E02BB"/>
    <w:rsid w:val="003F0FD1"/>
    <w:rsid w:val="003F5243"/>
    <w:rsid w:val="00405729"/>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60A4"/>
    <w:rsid w:val="005527BA"/>
    <w:rsid w:val="005538A9"/>
    <w:rsid w:val="00553D49"/>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4404"/>
    <w:rsid w:val="005B5E16"/>
    <w:rsid w:val="005B7767"/>
    <w:rsid w:val="005C0DC4"/>
    <w:rsid w:val="005C34DC"/>
    <w:rsid w:val="005D0AF1"/>
    <w:rsid w:val="005D4144"/>
    <w:rsid w:val="005D772A"/>
    <w:rsid w:val="005E10F6"/>
    <w:rsid w:val="005F0129"/>
    <w:rsid w:val="005F0CC2"/>
    <w:rsid w:val="005F3A5A"/>
    <w:rsid w:val="005F70B5"/>
    <w:rsid w:val="00607BD3"/>
    <w:rsid w:val="006110E4"/>
    <w:rsid w:val="00612059"/>
    <w:rsid w:val="00612650"/>
    <w:rsid w:val="00613376"/>
    <w:rsid w:val="00614F28"/>
    <w:rsid w:val="00615806"/>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34D7"/>
    <w:rsid w:val="006D70CE"/>
    <w:rsid w:val="006D77D8"/>
    <w:rsid w:val="006F4E63"/>
    <w:rsid w:val="006F6064"/>
    <w:rsid w:val="0070786D"/>
    <w:rsid w:val="007112AB"/>
    <w:rsid w:val="00716A5B"/>
    <w:rsid w:val="00717E2D"/>
    <w:rsid w:val="00717E42"/>
    <w:rsid w:val="00732AF4"/>
    <w:rsid w:val="0074017B"/>
    <w:rsid w:val="007412F5"/>
    <w:rsid w:val="0074723D"/>
    <w:rsid w:val="00754314"/>
    <w:rsid w:val="007567C4"/>
    <w:rsid w:val="00760A1B"/>
    <w:rsid w:val="00761E54"/>
    <w:rsid w:val="007649E0"/>
    <w:rsid w:val="0078463F"/>
    <w:rsid w:val="00787A54"/>
    <w:rsid w:val="00796624"/>
    <w:rsid w:val="007974B9"/>
    <w:rsid w:val="007A3702"/>
    <w:rsid w:val="007B0365"/>
    <w:rsid w:val="007B4349"/>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7D40"/>
    <w:rsid w:val="00867E56"/>
    <w:rsid w:val="00883B53"/>
    <w:rsid w:val="008879C5"/>
    <w:rsid w:val="00896403"/>
    <w:rsid w:val="008B12BA"/>
    <w:rsid w:val="008B74A5"/>
    <w:rsid w:val="008B74CB"/>
    <w:rsid w:val="008C2C24"/>
    <w:rsid w:val="008C60FB"/>
    <w:rsid w:val="008D1538"/>
    <w:rsid w:val="008D545F"/>
    <w:rsid w:val="008D72ED"/>
    <w:rsid w:val="008D7C4C"/>
    <w:rsid w:val="008E3B9F"/>
    <w:rsid w:val="008E4BC3"/>
    <w:rsid w:val="008E559A"/>
    <w:rsid w:val="008F2A52"/>
    <w:rsid w:val="0090029C"/>
    <w:rsid w:val="00903922"/>
    <w:rsid w:val="0090707C"/>
    <w:rsid w:val="00907234"/>
    <w:rsid w:val="00907D7F"/>
    <w:rsid w:val="00910944"/>
    <w:rsid w:val="009110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83E80"/>
    <w:rsid w:val="00984675"/>
    <w:rsid w:val="009848F4"/>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91498"/>
    <w:rsid w:val="00AC7DEC"/>
    <w:rsid w:val="00AD1C58"/>
    <w:rsid w:val="00AD2BFA"/>
    <w:rsid w:val="00AD4897"/>
    <w:rsid w:val="00AE5153"/>
    <w:rsid w:val="00AE5E82"/>
    <w:rsid w:val="00AE6C92"/>
    <w:rsid w:val="00AF399B"/>
    <w:rsid w:val="00AF402F"/>
    <w:rsid w:val="00AF42B4"/>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1E61"/>
    <w:rsid w:val="00BD6A5D"/>
    <w:rsid w:val="00BD7676"/>
    <w:rsid w:val="00BE1B61"/>
    <w:rsid w:val="00BE4846"/>
    <w:rsid w:val="00BF4532"/>
    <w:rsid w:val="00BF6D9C"/>
    <w:rsid w:val="00C0492F"/>
    <w:rsid w:val="00C04B68"/>
    <w:rsid w:val="00C04CDB"/>
    <w:rsid w:val="00C05D31"/>
    <w:rsid w:val="00C06A02"/>
    <w:rsid w:val="00C07316"/>
    <w:rsid w:val="00C07538"/>
    <w:rsid w:val="00C15AFD"/>
    <w:rsid w:val="00C17A19"/>
    <w:rsid w:val="00C24228"/>
    <w:rsid w:val="00C26C29"/>
    <w:rsid w:val="00C3071B"/>
    <w:rsid w:val="00C32517"/>
    <w:rsid w:val="00C41424"/>
    <w:rsid w:val="00C56F44"/>
    <w:rsid w:val="00C61FA6"/>
    <w:rsid w:val="00C704F0"/>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B86"/>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B21AF"/>
    <w:rsid w:val="00DC33AF"/>
    <w:rsid w:val="00DC3B43"/>
    <w:rsid w:val="00DC7DDA"/>
    <w:rsid w:val="00DD2812"/>
    <w:rsid w:val="00DD3C19"/>
    <w:rsid w:val="00DD3D4B"/>
    <w:rsid w:val="00DD7898"/>
    <w:rsid w:val="00DE0CEE"/>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61C98"/>
    <w:rsid w:val="00E63C0F"/>
    <w:rsid w:val="00E64594"/>
    <w:rsid w:val="00E65C1A"/>
    <w:rsid w:val="00E73BC5"/>
    <w:rsid w:val="00E81408"/>
    <w:rsid w:val="00E842D0"/>
    <w:rsid w:val="00E85A7C"/>
    <w:rsid w:val="00E87310"/>
    <w:rsid w:val="00E91106"/>
    <w:rsid w:val="00E964FA"/>
    <w:rsid w:val="00E96CFD"/>
    <w:rsid w:val="00E97352"/>
    <w:rsid w:val="00EA13D0"/>
    <w:rsid w:val="00EA5F64"/>
    <w:rsid w:val="00EB6C01"/>
    <w:rsid w:val="00EC0E08"/>
    <w:rsid w:val="00EC5332"/>
    <w:rsid w:val="00EC6301"/>
    <w:rsid w:val="00EC7D6E"/>
    <w:rsid w:val="00ED3238"/>
    <w:rsid w:val="00ED40FF"/>
    <w:rsid w:val="00EE1B41"/>
    <w:rsid w:val="00EE34A6"/>
    <w:rsid w:val="00EE7D3A"/>
    <w:rsid w:val="00EF29C5"/>
    <w:rsid w:val="00F03382"/>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A6950"/>
    <w:rsid w:val="00FB2C7E"/>
    <w:rsid w:val="00FB5C9A"/>
    <w:rsid w:val="00FC1EF6"/>
    <w:rsid w:val="00FC782A"/>
    <w:rsid w:val="00FD0246"/>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3277">
      <w:bodyDiv w:val="1"/>
      <w:marLeft w:val="0"/>
      <w:marRight w:val="0"/>
      <w:marTop w:val="0"/>
      <w:marBottom w:val="0"/>
      <w:divBdr>
        <w:top w:val="none" w:sz="0" w:space="0" w:color="auto"/>
        <w:left w:val="none" w:sz="0" w:space="0" w:color="auto"/>
        <w:bottom w:val="none" w:sz="0" w:space="0" w:color="auto"/>
        <w:right w:val="none" w:sz="0" w:space="0" w:color="auto"/>
      </w:divBdr>
    </w:div>
    <w:div w:id="201984688">
      <w:bodyDiv w:val="1"/>
      <w:marLeft w:val="0"/>
      <w:marRight w:val="0"/>
      <w:marTop w:val="0"/>
      <w:marBottom w:val="0"/>
      <w:divBdr>
        <w:top w:val="none" w:sz="0" w:space="0" w:color="auto"/>
        <w:left w:val="none" w:sz="0" w:space="0" w:color="auto"/>
        <w:bottom w:val="none" w:sz="0" w:space="0" w:color="auto"/>
        <w:right w:val="none" w:sz="0" w:space="0" w:color="auto"/>
      </w:divBdr>
    </w:div>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569191444">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81051501">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264337997">
      <w:bodyDiv w:val="1"/>
      <w:marLeft w:val="0"/>
      <w:marRight w:val="0"/>
      <w:marTop w:val="0"/>
      <w:marBottom w:val="0"/>
      <w:divBdr>
        <w:top w:val="none" w:sz="0" w:space="0" w:color="auto"/>
        <w:left w:val="none" w:sz="0" w:space="0" w:color="auto"/>
        <w:bottom w:val="none" w:sz="0" w:space="0" w:color="auto"/>
        <w:right w:val="none" w:sz="0" w:space="0" w:color="auto"/>
      </w:divBdr>
    </w:div>
    <w:div w:id="1295789871">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461798495">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683167939">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30B1" w:rsidRDefault="000D30B1">
      <w:pPr>
        <w:spacing w:line="240" w:lineRule="auto"/>
      </w:pPr>
      <w:r>
        <w:separator/>
      </w:r>
    </w:p>
  </w:endnote>
  <w:endnote w:type="continuationSeparator" w:id="0">
    <w:p w:rsidR="000D30B1" w:rsidRDefault="000D30B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30B1" w:rsidRDefault="000D30B1">
      <w:pPr>
        <w:spacing w:after="0"/>
      </w:pPr>
      <w:r>
        <w:separator/>
      </w:r>
    </w:p>
  </w:footnote>
  <w:footnote w:type="continuationSeparator" w:id="0">
    <w:p w:rsidR="000D30B1" w:rsidRDefault="000D30B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1336B"/>
    <w:rsid w:val="0005410E"/>
    <w:rsid w:val="00074935"/>
    <w:rsid w:val="000874A3"/>
    <w:rsid w:val="00094E2F"/>
    <w:rsid w:val="000C277C"/>
    <w:rsid w:val="000D30B1"/>
    <w:rsid w:val="000D3B16"/>
    <w:rsid w:val="00101885"/>
    <w:rsid w:val="00101B62"/>
    <w:rsid w:val="00115391"/>
    <w:rsid w:val="0014650C"/>
    <w:rsid w:val="00152B1E"/>
    <w:rsid w:val="00184014"/>
    <w:rsid w:val="001A48DF"/>
    <w:rsid w:val="001A5826"/>
    <w:rsid w:val="001B4FE3"/>
    <w:rsid w:val="001D5E25"/>
    <w:rsid w:val="00206F85"/>
    <w:rsid w:val="002600A0"/>
    <w:rsid w:val="00277C9B"/>
    <w:rsid w:val="00281441"/>
    <w:rsid w:val="002834E2"/>
    <w:rsid w:val="002A1F17"/>
    <w:rsid w:val="002A2044"/>
    <w:rsid w:val="002B7C56"/>
    <w:rsid w:val="002E34AB"/>
    <w:rsid w:val="002F089D"/>
    <w:rsid w:val="002F740F"/>
    <w:rsid w:val="00305A9A"/>
    <w:rsid w:val="00314D73"/>
    <w:rsid w:val="003508C1"/>
    <w:rsid w:val="00352545"/>
    <w:rsid w:val="00355905"/>
    <w:rsid w:val="003B3798"/>
    <w:rsid w:val="003D47B1"/>
    <w:rsid w:val="0043340F"/>
    <w:rsid w:val="00460AD0"/>
    <w:rsid w:val="004634E9"/>
    <w:rsid w:val="00471456"/>
    <w:rsid w:val="00492806"/>
    <w:rsid w:val="00493CAE"/>
    <w:rsid w:val="0049499F"/>
    <w:rsid w:val="004958EB"/>
    <w:rsid w:val="004C31B0"/>
    <w:rsid w:val="004E3818"/>
    <w:rsid w:val="004F1574"/>
    <w:rsid w:val="004F5498"/>
    <w:rsid w:val="00500E60"/>
    <w:rsid w:val="005035FA"/>
    <w:rsid w:val="005063D5"/>
    <w:rsid w:val="0051163A"/>
    <w:rsid w:val="00532EE3"/>
    <w:rsid w:val="0054114C"/>
    <w:rsid w:val="00547F9F"/>
    <w:rsid w:val="005D1641"/>
    <w:rsid w:val="005E2663"/>
    <w:rsid w:val="006257F7"/>
    <w:rsid w:val="006553B3"/>
    <w:rsid w:val="006A5A5A"/>
    <w:rsid w:val="006B0497"/>
    <w:rsid w:val="006B3692"/>
    <w:rsid w:val="006C061D"/>
    <w:rsid w:val="006D7F66"/>
    <w:rsid w:val="00713572"/>
    <w:rsid w:val="00745B02"/>
    <w:rsid w:val="0078309C"/>
    <w:rsid w:val="00792909"/>
    <w:rsid w:val="007974B9"/>
    <w:rsid w:val="007B4AE0"/>
    <w:rsid w:val="007D15C7"/>
    <w:rsid w:val="007E4C0A"/>
    <w:rsid w:val="00804210"/>
    <w:rsid w:val="00837E14"/>
    <w:rsid w:val="0086002B"/>
    <w:rsid w:val="00867D40"/>
    <w:rsid w:val="00897E52"/>
    <w:rsid w:val="008A342E"/>
    <w:rsid w:val="008D061A"/>
    <w:rsid w:val="008E3B9F"/>
    <w:rsid w:val="008E5256"/>
    <w:rsid w:val="008E72AA"/>
    <w:rsid w:val="0090707C"/>
    <w:rsid w:val="00935C63"/>
    <w:rsid w:val="00991A41"/>
    <w:rsid w:val="009A05C3"/>
    <w:rsid w:val="009A403C"/>
    <w:rsid w:val="009A713C"/>
    <w:rsid w:val="009C6792"/>
    <w:rsid w:val="009D6C72"/>
    <w:rsid w:val="00A223EF"/>
    <w:rsid w:val="00A47BA0"/>
    <w:rsid w:val="00A872A3"/>
    <w:rsid w:val="00AF42B4"/>
    <w:rsid w:val="00B00EB3"/>
    <w:rsid w:val="00B061D6"/>
    <w:rsid w:val="00B26EA7"/>
    <w:rsid w:val="00B5033F"/>
    <w:rsid w:val="00B622D0"/>
    <w:rsid w:val="00B85D71"/>
    <w:rsid w:val="00B86458"/>
    <w:rsid w:val="00B900D8"/>
    <w:rsid w:val="00BB7E7B"/>
    <w:rsid w:val="00BC72B4"/>
    <w:rsid w:val="00BD67CE"/>
    <w:rsid w:val="00C00EF0"/>
    <w:rsid w:val="00C0492F"/>
    <w:rsid w:val="00C23842"/>
    <w:rsid w:val="00C5260B"/>
    <w:rsid w:val="00C57F04"/>
    <w:rsid w:val="00C61FA6"/>
    <w:rsid w:val="00C704F0"/>
    <w:rsid w:val="00C8211E"/>
    <w:rsid w:val="00C84A6E"/>
    <w:rsid w:val="00C8778B"/>
    <w:rsid w:val="00C9339D"/>
    <w:rsid w:val="00CB202B"/>
    <w:rsid w:val="00CB369F"/>
    <w:rsid w:val="00CB541A"/>
    <w:rsid w:val="00CC5833"/>
    <w:rsid w:val="00CC7177"/>
    <w:rsid w:val="00CE70CF"/>
    <w:rsid w:val="00CF6631"/>
    <w:rsid w:val="00D02503"/>
    <w:rsid w:val="00D52AB0"/>
    <w:rsid w:val="00D550F1"/>
    <w:rsid w:val="00D943DD"/>
    <w:rsid w:val="00DA7A17"/>
    <w:rsid w:val="00DC08A2"/>
    <w:rsid w:val="00DD112A"/>
    <w:rsid w:val="00DD2812"/>
    <w:rsid w:val="00DE61AC"/>
    <w:rsid w:val="00DF4457"/>
    <w:rsid w:val="00E016D7"/>
    <w:rsid w:val="00E03225"/>
    <w:rsid w:val="00E33CE5"/>
    <w:rsid w:val="00E4134E"/>
    <w:rsid w:val="00E45FA5"/>
    <w:rsid w:val="00E47FB6"/>
    <w:rsid w:val="00E529F3"/>
    <w:rsid w:val="00E537E6"/>
    <w:rsid w:val="00E54B20"/>
    <w:rsid w:val="00E65C1A"/>
    <w:rsid w:val="00E667A2"/>
    <w:rsid w:val="00E82CDA"/>
    <w:rsid w:val="00E853ED"/>
    <w:rsid w:val="00E87310"/>
    <w:rsid w:val="00E91106"/>
    <w:rsid w:val="00EA2571"/>
    <w:rsid w:val="00EB7920"/>
    <w:rsid w:val="00EF1C51"/>
    <w:rsid w:val="00F03705"/>
    <w:rsid w:val="00F120A3"/>
    <w:rsid w:val="00F41928"/>
    <w:rsid w:val="00F64AD0"/>
    <w:rsid w:val="00F72D36"/>
    <w:rsid w:val="00FB1047"/>
    <w:rsid w:val="00FB2DEE"/>
    <w:rsid w:val="00FD0246"/>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3</cp:revision>
  <cp:lastPrinted>2025-03-25T03:47:00Z</cp:lastPrinted>
  <dcterms:created xsi:type="dcterms:W3CDTF">2025-07-15T09:43:00Z</dcterms:created>
  <dcterms:modified xsi:type="dcterms:W3CDTF">2025-07-17T09:49:00Z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