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B43BB4">
        <w:rPr>
          <w:rFonts w:ascii="Times New Roman" w:eastAsia="TimesNewRomanPS-BoldMT" w:hAnsi="Times New Roman" w:cs="Times New Roman"/>
          <w:b/>
          <w:bCs/>
          <w:sz w:val="24"/>
          <w:szCs w:val="24"/>
        </w:rPr>
        <w:t>THÔNG BÁO THỰC HIỆN KHUYẾN MẠI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Tên thương nhân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CÔNG TY CỔ PHẦN CON CƯNG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Địa chỉ trụ sở chính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66 Nguyễn Du, Phường Bến Nghé, Quận 1, Thành phố Hồ Chí Minh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Mã số thuế: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0313450007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CÔNG TY CỔ PHẦN CON CƯNG thông báo chương trình khuyến mại như sau:</w:t>
      </w:r>
    </w:p>
    <w:p w:rsidR="006E3251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1. Tên chương trình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: </w:t>
      </w:r>
      <w:r w:rsidR="006B7B59" w:rsidRPr="006B7B59">
        <w:rPr>
          <w:rFonts w:ascii="Times New Roman" w:eastAsia="TimesNewRomanPSMT" w:hAnsi="Times New Roman" w:cs="Times New Roman"/>
          <w:sz w:val="24"/>
          <w:szCs w:val="24"/>
        </w:rPr>
        <w:t xml:space="preserve">Giảm 10% Gạc răng miệng khi mua đơn hàng thời trang/núm ty 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2. Địa bàn (phạm vi)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: </w:t>
      </w:r>
      <w:r w:rsidR="00FD04CF">
        <w:rPr>
          <w:rFonts w:ascii="Times New Roman" w:eastAsia="TimesNewRomanPSMT" w:hAnsi="Times New Roman" w:cs="Times New Roman"/>
          <w:sz w:val="24"/>
          <w:szCs w:val="24"/>
        </w:rPr>
        <w:t xml:space="preserve">tại các cửa hàng Con Cưng trên 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Toàn quốc.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3. Hình thức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Bán hàng hoá với giá thấp hơn giá bán hàng trước đó (Giảm giá);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4. Thời gian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6B7B59" w:rsidRPr="006B7B59">
        <w:rPr>
          <w:rFonts w:ascii="Times New Roman" w:eastAsia="TimesNewRomanPSMT" w:hAnsi="Times New Roman" w:cs="Times New Roman"/>
          <w:sz w:val="24"/>
          <w:szCs w:val="24"/>
        </w:rPr>
        <w:t>12/07/2025    -  18/07/2025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5. Hàng hóa, dịch vụ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Các sản phẩm trong Danh sách cơ cấu sản phẩm giảm giá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(mã số</w:t>
      </w:r>
      <w:r w:rsidR="006B7B59">
        <w:rPr>
          <w:rFonts w:ascii="Times New Roman" w:eastAsia="TimesNewRomanPSMT" w:hAnsi="Times New Roman" w:cs="Times New Roman"/>
          <w:sz w:val="24"/>
          <w:szCs w:val="24"/>
        </w:rPr>
        <w:t xml:space="preserve"> CTKM 77</w:t>
      </w:r>
      <w:r w:rsidR="00246169">
        <w:rPr>
          <w:rFonts w:ascii="Times New Roman" w:eastAsia="TimesNewRomanPSMT" w:hAnsi="Times New Roman" w:cs="Times New Roman"/>
          <w:sz w:val="24"/>
          <w:szCs w:val="24"/>
        </w:rPr>
        <w:t>-07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 Sữa thay thế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 lượng hàng hóa, dịch vụ (nếu có):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6. Hàng hóa, dịch vụ dùng để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Các sản phẩm trong Danh sách cơ cấu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giảm giá (mã 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 </w:t>
      </w:r>
      <w:r w:rsidR="006B7B59">
        <w:rPr>
          <w:rFonts w:ascii="Times New Roman" w:eastAsia="TimesNewRomanPSMT" w:hAnsi="Times New Roman" w:cs="Times New Roman"/>
          <w:sz w:val="24"/>
          <w:szCs w:val="24"/>
        </w:rPr>
        <w:t>77</w:t>
      </w:r>
      <w:r w:rsidR="00246169">
        <w:rPr>
          <w:rFonts w:ascii="Times New Roman" w:eastAsia="TimesNewRomanPSMT" w:hAnsi="Times New Roman" w:cs="Times New Roman"/>
          <w:sz w:val="24"/>
          <w:szCs w:val="24"/>
        </w:rPr>
        <w:t>-07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thay thế 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7. Khách hàng của chương trình khuyến mại (đối tượng được hưởng khuyến mại):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Khách hàng mua các sản phẩm trong Danh sách cơ cấu sản phẩm giảm giá (mã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CTKM-</w:t>
      </w:r>
      <w:r w:rsidR="006B7B59">
        <w:rPr>
          <w:rFonts w:ascii="Times New Roman" w:eastAsia="TimesNewRomanPSMT" w:hAnsi="Times New Roman" w:cs="Times New Roman"/>
          <w:sz w:val="24"/>
          <w:szCs w:val="24"/>
        </w:rPr>
        <w:t>77</w:t>
      </w:r>
      <w:r w:rsidR="00246169">
        <w:rPr>
          <w:rFonts w:ascii="Times New Roman" w:eastAsia="TimesNewRomanPSMT" w:hAnsi="Times New Roman" w:cs="Times New Roman"/>
          <w:sz w:val="24"/>
          <w:szCs w:val="24"/>
        </w:rPr>
        <w:t>-07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 đều được tham gia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8. Cơ cấu giải thưởng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(nội dung giải thưởng, giá trị giải thưởng, số lượng giải thưởng):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Theo nội dung chi tiết chương trình khuyến mại</w:t>
      </w:r>
    </w:p>
    <w:p w:rsidR="00B43BB4" w:rsidRPr="008A107F" w:rsidRDefault="00B43BB4" w:rsidP="008A107F">
      <w:pPr>
        <w:rPr>
          <w:rFonts w:ascii="Times New Roman" w:eastAsia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9. Tổng giá trị hàng hóa, dịch vụ dùng để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FB69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4736" w:rsidRPr="00AF4736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AF4EE5" w:rsidRPr="00AF4EE5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6B7B59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6B7B59" w:rsidRPr="006B7B59">
        <w:rPr>
          <w:rFonts w:ascii="Times New Roman" w:eastAsia="Times New Roman" w:hAnsi="Times New Roman" w:cs="Times New Roman"/>
          <w:sz w:val="24"/>
          <w:szCs w:val="24"/>
        </w:rPr>
        <w:t xml:space="preserve">       1,323,366,000 </w:t>
      </w:r>
      <w:bookmarkStart w:id="0" w:name="_GoBack"/>
      <w:bookmarkEnd w:id="0"/>
      <w:r w:rsidR="008A107F">
        <w:rPr>
          <w:rFonts w:ascii="Times New Roman" w:eastAsia="Times New Roman" w:hAnsi="Times New Roman" w:cs="Times New Roman"/>
          <w:sz w:val="24"/>
          <w:szCs w:val="24"/>
        </w:rPr>
        <w:t>VND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10. Nội dung chi tiết của chương trình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Tất cả khách hàng mua các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trong Danh sách cơ cấu sản phẩm (mã 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CTKM-</w:t>
      </w:r>
      <w:r w:rsidR="006B7B59">
        <w:rPr>
          <w:rFonts w:ascii="Times New Roman" w:eastAsia="TimesNewRomanPSMT" w:hAnsi="Times New Roman" w:cs="Times New Roman"/>
          <w:sz w:val="24"/>
          <w:szCs w:val="24"/>
        </w:rPr>
        <w:t>77</w:t>
      </w:r>
      <w:r w:rsidR="00246169">
        <w:rPr>
          <w:rFonts w:ascii="Times New Roman" w:eastAsia="TimesNewRomanPSMT" w:hAnsi="Times New Roman" w:cs="Times New Roman"/>
          <w:sz w:val="24"/>
          <w:szCs w:val="24"/>
        </w:rPr>
        <w:t>-07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 đều được giảm</w:t>
      </w:r>
    </w:p>
    <w:p w:rsidR="00FD04CF" w:rsidRPr="00B43BB4" w:rsidRDefault="00B43BB4" w:rsidP="00FD04CF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giá tương ứng tại hệ thống cửa hàng Con Cưng trên toàn quố</w:t>
      </w:r>
      <w:r w:rsidR="00FD04CF">
        <w:rPr>
          <w:rFonts w:ascii="Times New Roman" w:eastAsia="TimesNewRomanPSMT" w:hAnsi="Times New Roman" w:cs="Times New Roman"/>
          <w:sz w:val="24"/>
          <w:szCs w:val="24"/>
        </w:rPr>
        <w:t>c.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11. Tên của các thương nhân cùng thực hiện, nội dung tham gia cụ thể và trách nhiệm cụ thể</w:t>
      </w:r>
      <w:r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của từng thương nhân tham gia thực hiện trong chương trình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(Trường hợp nhiều thương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nhân cùng phối hợp thực hiện chương trình khuyến mại hoặc thương nhân kinh doanh dịch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vụ khuyến mại thực hiện khuyến mại cho hàng hóa, dịch vụ của thương nhân khác theo thỏa</w:t>
      </w:r>
    </w:p>
    <w:p w:rsidR="0014225E" w:rsidRPr="00B43BB4" w:rsidRDefault="00B43BB4" w:rsidP="00B43B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lastRenderedPageBreak/>
        <w:t>thuận (văn bản thỏa thuận/hợp đồng gửi kèm))</w:t>
      </w:r>
    </w:p>
    <w:sectPr w:rsidR="0014225E" w:rsidRPr="00B43B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BB4"/>
    <w:rsid w:val="00025543"/>
    <w:rsid w:val="000F6014"/>
    <w:rsid w:val="0014225E"/>
    <w:rsid w:val="001E4BD6"/>
    <w:rsid w:val="00246169"/>
    <w:rsid w:val="002C127D"/>
    <w:rsid w:val="0043583A"/>
    <w:rsid w:val="00540705"/>
    <w:rsid w:val="006230CA"/>
    <w:rsid w:val="006B7B59"/>
    <w:rsid w:val="006E3251"/>
    <w:rsid w:val="00712A28"/>
    <w:rsid w:val="0086628E"/>
    <w:rsid w:val="008A107F"/>
    <w:rsid w:val="00942812"/>
    <w:rsid w:val="00AF4736"/>
    <w:rsid w:val="00AF4EE5"/>
    <w:rsid w:val="00B43BB4"/>
    <w:rsid w:val="00B46DBA"/>
    <w:rsid w:val="00C40705"/>
    <w:rsid w:val="00D7147E"/>
    <w:rsid w:val="00D95FF5"/>
    <w:rsid w:val="00DB5FAE"/>
    <w:rsid w:val="00E574B1"/>
    <w:rsid w:val="00F041D2"/>
    <w:rsid w:val="00F4016B"/>
    <w:rsid w:val="00FB6977"/>
    <w:rsid w:val="00FD04CF"/>
    <w:rsid w:val="00FE0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CA33C"/>
  <w15:chartTrackingRefBased/>
  <w15:docId w15:val="{59562844-C246-43B1-8946-D467563AB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Uyen LG CC</dc:creator>
  <cp:keywords/>
  <dc:description/>
  <cp:lastModifiedBy>Uyen LG CC</cp:lastModifiedBy>
  <cp:revision>3</cp:revision>
  <dcterms:created xsi:type="dcterms:W3CDTF">2025-07-09T10:14:00Z</dcterms:created>
  <dcterms:modified xsi:type="dcterms:W3CDTF">2025-07-09T10:20:00Z</dcterms:modified>
</cp:coreProperties>
</file>