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6E3251"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Pr="00B43BB4">
        <w:rPr>
          <w:rFonts w:ascii="Times New Roman" w:eastAsia="TimesNewRomanPSMT" w:hAnsi="Times New Roman" w:cs="Times New Roman"/>
          <w:sz w:val="24"/>
          <w:szCs w:val="24"/>
        </w:rPr>
        <w:t xml:space="preserve">: </w:t>
      </w:r>
      <w:r w:rsidR="00350F38" w:rsidRPr="00350F38">
        <w:rPr>
          <w:rFonts w:ascii="Times New Roman" w:eastAsia="TimesNewRomanPSMT" w:hAnsi="Times New Roman" w:cs="Times New Roman"/>
          <w:sz w:val="24"/>
          <w:szCs w:val="24"/>
        </w:rPr>
        <w:t xml:space="preserve">SẬP GIÁ CUỐI TUẦN </w:t>
      </w:r>
    </w:p>
    <w:p w:rsid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Pr="00B43BB4">
        <w:rPr>
          <w:rFonts w:ascii="Times New Roman" w:eastAsia="TimesNewRomanPSMT" w:hAnsi="Times New Roman" w:cs="Times New Roman"/>
          <w:sz w:val="24"/>
          <w:szCs w:val="24"/>
        </w:rPr>
        <w:t xml:space="preserve">: </w:t>
      </w:r>
      <w:r w:rsidR="004517A7">
        <w:rPr>
          <w:rFonts w:ascii="Times New Roman" w:eastAsia="TimesNewRomanPSMT" w:hAnsi="Times New Roman" w:cs="Times New Roman"/>
          <w:sz w:val="24"/>
          <w:szCs w:val="24"/>
        </w:rPr>
        <w:t>tại các cửa hàng Con Cưng có địa chỉ sau:</w:t>
      </w:r>
    </w:p>
    <w:tbl>
      <w:tblPr>
        <w:tblW w:w="6340" w:type="dxa"/>
        <w:tblLook w:val="04A0" w:firstRow="1" w:lastRow="0" w:firstColumn="1" w:lastColumn="0" w:noHBand="0" w:noVBand="1"/>
      </w:tblPr>
      <w:tblGrid>
        <w:gridCol w:w="6340"/>
      </w:tblGrid>
      <w:tr w:rsidR="004B31EF" w:rsidRPr="004B31EF" w:rsidTr="004B31EF">
        <w:trPr>
          <w:trHeight w:val="630"/>
        </w:trPr>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48 Hùng Vương, Thị trấn Diên Sanh, Huyện Hải Lăng, Tỉnh Quảng Trị</w:t>
            </w:r>
          </w:p>
        </w:tc>
      </w:tr>
      <w:tr w:rsidR="004B31EF" w:rsidRPr="004B31EF" w:rsidTr="004B31E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73 Nguyễn Huệ, Phường Ngọc Trạo, Thị Xã Bỉm Sơn, Tỉnh Thanh Hóa</w:t>
            </w:r>
          </w:p>
        </w:tc>
      </w:tr>
      <w:tr w:rsidR="004B31EF" w:rsidRPr="004B31EF" w:rsidTr="004B31E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số 01, ngõ 02, ấp 3, Xã Tiến Hưng, Thành Phố Đồng Xoài, Tỉnh Bình Phước</w:t>
            </w:r>
          </w:p>
        </w:tc>
      </w:tr>
      <w:tr w:rsidR="004B31EF" w:rsidRPr="004B31EF" w:rsidTr="004B31E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27 Đường Suối Tre - Bình Lộc, khu phố Suối Tre, Phường Suối Tre, Thành Phố Long Khánh, Tỉnh Đồng Nai</w:t>
            </w:r>
          </w:p>
        </w:tc>
      </w:tr>
      <w:tr w:rsidR="004B31EF" w:rsidRPr="004B31EF" w:rsidTr="004B31E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49-51 Quốc Lộ 14, Thôn 2, Xã Hòa Phú, Thành Phố Buôn Ma Thuột, Tỉnh Đắk Lắk</w:t>
            </w:r>
          </w:p>
        </w:tc>
      </w:tr>
      <w:tr w:rsidR="004B31EF" w:rsidRPr="004B31EF" w:rsidTr="004B31E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399 Hữu Nghị, Khóm Xuân Tô, Phường Tịnh Biên, Thị xã Tịnh Biên, Tỉnh An Giang</w:t>
            </w:r>
          </w:p>
        </w:tc>
      </w:tr>
      <w:tr w:rsidR="004B31EF" w:rsidRPr="004B31EF" w:rsidTr="004B31E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542 Quang Trung, Phường Tam Quan, Thị xã Hoài Nhơn, Tỉnh Bình Định</w:t>
            </w:r>
          </w:p>
        </w:tc>
      </w:tr>
      <w:tr w:rsidR="004B31EF" w:rsidRPr="004B31EF" w:rsidTr="004B31E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Số 12 đường N6, Khu TĐC MP I MR, Phường Thới Hòa, Thành Phố Bến Cát, Tỉnh Bình Dương</w:t>
            </w:r>
          </w:p>
        </w:tc>
      </w:tr>
      <w:tr w:rsidR="004B31EF" w:rsidRPr="004B31EF" w:rsidTr="004B31E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Số 521 Đường ĐT784, ấp Thuận An, Xã Truông Mít, Huyện Dương Minh Châu, Tỉnh Tây Ninh</w:t>
            </w:r>
          </w:p>
        </w:tc>
      </w:tr>
      <w:tr w:rsidR="004B31EF" w:rsidRPr="004B31EF" w:rsidTr="004B31E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43/A2 Quốc Lộ 20, Ấp Đức Long 1, Xã Gia Tân 2, Huyện Thống Nhất, Tỉnh Đồng Nai</w:t>
            </w:r>
          </w:p>
        </w:tc>
      </w:tr>
      <w:tr w:rsidR="004B31EF" w:rsidRPr="004B31EF" w:rsidTr="004B31E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604 Ngô Gia Tự, Ấp Chợ, Xã Trung An, Thành Phố Mỹ Tho, Tỉnh Tiền Giang</w:t>
            </w:r>
          </w:p>
        </w:tc>
      </w:tr>
      <w:tr w:rsidR="004B31EF" w:rsidRPr="004B31EF" w:rsidTr="004B31EF">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Thửa đất 153 tờ bản đồ số 45 và thửa đất số 136 tờ bản đồ số 10, Quốc lộ 1A, Thôn Giáng Nam 2, Xã Hòa Phước, Huyện Hòa Vang, Thành Phố Đà Nẵng</w:t>
            </w:r>
          </w:p>
        </w:tc>
      </w:tr>
      <w:tr w:rsidR="004B31EF" w:rsidRPr="004B31EF" w:rsidTr="004B31E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278 - 280 Nguyễn Du, Phường An Hòa, Thị xã Trảng Bàng, Tỉnh Tây Ninh</w:t>
            </w:r>
          </w:p>
        </w:tc>
      </w:tr>
      <w:tr w:rsidR="004B31EF" w:rsidRPr="004B31EF" w:rsidTr="004B31E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454 Nguyễn Văn Linh, Phường Trương Quang Trọng, Thành Phố Quảng Ngãi, Tỉnh Quảng Ngãi</w:t>
            </w:r>
          </w:p>
        </w:tc>
      </w:tr>
      <w:tr w:rsidR="004B31EF" w:rsidRPr="004B31EF" w:rsidTr="004B31E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1239 Tỉnh Lộ 43, Khu phố 7, Phường Bình Chiểu, Thành phố Thủ Đức, Thành Phố Hồ Chí Minh</w:t>
            </w:r>
          </w:p>
        </w:tc>
      </w:tr>
      <w:tr w:rsidR="004B31EF" w:rsidRPr="004B31EF" w:rsidTr="004B31E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lastRenderedPageBreak/>
              <w:t>188 Hùng Thắng, Thị Trấn Tiền Hải, Huyện Tiền Hải, Tỉnh Thái Bình.</w:t>
            </w:r>
          </w:p>
        </w:tc>
      </w:tr>
      <w:tr w:rsidR="004B31EF" w:rsidRPr="004B31EF" w:rsidTr="004B31E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22 Quang Trung, Thị Trấn Tăng Bạt Hổ, Huyện Hoài Ân, Tỉnh Bình Định</w:t>
            </w:r>
          </w:p>
        </w:tc>
      </w:tr>
      <w:tr w:rsidR="004B31EF" w:rsidRPr="004B31EF" w:rsidTr="004B31E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53 Cách Mạng Tháng Tám, Phường Tứ Hạ, Thị Xã Hương Trà, Tỉnh Thừa Thiên Huế</w:t>
            </w:r>
          </w:p>
        </w:tc>
      </w:tr>
      <w:tr w:rsidR="004B31EF" w:rsidRPr="004B31EF" w:rsidTr="004B31E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175 đường Tỉnh Lộ 52, Ấp Bắc 1, Xã Hoà Long, Thành Phố Bà Rịa, Tỉnh Bà Rịa - Vũng Tàu</w:t>
            </w:r>
          </w:p>
        </w:tc>
      </w:tr>
      <w:tr w:rsidR="004B31EF" w:rsidRPr="004B31EF" w:rsidTr="004B31E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230-232 Thân Công Tài, Phường Nếnh, Thị Xã Việt Yên, Tỉnh Bắc Giang</w:t>
            </w:r>
          </w:p>
        </w:tc>
      </w:tr>
      <w:tr w:rsidR="004B31EF" w:rsidRPr="004B31EF" w:rsidTr="004B31E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Số 163C Quốc Lộ 57B, Ấp Tân Huề Đông, Xã Tân Thạch, Huyện Châu Thành, Tỉnh Bến Tre.</w:t>
            </w:r>
          </w:p>
        </w:tc>
      </w:tr>
      <w:tr w:rsidR="004B31EF" w:rsidRPr="004B31EF" w:rsidTr="004B31E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Thửa đất số 213, Tờ bản đồ PL6, Tổ dân phố 3, Xã Thi Sơn, Huyện Kim Bảng, Tỉnh Hà Nam</w:t>
            </w:r>
          </w:p>
        </w:tc>
      </w:tr>
      <w:tr w:rsidR="004B31EF" w:rsidRPr="004B31EF" w:rsidTr="004B31E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Thửa đất số 432, tờ bản đồ số 61, đường 640, Thôn Phụng Sơn, Xã Phước Sơn, Huyện Tuy Phước, Tỉnh Bình Định</w:t>
            </w:r>
          </w:p>
        </w:tc>
      </w:tr>
      <w:tr w:rsidR="004B31EF" w:rsidRPr="004B31EF" w:rsidTr="004B31E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Quốc Lộ Nam Sông Hậu, Ấp Phú Xuân, Thị trấn Mái Dầm, Huyện Châu Thành, Tỉnh Hậu Giang.</w:t>
            </w:r>
          </w:p>
        </w:tc>
      </w:tr>
      <w:tr w:rsidR="004B31EF" w:rsidRPr="004B31EF" w:rsidTr="004B31EF">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Thửa đất số 776, Tờ bản đồ số 6, Đường ĐT 747A, Tổ 1, Khu phố Cây Chàm, Phường Thạnh Phước, Thành phố Tân Uyên, Tỉnh Bình Dương.</w:t>
            </w:r>
          </w:p>
        </w:tc>
      </w:tr>
      <w:tr w:rsidR="004B31EF" w:rsidRPr="004B31EF" w:rsidTr="004B31E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Thửa đất số 100, Tờ bản đồ số 29, Quốc lộ 1A, Thôn 5 xã Thủy Phù, Thị xã Hương Thủy, Thành phố Huế.</w:t>
            </w:r>
          </w:p>
        </w:tc>
      </w:tr>
      <w:tr w:rsidR="004B31EF" w:rsidRPr="004B31EF" w:rsidTr="004B31E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Hương Lộ 21, Tổ 58, Ấp 5, Xã Tam An, Huyện Long Thành, Tỉnh Đồng Nai.</w:t>
            </w:r>
          </w:p>
        </w:tc>
      </w:tr>
      <w:tr w:rsidR="004B31EF" w:rsidRPr="004B31EF" w:rsidTr="004B31E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543 Quang Trung, Thị Trấn Chư Ty, Huyện Đức Cơ, Tỉnh Gia Lai.</w:t>
            </w:r>
          </w:p>
        </w:tc>
      </w:tr>
      <w:tr w:rsidR="004B31EF" w:rsidRPr="004B31EF" w:rsidTr="004B31EF">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Thửa đất số 1480 và 1247, Tờ bản đồ số 56 bản đồ địa chính tỉ lệ 1/2000, Đường Hồ Chí Minh, Tổ dân phố Đại Đồng, Thị trấn Phong Sơn, Huyện Cẩm Thủy, Tỉnh Thanh Hóa.</w:t>
            </w:r>
          </w:p>
        </w:tc>
      </w:tr>
      <w:tr w:rsidR="004B31EF" w:rsidRPr="004B31EF" w:rsidTr="004B31E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526 Bà Triệu, Thị Trấn Hậu Lộc, Huyện Hậu Lộc, Tỉnh Thanh Hóa</w:t>
            </w:r>
          </w:p>
        </w:tc>
      </w:tr>
      <w:tr w:rsidR="004B31EF" w:rsidRPr="004B31EF" w:rsidTr="004B31EF">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4B31EF" w:rsidRPr="004B31EF" w:rsidRDefault="004B31EF" w:rsidP="004B31EF">
            <w:pPr>
              <w:spacing w:after="0" w:line="240" w:lineRule="auto"/>
              <w:rPr>
                <w:rFonts w:ascii="Times New Roman" w:eastAsia="Times New Roman" w:hAnsi="Times New Roman" w:cs="Times New Roman"/>
                <w:sz w:val="24"/>
                <w:szCs w:val="24"/>
              </w:rPr>
            </w:pPr>
            <w:r w:rsidRPr="004B31EF">
              <w:rPr>
                <w:rFonts w:ascii="Times New Roman" w:eastAsia="Times New Roman" w:hAnsi="Times New Roman" w:cs="Times New Roman"/>
                <w:sz w:val="24"/>
                <w:szCs w:val="24"/>
              </w:rPr>
              <w:t>Số 393 đường 391, Thị Trấn Tứ Kỳ, Huyện Tứ Kỳ, Tỉnh Hải Dương</w:t>
            </w:r>
          </w:p>
        </w:tc>
      </w:tr>
    </w:tbl>
    <w:p w:rsidR="004517A7" w:rsidRPr="00B43BB4" w:rsidRDefault="004517A7" w:rsidP="00B43BB4">
      <w:pPr>
        <w:autoSpaceDE w:val="0"/>
        <w:autoSpaceDN w:val="0"/>
        <w:adjustRightInd w:val="0"/>
        <w:spacing w:after="0" w:line="360" w:lineRule="auto"/>
        <w:rPr>
          <w:rFonts w:ascii="Times New Roman" w:eastAsia="TimesNewRomanPSMT" w:hAnsi="Times New Roman" w:cs="Times New Roman"/>
          <w:sz w:val="24"/>
          <w:szCs w:val="24"/>
        </w:rPr>
      </w:pPr>
      <w:bookmarkStart w:id="0" w:name="_GoBack"/>
      <w:bookmarkEnd w:id="0"/>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Bán hàng hoá với giá thấp hơn giá bán hàng trước đó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Tặng hàng hoá không thu tiền có kèm theo việc mua hàng hoá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r w:rsidR="009C1D85" w:rsidRPr="009C1D85">
        <w:rPr>
          <w:rFonts w:ascii="Times New Roman" w:eastAsia="TimesNewRomanPSMT" w:hAnsi="Times New Roman" w:cs="Times New Roman"/>
          <w:sz w:val="24"/>
          <w:szCs w:val="24"/>
        </w:rPr>
        <w:t>29/08/2025 - 31/08/2025</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5. Hàng hóa, dịch vụ khuyến mại</w:t>
      </w:r>
      <w:r w:rsidRPr="00B43BB4">
        <w:rPr>
          <w:rFonts w:ascii="Times New Roman" w:eastAsia="TimesNewRomanPSMT" w:hAnsi="Times New Roman" w:cs="Times New Roman"/>
          <w:sz w:val="24"/>
          <w:szCs w:val="24"/>
        </w:rPr>
        <w:t>: Các sản phẩm trong Danh sách cơ cấu sản phẩm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lastRenderedPageBreak/>
        <w:t>và tặng kèm (mã số</w:t>
      </w:r>
      <w:r w:rsidR="00350F38">
        <w:rPr>
          <w:rFonts w:ascii="Times New Roman" w:eastAsia="TimesNewRomanPSMT" w:hAnsi="Times New Roman" w:cs="Times New Roman"/>
          <w:sz w:val="24"/>
          <w:szCs w:val="24"/>
        </w:rPr>
        <w:t xml:space="preserve"> CTK</w:t>
      </w:r>
      <w:r w:rsidR="009C1D85">
        <w:rPr>
          <w:rFonts w:ascii="Times New Roman" w:eastAsia="TimesNewRomanPSMT" w:hAnsi="Times New Roman" w:cs="Times New Roman"/>
          <w:sz w:val="24"/>
          <w:szCs w:val="24"/>
        </w:rPr>
        <w:t>M 13</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giảm giá và tặng kèm (mã số</w:t>
      </w:r>
      <w:r w:rsidR="008A107F">
        <w:rPr>
          <w:rFonts w:ascii="Times New Roman" w:eastAsia="TimesNewRomanPSMT" w:hAnsi="Times New Roman" w:cs="Times New Roman"/>
          <w:sz w:val="24"/>
          <w:szCs w:val="24"/>
        </w:rPr>
        <w:t xml:space="preserve"> CTKM </w:t>
      </w:r>
      <w:r w:rsidR="009C1D85">
        <w:rPr>
          <w:rFonts w:ascii="Times New Roman" w:eastAsia="TimesNewRomanPSMT" w:hAnsi="Times New Roman" w:cs="Times New Roman"/>
          <w:sz w:val="24"/>
          <w:szCs w:val="24"/>
        </w:rPr>
        <w:t>13</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Khách hàng mua các sản phẩm trong Danh sách cơ cấu sản phẩm giảm giá và tặng kèm (mã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w:t>
      </w:r>
      <w:r w:rsidR="008A107F">
        <w:rPr>
          <w:rFonts w:ascii="Times New Roman" w:eastAsia="TimesNewRomanPSMT" w:hAnsi="Times New Roman" w:cs="Times New Roman"/>
          <w:sz w:val="24"/>
          <w:szCs w:val="24"/>
        </w:rPr>
        <w:t xml:space="preserve"> CTKM-</w:t>
      </w:r>
      <w:r w:rsidR="009C1D85">
        <w:rPr>
          <w:rFonts w:ascii="Times New Roman" w:eastAsia="TimesNewRomanPSMT" w:hAnsi="Times New Roman" w:cs="Times New Roman"/>
          <w:sz w:val="24"/>
          <w:szCs w:val="24"/>
        </w:rPr>
        <w:t>13</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Theo nội dung chi tiết chương trình khuyến mại</w:t>
      </w:r>
    </w:p>
    <w:p w:rsidR="00B43BB4" w:rsidRPr="008A107F"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t>9. Tổng giá trị hàng hóa, dịch vụ dùng để khuyến mại:</w:t>
      </w:r>
      <w:r w:rsidRPr="00B43BB4">
        <w:rPr>
          <w:rFonts w:ascii="Times New Roman" w:eastAsia="TimesNewRomanPSMT" w:hAnsi="Times New Roman" w:cs="Times New Roman"/>
          <w:sz w:val="24"/>
          <w:szCs w:val="24"/>
        </w:rPr>
        <w:t xml:space="preserve"> </w:t>
      </w:r>
      <w:r w:rsidR="00FB6977">
        <w:rPr>
          <w:rFonts w:ascii="Times New Roman" w:eastAsia="Times New Roman" w:hAnsi="Times New Roman" w:cs="Times New Roman"/>
          <w:sz w:val="24"/>
          <w:szCs w:val="24"/>
        </w:rPr>
        <w:t xml:space="preserve"> </w:t>
      </w:r>
      <w:r w:rsidR="00350F38" w:rsidRPr="00350F38">
        <w:rPr>
          <w:rFonts w:ascii="Times New Roman" w:eastAsia="Times New Roman" w:hAnsi="Times New Roman" w:cs="Times New Roman"/>
          <w:sz w:val="24"/>
          <w:szCs w:val="24"/>
        </w:rPr>
        <w:t xml:space="preserve"> </w:t>
      </w:r>
      <w:r w:rsidR="009C1D85" w:rsidRPr="009C1D85">
        <w:rPr>
          <w:rFonts w:ascii="Times New Roman" w:eastAsia="Times New Roman" w:hAnsi="Times New Roman" w:cs="Times New Roman"/>
          <w:sz w:val="24"/>
          <w:szCs w:val="24"/>
        </w:rPr>
        <w:t xml:space="preserve">      10,954,158,000 </w:t>
      </w:r>
      <w:r w:rsidR="004517A7" w:rsidRPr="004517A7">
        <w:rPr>
          <w:rFonts w:ascii="Times New Roman" w:eastAsia="Times New Roman" w:hAnsi="Times New Roman" w:cs="Times New Roman"/>
          <w:sz w:val="24"/>
          <w:szCs w:val="24"/>
        </w:rPr>
        <w:t xml:space="preserve"> </w:t>
      </w:r>
      <w:r w:rsidR="00BA08FF" w:rsidRPr="00BA08FF">
        <w:rPr>
          <w:rFonts w:ascii="Times New Roman" w:eastAsia="Times New Roman" w:hAnsi="Times New Roman" w:cs="Times New Roman"/>
          <w:sz w:val="24"/>
          <w:szCs w:val="24"/>
        </w:rPr>
        <w:t xml:space="preserve"> </w:t>
      </w:r>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9C1D85">
        <w:rPr>
          <w:rFonts w:ascii="Times New Roman" w:eastAsia="TimesNewRomanPSMT" w:hAnsi="Times New Roman" w:cs="Times New Roman"/>
          <w:sz w:val="24"/>
          <w:szCs w:val="24"/>
        </w:rPr>
        <w:t>13</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đều được giảm</w:t>
      </w:r>
    </w:p>
    <w:p w:rsidR="004517A7" w:rsidRPr="00B43BB4" w:rsidRDefault="00B43BB4" w:rsidP="004517A7">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 xml:space="preserve">giá và tặng kèm tương ứng tại </w:t>
      </w:r>
      <w:r w:rsidR="004517A7">
        <w:rPr>
          <w:rFonts w:ascii="Times New Roman" w:eastAsia="TimesNewRomanPSMT" w:hAnsi="Times New Roman" w:cs="Times New Roman"/>
          <w:sz w:val="24"/>
          <w:szCs w:val="24"/>
        </w:rPr>
        <w:t xml:space="preserve">các </w:t>
      </w:r>
      <w:r w:rsidRPr="00B43BB4">
        <w:rPr>
          <w:rFonts w:ascii="Times New Roman" w:eastAsia="TimesNewRomanPSMT" w:hAnsi="Times New Roman" w:cs="Times New Roman"/>
          <w:sz w:val="24"/>
          <w:szCs w:val="24"/>
        </w:rPr>
        <w:t xml:space="preserve">cửa hàng Con Cưng </w:t>
      </w:r>
      <w:r w:rsidR="004517A7">
        <w:rPr>
          <w:rFonts w:ascii="Times New Roman" w:eastAsia="TimesNewRomanPSMT" w:hAnsi="Times New Roman" w:cs="Times New Roman"/>
          <w:sz w:val="24"/>
          <w:szCs w:val="24"/>
        </w:rPr>
        <w:t>tại mục 2</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t>thuận (văn bản thỏa thuận/hợp đồng gửi kèm))</w:t>
      </w:r>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25543"/>
    <w:rsid w:val="000F6014"/>
    <w:rsid w:val="0014225E"/>
    <w:rsid w:val="001E4BD6"/>
    <w:rsid w:val="00246169"/>
    <w:rsid w:val="00256617"/>
    <w:rsid w:val="002C127D"/>
    <w:rsid w:val="00350F38"/>
    <w:rsid w:val="00412BB3"/>
    <w:rsid w:val="0043583A"/>
    <w:rsid w:val="00441C5F"/>
    <w:rsid w:val="004517A7"/>
    <w:rsid w:val="004B31EF"/>
    <w:rsid w:val="00540705"/>
    <w:rsid w:val="005F29AE"/>
    <w:rsid w:val="006E3251"/>
    <w:rsid w:val="0086628E"/>
    <w:rsid w:val="008A107F"/>
    <w:rsid w:val="008D11FB"/>
    <w:rsid w:val="009C1D85"/>
    <w:rsid w:val="00B072ED"/>
    <w:rsid w:val="00B43BB4"/>
    <w:rsid w:val="00B46DBA"/>
    <w:rsid w:val="00BA08FF"/>
    <w:rsid w:val="00D95FF5"/>
    <w:rsid w:val="00DB5FAE"/>
    <w:rsid w:val="00E574B1"/>
    <w:rsid w:val="00F041D2"/>
    <w:rsid w:val="00F4016B"/>
    <w:rsid w:val="00FB6977"/>
    <w:rsid w:val="00FE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3E3D"/>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249123337">
      <w:bodyDiv w:val="1"/>
      <w:marLeft w:val="0"/>
      <w:marRight w:val="0"/>
      <w:marTop w:val="0"/>
      <w:marBottom w:val="0"/>
      <w:divBdr>
        <w:top w:val="none" w:sz="0" w:space="0" w:color="auto"/>
        <w:left w:val="none" w:sz="0" w:space="0" w:color="auto"/>
        <w:bottom w:val="none" w:sz="0" w:space="0" w:color="auto"/>
        <w:right w:val="none" w:sz="0" w:space="0" w:color="auto"/>
      </w:divBdr>
    </w:div>
    <w:div w:id="495920156">
      <w:bodyDiv w:val="1"/>
      <w:marLeft w:val="0"/>
      <w:marRight w:val="0"/>
      <w:marTop w:val="0"/>
      <w:marBottom w:val="0"/>
      <w:divBdr>
        <w:top w:val="none" w:sz="0" w:space="0" w:color="auto"/>
        <w:left w:val="none" w:sz="0" w:space="0" w:color="auto"/>
        <w:bottom w:val="none" w:sz="0" w:space="0" w:color="auto"/>
        <w:right w:val="none" w:sz="0" w:space="0" w:color="auto"/>
      </w:divBdr>
    </w:div>
    <w:div w:id="520357274">
      <w:bodyDiv w:val="1"/>
      <w:marLeft w:val="0"/>
      <w:marRight w:val="0"/>
      <w:marTop w:val="0"/>
      <w:marBottom w:val="0"/>
      <w:divBdr>
        <w:top w:val="none" w:sz="0" w:space="0" w:color="auto"/>
        <w:left w:val="none" w:sz="0" w:space="0" w:color="auto"/>
        <w:bottom w:val="none" w:sz="0" w:space="0" w:color="auto"/>
        <w:right w:val="none" w:sz="0" w:space="0" w:color="auto"/>
      </w:divBdr>
    </w:div>
    <w:div w:id="563029502">
      <w:bodyDiv w:val="1"/>
      <w:marLeft w:val="0"/>
      <w:marRight w:val="0"/>
      <w:marTop w:val="0"/>
      <w:marBottom w:val="0"/>
      <w:divBdr>
        <w:top w:val="none" w:sz="0" w:space="0" w:color="auto"/>
        <w:left w:val="none" w:sz="0" w:space="0" w:color="auto"/>
        <w:bottom w:val="none" w:sz="0" w:space="0" w:color="auto"/>
        <w:right w:val="none" w:sz="0" w:space="0" w:color="auto"/>
      </w:divBdr>
    </w:div>
    <w:div w:id="583074085">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143699200">
      <w:bodyDiv w:val="1"/>
      <w:marLeft w:val="0"/>
      <w:marRight w:val="0"/>
      <w:marTop w:val="0"/>
      <w:marBottom w:val="0"/>
      <w:divBdr>
        <w:top w:val="none" w:sz="0" w:space="0" w:color="auto"/>
        <w:left w:val="none" w:sz="0" w:space="0" w:color="auto"/>
        <w:bottom w:val="none" w:sz="0" w:space="0" w:color="auto"/>
        <w:right w:val="none" w:sz="0" w:space="0" w:color="auto"/>
      </w:divBdr>
    </w:div>
    <w:div w:id="1498617730">
      <w:bodyDiv w:val="1"/>
      <w:marLeft w:val="0"/>
      <w:marRight w:val="0"/>
      <w:marTop w:val="0"/>
      <w:marBottom w:val="0"/>
      <w:divBdr>
        <w:top w:val="none" w:sz="0" w:space="0" w:color="auto"/>
        <w:left w:val="none" w:sz="0" w:space="0" w:color="auto"/>
        <w:bottom w:val="none" w:sz="0" w:space="0" w:color="auto"/>
        <w:right w:val="none" w:sz="0" w:space="0" w:color="auto"/>
      </w:divBdr>
    </w:div>
    <w:div w:id="1576279959">
      <w:bodyDiv w:val="1"/>
      <w:marLeft w:val="0"/>
      <w:marRight w:val="0"/>
      <w:marTop w:val="0"/>
      <w:marBottom w:val="0"/>
      <w:divBdr>
        <w:top w:val="none" w:sz="0" w:space="0" w:color="auto"/>
        <w:left w:val="none" w:sz="0" w:space="0" w:color="auto"/>
        <w:bottom w:val="none" w:sz="0" w:space="0" w:color="auto"/>
        <w:right w:val="none" w:sz="0" w:space="0" w:color="auto"/>
      </w:divBdr>
    </w:div>
    <w:div w:id="1696077778">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 w:id="2098943156">
      <w:bodyDiv w:val="1"/>
      <w:marLeft w:val="0"/>
      <w:marRight w:val="0"/>
      <w:marTop w:val="0"/>
      <w:marBottom w:val="0"/>
      <w:divBdr>
        <w:top w:val="none" w:sz="0" w:space="0" w:color="auto"/>
        <w:left w:val="none" w:sz="0" w:space="0" w:color="auto"/>
        <w:bottom w:val="none" w:sz="0" w:space="0" w:color="auto"/>
        <w:right w:val="none" w:sz="0" w:space="0" w:color="auto"/>
      </w:divBdr>
    </w:div>
    <w:div w:id="21438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4</cp:revision>
  <dcterms:created xsi:type="dcterms:W3CDTF">2025-07-30T04:18:00Z</dcterms:created>
  <dcterms:modified xsi:type="dcterms:W3CDTF">2025-07-30T04:19:00Z</dcterms:modified>
</cp:coreProperties>
</file>