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62B27" w14:textId="77777777" w:rsidR="009E2612" w:rsidRPr="00B075E0" w:rsidRDefault="009E261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5FA35D1" w14:textId="77777777" w:rsidR="009E2612" w:rsidRPr="00B075E0" w:rsidRDefault="00C1475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THÔNG BÁO THỰC HIỆN KHUYẾN MẠI</w:t>
      </w:r>
    </w:p>
    <w:p w14:paraId="0AEF6C05" w14:textId="77777777" w:rsidR="009E2612" w:rsidRPr="00B075E0" w:rsidRDefault="00C1475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075E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>Kính</w:t>
      </w:r>
      <w:proofErr w:type="spellEnd"/>
      <w:r w:rsidRPr="00B075E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>gửi</w:t>
      </w:r>
      <w:proofErr w:type="spellEnd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  </w:t>
      </w:r>
      <w:proofErr w:type="spellStart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Sở</w:t>
      </w:r>
      <w:proofErr w:type="spellEnd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Công Thương </w:t>
      </w:r>
      <w:proofErr w:type="spellStart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Tỉnh</w:t>
      </w:r>
      <w:proofErr w:type="spellEnd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/ Thành </w:t>
      </w:r>
      <w:proofErr w:type="spellStart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phố</w:t>
      </w:r>
      <w:proofErr w:type="spellEnd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trực</w:t>
      </w:r>
      <w:proofErr w:type="spellEnd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thuộc</w:t>
      </w:r>
      <w:proofErr w:type="spellEnd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trung </w:t>
      </w:r>
      <w:proofErr w:type="spellStart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ương</w:t>
      </w:r>
      <w:proofErr w:type="spellEnd"/>
    </w:p>
    <w:p w14:paraId="1E0FAE2C" w14:textId="77777777" w:rsidR="009E2612" w:rsidRPr="00B075E0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        </w:t>
      </w:r>
      <w:proofErr w:type="spellStart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Tên</w:t>
      </w:r>
      <w:proofErr w:type="spellEnd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thương</w:t>
      </w:r>
      <w:proofErr w:type="spellEnd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nhân</w:t>
      </w:r>
      <w:proofErr w:type="spellEnd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CÔNG TY CỔ PHẦN CON CƯNG</w:t>
      </w:r>
    </w:p>
    <w:p w14:paraId="5A9983DB" w14:textId="77777777" w:rsidR="009E2612" w:rsidRPr="00B075E0" w:rsidRDefault="00C1475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Địa</w:t>
      </w:r>
      <w:proofErr w:type="spellEnd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chỉ</w:t>
      </w:r>
      <w:proofErr w:type="spellEnd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66 Nguyễn Du, </w:t>
      </w:r>
      <w:proofErr w:type="spellStart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Phường</w:t>
      </w:r>
      <w:proofErr w:type="spellEnd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Bến</w:t>
      </w:r>
      <w:proofErr w:type="spellEnd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Nghé</w:t>
      </w:r>
      <w:proofErr w:type="spellEnd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Quận</w:t>
      </w:r>
      <w:proofErr w:type="spellEnd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1, TP. </w:t>
      </w:r>
      <w:proofErr w:type="spellStart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Hồ</w:t>
      </w:r>
      <w:proofErr w:type="spellEnd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Chí Minh </w:t>
      </w:r>
    </w:p>
    <w:p w14:paraId="4E645966" w14:textId="77777777" w:rsidR="009E2612" w:rsidRPr="00B075E0" w:rsidRDefault="00C1475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thoại</w:t>
      </w:r>
      <w:proofErr w:type="spellEnd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028 7300 6609</w:t>
      </w:r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</w:p>
    <w:p w14:paraId="7AC68D05" w14:textId="77777777" w:rsidR="009E2612" w:rsidRPr="00B075E0" w:rsidRDefault="00C1475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Mã</w:t>
      </w:r>
      <w:proofErr w:type="spellEnd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thuế</w:t>
      </w:r>
      <w:proofErr w:type="spellEnd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0313450007</w:t>
      </w:r>
    </w:p>
    <w:p w14:paraId="289865D8" w14:textId="7F53220C" w:rsidR="009E2612" w:rsidRPr="00B075E0" w:rsidRDefault="00C1475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Công ty </w:t>
      </w:r>
      <w:proofErr w:type="spellStart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Cổ</w:t>
      </w:r>
      <w:proofErr w:type="spellEnd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phần</w:t>
      </w:r>
      <w:proofErr w:type="spellEnd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 </w:t>
      </w:r>
      <w:proofErr w:type="spellStart"/>
      <w:r w:rsidRPr="00B075E0">
        <w:rPr>
          <w:rFonts w:ascii="Times New Roman" w:eastAsia="Times New Roman" w:hAnsi="Times New Roman" w:cs="Times New Roman"/>
          <w:sz w:val="24"/>
          <w:szCs w:val="24"/>
        </w:rPr>
        <w:t>Cưng</w:t>
      </w:r>
      <w:proofErr w:type="spellEnd"/>
      <w:r w:rsidRPr="00B07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B07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B075E0">
        <w:rPr>
          <w:rFonts w:ascii="Times New Roman" w:eastAsia="Times New Roman" w:hAnsi="Times New Roman" w:cs="Times New Roman"/>
          <w:sz w:val="24"/>
          <w:szCs w:val="24"/>
        </w:rPr>
        <w:t xml:space="preserve"> Chương </w:t>
      </w:r>
      <w:proofErr w:type="spellStart"/>
      <w:r w:rsidRPr="00B075E0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B07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sz w:val="24"/>
          <w:szCs w:val="24"/>
        </w:rPr>
        <w:t>khuyến</w:t>
      </w:r>
      <w:proofErr w:type="spellEnd"/>
      <w:r w:rsidRPr="00B07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sz w:val="24"/>
          <w:szCs w:val="24"/>
        </w:rPr>
        <w:t>mại</w:t>
      </w:r>
      <w:proofErr w:type="spellEnd"/>
      <w:r w:rsidRPr="00B07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B07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B075E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F46BA3A" w14:textId="28C30A43" w:rsidR="00015622" w:rsidRPr="00B075E0" w:rsidRDefault="00C147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>Tên</w:t>
      </w:r>
      <w:proofErr w:type="spellEnd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>chương</w:t>
      </w:r>
      <w:proofErr w:type="spellEnd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>trình</w:t>
      </w:r>
      <w:proofErr w:type="spellEnd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>khuyến</w:t>
      </w:r>
      <w:proofErr w:type="spellEnd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>mại</w:t>
      </w:r>
      <w:proofErr w:type="spellEnd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B07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622" w:rsidRPr="00B075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DEAL ĐỘC QUYỀN MUA </w:t>
      </w:r>
      <w:r w:rsidR="000A53CA" w:rsidRPr="00B075E0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015622" w:rsidRPr="00B075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</w:t>
      </w:r>
      <w:r w:rsidR="000A53CA" w:rsidRPr="00B075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ẶNG 1 </w:t>
      </w:r>
      <w:proofErr w:type="spellStart"/>
      <w:r w:rsidR="00015622" w:rsidRPr="00B075E0">
        <w:rPr>
          <w:rFonts w:ascii="Times New Roman" w:eastAsia="Times New Roman" w:hAnsi="Times New Roman" w:cs="Times New Roman"/>
          <w:b/>
          <w:bCs/>
          <w:sz w:val="24"/>
          <w:szCs w:val="24"/>
        </w:rPr>
        <w:t>Đồ</w:t>
      </w:r>
      <w:proofErr w:type="spellEnd"/>
      <w:r w:rsidR="00015622" w:rsidRPr="00B075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15622" w:rsidRPr="00B075E0">
        <w:rPr>
          <w:rFonts w:ascii="Times New Roman" w:eastAsia="Times New Roman" w:hAnsi="Times New Roman" w:cs="Times New Roman"/>
          <w:b/>
          <w:bCs/>
          <w:sz w:val="24"/>
          <w:szCs w:val="24"/>
        </w:rPr>
        <w:t>dùng</w:t>
      </w:r>
      <w:proofErr w:type="spellEnd"/>
      <w:r w:rsidR="00015622" w:rsidRPr="00B075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015622" w:rsidRPr="00B075E0">
        <w:rPr>
          <w:rFonts w:ascii="Times New Roman" w:eastAsia="Times New Roman" w:hAnsi="Times New Roman" w:cs="Times New Roman"/>
          <w:b/>
          <w:bCs/>
          <w:sz w:val="24"/>
          <w:szCs w:val="24"/>
        </w:rPr>
        <w:t>Thực</w:t>
      </w:r>
      <w:proofErr w:type="spellEnd"/>
      <w:r w:rsidR="00015622" w:rsidRPr="00B075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15622" w:rsidRPr="00B075E0">
        <w:rPr>
          <w:rFonts w:ascii="Times New Roman" w:eastAsia="Times New Roman" w:hAnsi="Times New Roman" w:cs="Times New Roman"/>
          <w:b/>
          <w:bCs/>
          <w:sz w:val="24"/>
          <w:szCs w:val="24"/>
        </w:rPr>
        <w:t>phẩm</w:t>
      </w:r>
      <w:proofErr w:type="spellEnd"/>
      <w:r w:rsidR="00015622" w:rsidRPr="00B075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015622" w:rsidRPr="00B075E0">
        <w:rPr>
          <w:rFonts w:ascii="Times New Roman" w:eastAsia="Times New Roman" w:hAnsi="Times New Roman" w:cs="Times New Roman"/>
          <w:b/>
          <w:bCs/>
          <w:sz w:val="24"/>
          <w:szCs w:val="24"/>
        </w:rPr>
        <w:t>Khăn</w:t>
      </w:r>
      <w:proofErr w:type="spellEnd"/>
      <w:r w:rsidR="00015622" w:rsidRPr="00B075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15622" w:rsidRPr="00B075E0">
        <w:rPr>
          <w:rFonts w:ascii="Times New Roman" w:eastAsia="Times New Roman" w:hAnsi="Times New Roman" w:cs="Times New Roman"/>
          <w:b/>
          <w:bCs/>
          <w:sz w:val="24"/>
          <w:szCs w:val="24"/>
        </w:rPr>
        <w:t>gạc</w:t>
      </w:r>
      <w:proofErr w:type="spellEnd"/>
      <w:r w:rsidR="00015622" w:rsidRPr="00B075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0A53CA" w:rsidRPr="00B075E0">
        <w:rPr>
          <w:rFonts w:ascii="Times New Roman" w:eastAsia="Times New Roman" w:hAnsi="Times New Roman" w:cs="Times New Roman"/>
          <w:b/>
          <w:bCs/>
          <w:sz w:val="24"/>
          <w:szCs w:val="24"/>
        </w:rPr>
        <w:t>Vệ</w:t>
      </w:r>
      <w:proofErr w:type="spellEnd"/>
      <w:r w:rsidR="000A53CA" w:rsidRPr="00B075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A53CA" w:rsidRPr="00B075E0">
        <w:rPr>
          <w:rFonts w:ascii="Times New Roman" w:eastAsia="Times New Roman" w:hAnsi="Times New Roman" w:cs="Times New Roman"/>
          <w:b/>
          <w:bCs/>
          <w:sz w:val="24"/>
          <w:szCs w:val="24"/>
        </w:rPr>
        <w:t>sinh</w:t>
      </w:r>
      <w:proofErr w:type="spellEnd"/>
      <w:r w:rsidR="00015622" w:rsidRPr="00B075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015622" w:rsidRPr="00B075E0">
        <w:rPr>
          <w:rFonts w:ascii="Times New Roman" w:eastAsia="Times New Roman" w:hAnsi="Times New Roman" w:cs="Times New Roman"/>
          <w:b/>
          <w:bCs/>
          <w:sz w:val="24"/>
          <w:szCs w:val="24"/>
        </w:rPr>
        <w:t>dành</w:t>
      </w:r>
      <w:proofErr w:type="spellEnd"/>
      <w:r w:rsidR="00015622" w:rsidRPr="00B075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15622" w:rsidRPr="00B075E0">
        <w:rPr>
          <w:rFonts w:ascii="Times New Roman" w:eastAsia="Times New Roman" w:hAnsi="Times New Roman" w:cs="Times New Roman"/>
          <w:b/>
          <w:bCs/>
          <w:sz w:val="24"/>
          <w:szCs w:val="24"/>
        </w:rPr>
        <w:t>riêng</w:t>
      </w:r>
      <w:proofErr w:type="spellEnd"/>
      <w:r w:rsidR="00015622" w:rsidRPr="00B075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15622" w:rsidRPr="00B075E0">
        <w:rPr>
          <w:rFonts w:ascii="Times New Roman" w:eastAsia="Times New Roman" w:hAnsi="Times New Roman" w:cs="Times New Roman"/>
          <w:b/>
          <w:bCs/>
          <w:sz w:val="24"/>
          <w:szCs w:val="24"/>
        </w:rPr>
        <w:t>cho</w:t>
      </w:r>
      <w:proofErr w:type="spellEnd"/>
      <w:r w:rsidR="00015622" w:rsidRPr="00B075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15622" w:rsidRPr="00B075E0">
        <w:rPr>
          <w:rFonts w:ascii="Times New Roman" w:eastAsia="Times New Roman" w:hAnsi="Times New Roman" w:cs="Times New Roman"/>
          <w:b/>
          <w:bCs/>
          <w:sz w:val="24"/>
          <w:szCs w:val="24"/>
        </w:rPr>
        <w:t>Hội</w:t>
      </w:r>
      <w:proofErr w:type="spellEnd"/>
      <w:r w:rsidR="00015622" w:rsidRPr="00B075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Viên Con </w:t>
      </w:r>
      <w:proofErr w:type="spellStart"/>
      <w:r w:rsidR="00015622" w:rsidRPr="00B075E0">
        <w:rPr>
          <w:rFonts w:ascii="Times New Roman" w:eastAsia="Times New Roman" w:hAnsi="Times New Roman" w:cs="Times New Roman"/>
          <w:b/>
          <w:bCs/>
          <w:sz w:val="24"/>
          <w:szCs w:val="24"/>
        </w:rPr>
        <w:t>Cưng</w:t>
      </w:r>
      <w:proofErr w:type="spellEnd"/>
      <w:r w:rsidR="00015622" w:rsidRPr="00B075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Pink Plus)</w:t>
      </w:r>
    </w:p>
    <w:p w14:paraId="6BB13E16" w14:textId="4B6E5F27" w:rsidR="00371188" w:rsidRPr="00B075E0" w:rsidRDefault="00C147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>Địa</w:t>
      </w:r>
      <w:proofErr w:type="spellEnd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>bàn</w:t>
      </w:r>
      <w:proofErr w:type="spellEnd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>phạm</w:t>
      </w:r>
      <w:proofErr w:type="spellEnd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 xml:space="preserve"> vi) </w:t>
      </w:r>
      <w:proofErr w:type="spellStart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>khuyến</w:t>
      </w:r>
      <w:proofErr w:type="spellEnd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>mại</w:t>
      </w:r>
      <w:proofErr w:type="spellEnd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B07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188" w:rsidRPr="00B075E0">
        <w:rPr>
          <w:rFonts w:ascii="Times New Roman" w:eastAsia="Times New Roman" w:hAnsi="Times New Roman" w:cs="Times New Roman"/>
          <w:iCs/>
          <w:sz w:val="24"/>
          <w:szCs w:val="24"/>
          <w:lang w:val="vi-VN"/>
        </w:rPr>
        <w:t>Áp dụng tại tất cả các cửa hàng Con Cưng trên toàn quốc và khi mua hàng qua website concung.com hoặc ứng dụng Con Cưng</w:t>
      </w:r>
      <w:r w:rsidR="00015622" w:rsidRPr="00B075E0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</w:p>
    <w:p w14:paraId="52C871C9" w14:textId="486D36DF" w:rsidR="00015622" w:rsidRPr="00B075E0" w:rsidRDefault="00C1475D" w:rsidP="0043570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>Hình</w:t>
      </w:r>
      <w:proofErr w:type="spellEnd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>thức</w:t>
      </w:r>
      <w:proofErr w:type="spellEnd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>khuyến</w:t>
      </w:r>
      <w:proofErr w:type="spellEnd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>mại</w:t>
      </w:r>
      <w:proofErr w:type="spellEnd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43570F" w:rsidRPr="00B075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3570F" w:rsidRPr="00B075E0">
        <w:rPr>
          <w:rFonts w:ascii="Times New Roman" w:eastAsia="Times New Roman" w:hAnsi="Times New Roman" w:cs="Times New Roman"/>
          <w:bCs/>
          <w:sz w:val="24"/>
          <w:szCs w:val="24"/>
        </w:rPr>
        <w:t>Tặng</w:t>
      </w:r>
      <w:proofErr w:type="spellEnd"/>
      <w:r w:rsidR="0043570F" w:rsidRPr="00B075E0">
        <w:rPr>
          <w:rFonts w:ascii="Times New Roman" w:eastAsia="Times New Roman" w:hAnsi="Times New Roman" w:cs="Times New Roman"/>
          <w:bCs/>
          <w:sz w:val="24"/>
          <w:szCs w:val="24"/>
        </w:rPr>
        <w:t xml:space="preserve"> hàng </w:t>
      </w:r>
      <w:proofErr w:type="spellStart"/>
      <w:r w:rsidR="0043570F" w:rsidRPr="00B075E0">
        <w:rPr>
          <w:rFonts w:ascii="Times New Roman" w:eastAsia="Times New Roman" w:hAnsi="Times New Roman" w:cs="Times New Roman"/>
          <w:bCs/>
          <w:sz w:val="24"/>
          <w:szCs w:val="24"/>
        </w:rPr>
        <w:t>hóa</w:t>
      </w:r>
      <w:proofErr w:type="spellEnd"/>
      <w:r w:rsidR="0043570F" w:rsidRPr="00B075E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43570F" w:rsidRPr="00B075E0">
        <w:rPr>
          <w:rFonts w:ascii="Times New Roman" w:eastAsia="Times New Roman" w:hAnsi="Times New Roman" w:cs="Times New Roman"/>
          <w:bCs/>
          <w:sz w:val="24"/>
          <w:szCs w:val="24"/>
        </w:rPr>
        <w:t>cung</w:t>
      </w:r>
      <w:proofErr w:type="spellEnd"/>
      <w:r w:rsidR="0043570F" w:rsidRPr="00B07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570F" w:rsidRPr="00B075E0">
        <w:rPr>
          <w:rFonts w:ascii="Times New Roman" w:eastAsia="Times New Roman" w:hAnsi="Times New Roman" w:cs="Times New Roman"/>
          <w:bCs/>
          <w:sz w:val="24"/>
          <w:szCs w:val="24"/>
        </w:rPr>
        <w:t>ứng</w:t>
      </w:r>
      <w:proofErr w:type="spellEnd"/>
      <w:r w:rsidR="0043570F" w:rsidRPr="00B07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570F" w:rsidRPr="00B075E0">
        <w:rPr>
          <w:rFonts w:ascii="Times New Roman" w:eastAsia="Times New Roman" w:hAnsi="Times New Roman" w:cs="Times New Roman"/>
          <w:bCs/>
          <w:sz w:val="24"/>
          <w:szCs w:val="24"/>
        </w:rPr>
        <w:t>dịch</w:t>
      </w:r>
      <w:proofErr w:type="spellEnd"/>
      <w:r w:rsidR="0043570F" w:rsidRPr="00B07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570F" w:rsidRPr="00B075E0">
        <w:rPr>
          <w:rFonts w:ascii="Times New Roman" w:eastAsia="Times New Roman" w:hAnsi="Times New Roman" w:cs="Times New Roman"/>
          <w:bCs/>
          <w:sz w:val="24"/>
          <w:szCs w:val="24"/>
        </w:rPr>
        <w:t>vụ</w:t>
      </w:r>
      <w:proofErr w:type="spellEnd"/>
      <w:r w:rsidR="0043570F" w:rsidRPr="00B07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570F" w:rsidRPr="00B075E0">
        <w:rPr>
          <w:rFonts w:ascii="Times New Roman" w:eastAsia="Times New Roman" w:hAnsi="Times New Roman" w:cs="Times New Roman"/>
          <w:bCs/>
          <w:sz w:val="24"/>
          <w:szCs w:val="24"/>
        </w:rPr>
        <w:t>không</w:t>
      </w:r>
      <w:proofErr w:type="spellEnd"/>
      <w:r w:rsidR="0043570F" w:rsidRPr="00B07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570F" w:rsidRPr="00B075E0">
        <w:rPr>
          <w:rFonts w:ascii="Times New Roman" w:eastAsia="Times New Roman" w:hAnsi="Times New Roman" w:cs="Times New Roman"/>
          <w:bCs/>
          <w:sz w:val="24"/>
          <w:szCs w:val="24"/>
        </w:rPr>
        <w:t>thu</w:t>
      </w:r>
      <w:proofErr w:type="spellEnd"/>
      <w:r w:rsidR="0043570F" w:rsidRPr="00B07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570F" w:rsidRPr="00B075E0">
        <w:rPr>
          <w:rFonts w:ascii="Times New Roman" w:eastAsia="Times New Roman" w:hAnsi="Times New Roman" w:cs="Times New Roman"/>
          <w:bCs/>
          <w:sz w:val="24"/>
          <w:szCs w:val="24"/>
        </w:rPr>
        <w:t>tiền</w:t>
      </w:r>
      <w:proofErr w:type="spellEnd"/>
      <w:r w:rsidR="0043570F" w:rsidRPr="00B07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570F" w:rsidRPr="00B075E0">
        <w:rPr>
          <w:rFonts w:ascii="Times New Roman" w:eastAsia="Times New Roman" w:hAnsi="Times New Roman" w:cs="Times New Roman"/>
          <w:bCs/>
          <w:sz w:val="24"/>
          <w:szCs w:val="24"/>
        </w:rPr>
        <w:t>có</w:t>
      </w:r>
      <w:proofErr w:type="spellEnd"/>
      <w:r w:rsidR="0043570F" w:rsidRPr="00B07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570F" w:rsidRPr="00B075E0">
        <w:rPr>
          <w:rFonts w:ascii="Times New Roman" w:eastAsia="Times New Roman" w:hAnsi="Times New Roman" w:cs="Times New Roman"/>
          <w:bCs/>
          <w:sz w:val="24"/>
          <w:szCs w:val="24"/>
        </w:rPr>
        <w:t>kèm</w:t>
      </w:r>
      <w:proofErr w:type="spellEnd"/>
      <w:r w:rsidR="0043570F" w:rsidRPr="00B07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570F" w:rsidRPr="00B075E0">
        <w:rPr>
          <w:rFonts w:ascii="Times New Roman" w:eastAsia="Times New Roman" w:hAnsi="Times New Roman" w:cs="Times New Roman"/>
          <w:bCs/>
          <w:sz w:val="24"/>
          <w:szCs w:val="24"/>
        </w:rPr>
        <w:t>theo</w:t>
      </w:r>
      <w:proofErr w:type="spellEnd"/>
      <w:r w:rsidR="0043570F" w:rsidRPr="00B07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570F" w:rsidRPr="00B075E0">
        <w:rPr>
          <w:rFonts w:ascii="Times New Roman" w:eastAsia="Times New Roman" w:hAnsi="Times New Roman" w:cs="Times New Roman"/>
          <w:bCs/>
          <w:sz w:val="24"/>
          <w:szCs w:val="24"/>
        </w:rPr>
        <w:t>việc</w:t>
      </w:r>
      <w:proofErr w:type="spellEnd"/>
      <w:r w:rsidR="0043570F" w:rsidRPr="00B07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570F" w:rsidRPr="00B075E0">
        <w:rPr>
          <w:rFonts w:ascii="Times New Roman" w:eastAsia="Times New Roman" w:hAnsi="Times New Roman" w:cs="Times New Roman"/>
          <w:bCs/>
          <w:sz w:val="24"/>
          <w:szCs w:val="24"/>
        </w:rPr>
        <w:t>mua</w:t>
      </w:r>
      <w:proofErr w:type="spellEnd"/>
      <w:r w:rsidR="0043570F" w:rsidRPr="00B07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570F" w:rsidRPr="00B075E0">
        <w:rPr>
          <w:rFonts w:ascii="Times New Roman" w:eastAsia="Times New Roman" w:hAnsi="Times New Roman" w:cs="Times New Roman"/>
          <w:bCs/>
          <w:sz w:val="24"/>
          <w:szCs w:val="24"/>
        </w:rPr>
        <w:t>bán</w:t>
      </w:r>
      <w:proofErr w:type="spellEnd"/>
      <w:r w:rsidR="0043570F" w:rsidRPr="00B075E0">
        <w:rPr>
          <w:rFonts w:ascii="Times New Roman" w:eastAsia="Times New Roman" w:hAnsi="Times New Roman" w:cs="Times New Roman"/>
          <w:bCs/>
          <w:sz w:val="24"/>
          <w:szCs w:val="24"/>
        </w:rPr>
        <w:t xml:space="preserve"> hàng </w:t>
      </w:r>
      <w:proofErr w:type="spellStart"/>
      <w:r w:rsidR="0043570F" w:rsidRPr="00B075E0">
        <w:rPr>
          <w:rFonts w:ascii="Times New Roman" w:eastAsia="Times New Roman" w:hAnsi="Times New Roman" w:cs="Times New Roman"/>
          <w:bCs/>
          <w:sz w:val="24"/>
          <w:szCs w:val="24"/>
        </w:rPr>
        <w:t>hóa</w:t>
      </w:r>
      <w:proofErr w:type="spellEnd"/>
      <w:r w:rsidR="0043570F" w:rsidRPr="00B075E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43570F" w:rsidRPr="00B075E0">
        <w:rPr>
          <w:rFonts w:ascii="Times New Roman" w:eastAsia="Times New Roman" w:hAnsi="Times New Roman" w:cs="Times New Roman"/>
          <w:bCs/>
          <w:sz w:val="24"/>
          <w:szCs w:val="24"/>
        </w:rPr>
        <w:t>cung</w:t>
      </w:r>
      <w:proofErr w:type="spellEnd"/>
      <w:r w:rsidR="0043570F" w:rsidRPr="00B07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570F" w:rsidRPr="00B075E0">
        <w:rPr>
          <w:rFonts w:ascii="Times New Roman" w:eastAsia="Times New Roman" w:hAnsi="Times New Roman" w:cs="Times New Roman"/>
          <w:bCs/>
          <w:sz w:val="24"/>
          <w:szCs w:val="24"/>
        </w:rPr>
        <w:t>ứng</w:t>
      </w:r>
      <w:proofErr w:type="spellEnd"/>
      <w:r w:rsidR="0043570F" w:rsidRPr="00B07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570F" w:rsidRPr="00B075E0">
        <w:rPr>
          <w:rFonts w:ascii="Times New Roman" w:eastAsia="Times New Roman" w:hAnsi="Times New Roman" w:cs="Times New Roman"/>
          <w:bCs/>
          <w:sz w:val="24"/>
          <w:szCs w:val="24"/>
        </w:rPr>
        <w:t>dịch</w:t>
      </w:r>
      <w:proofErr w:type="spellEnd"/>
      <w:r w:rsidR="0043570F" w:rsidRPr="00B07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570F" w:rsidRPr="00B075E0">
        <w:rPr>
          <w:rFonts w:ascii="Times New Roman" w:eastAsia="Times New Roman" w:hAnsi="Times New Roman" w:cs="Times New Roman"/>
          <w:bCs/>
          <w:sz w:val="24"/>
          <w:szCs w:val="24"/>
        </w:rPr>
        <w:t>vụ</w:t>
      </w:r>
      <w:proofErr w:type="spellEnd"/>
      <w:r w:rsidR="0043570F" w:rsidRPr="00B075E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576591D" w14:textId="51B54179" w:rsidR="009E2612" w:rsidRPr="00B075E0" w:rsidRDefault="00C147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>Thời</w:t>
      </w:r>
      <w:proofErr w:type="spellEnd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>gian</w:t>
      </w:r>
      <w:proofErr w:type="spellEnd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>khuyến</w:t>
      </w:r>
      <w:proofErr w:type="spellEnd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>mại</w:t>
      </w:r>
      <w:proofErr w:type="spellEnd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B07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622" w:rsidRPr="00B075E0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C3E8C" w:rsidRPr="00B075E0">
        <w:rPr>
          <w:rFonts w:ascii="Times New Roman" w:eastAsia="Times New Roman" w:hAnsi="Times New Roman" w:cs="Times New Roman"/>
          <w:sz w:val="24"/>
          <w:szCs w:val="24"/>
        </w:rPr>
        <w:t>/</w:t>
      </w:r>
      <w:r w:rsidR="00CB65C0" w:rsidRPr="00B075E0">
        <w:rPr>
          <w:rFonts w:ascii="Times New Roman" w:eastAsia="Times New Roman" w:hAnsi="Times New Roman" w:cs="Times New Roman"/>
          <w:sz w:val="24"/>
          <w:szCs w:val="24"/>
        </w:rPr>
        <w:t>0</w:t>
      </w:r>
      <w:r w:rsidR="00015622" w:rsidRPr="00B075E0">
        <w:rPr>
          <w:rFonts w:ascii="Times New Roman" w:eastAsia="Times New Roman" w:hAnsi="Times New Roman" w:cs="Times New Roman"/>
          <w:sz w:val="24"/>
          <w:szCs w:val="24"/>
        </w:rPr>
        <w:t>8</w:t>
      </w:r>
      <w:r w:rsidR="00D520E0" w:rsidRPr="00B075E0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4F63F5" w:rsidRPr="00B075E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075E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15622" w:rsidRPr="00B075E0">
        <w:rPr>
          <w:rFonts w:ascii="Times New Roman" w:eastAsia="Times New Roman" w:hAnsi="Times New Roman" w:cs="Times New Roman"/>
          <w:sz w:val="24"/>
          <w:szCs w:val="24"/>
        </w:rPr>
        <w:t>31</w:t>
      </w:r>
      <w:r w:rsidR="00EF069C" w:rsidRPr="00B075E0">
        <w:rPr>
          <w:rFonts w:ascii="Times New Roman" w:eastAsia="Times New Roman" w:hAnsi="Times New Roman" w:cs="Times New Roman"/>
          <w:sz w:val="24"/>
          <w:szCs w:val="24"/>
        </w:rPr>
        <w:t>/</w:t>
      </w:r>
      <w:r w:rsidR="00A922C8" w:rsidRPr="00B075E0">
        <w:rPr>
          <w:rFonts w:ascii="Times New Roman" w:eastAsia="Times New Roman" w:hAnsi="Times New Roman" w:cs="Times New Roman"/>
          <w:sz w:val="24"/>
          <w:szCs w:val="24"/>
        </w:rPr>
        <w:t>0</w:t>
      </w:r>
      <w:r w:rsidR="00015622" w:rsidRPr="00B075E0">
        <w:rPr>
          <w:rFonts w:ascii="Times New Roman" w:eastAsia="Times New Roman" w:hAnsi="Times New Roman" w:cs="Times New Roman"/>
          <w:sz w:val="24"/>
          <w:szCs w:val="24"/>
        </w:rPr>
        <w:t>8</w:t>
      </w:r>
      <w:r w:rsidR="003021A1" w:rsidRPr="00B075E0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14:paraId="68457444" w14:textId="319DAA2E" w:rsidR="009E2612" w:rsidRPr="00B075E0" w:rsidRDefault="00C1475D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 xml:space="preserve">5. Hàng </w:t>
      </w:r>
      <w:proofErr w:type="spellStart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>hóa</w:t>
      </w:r>
      <w:proofErr w:type="spellEnd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>dịch</w:t>
      </w:r>
      <w:proofErr w:type="spellEnd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>vụ</w:t>
      </w:r>
      <w:proofErr w:type="spellEnd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>khuyến</w:t>
      </w:r>
      <w:proofErr w:type="spellEnd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>mại</w:t>
      </w:r>
      <w:proofErr w:type="spellEnd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B07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622" w:rsidRPr="00B075E0">
        <w:rPr>
          <w:rFonts w:ascii="Times New Roman" w:hAnsi="Times New Roman" w:cs="Times New Roman"/>
          <w:iCs/>
          <w:sz w:val="24"/>
          <w:szCs w:val="24"/>
        </w:rPr>
        <w:t xml:space="preserve">Các </w:t>
      </w:r>
      <w:proofErr w:type="spellStart"/>
      <w:r w:rsidR="00015622" w:rsidRPr="00B075E0">
        <w:rPr>
          <w:rFonts w:ascii="Times New Roman" w:hAnsi="Times New Roman" w:cs="Times New Roman"/>
          <w:iCs/>
          <w:sz w:val="24"/>
          <w:szCs w:val="24"/>
        </w:rPr>
        <w:t>sản</w:t>
      </w:r>
      <w:proofErr w:type="spellEnd"/>
      <w:r w:rsidR="00015622"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15622" w:rsidRPr="00B075E0">
        <w:rPr>
          <w:rFonts w:ascii="Times New Roman" w:hAnsi="Times New Roman" w:cs="Times New Roman"/>
          <w:iCs/>
          <w:sz w:val="24"/>
          <w:szCs w:val="24"/>
        </w:rPr>
        <w:t>phẩm</w:t>
      </w:r>
      <w:proofErr w:type="spellEnd"/>
      <w:r w:rsidR="00015622"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15622" w:rsidRPr="00B075E0">
        <w:rPr>
          <w:rFonts w:ascii="Times New Roman" w:hAnsi="Times New Roman" w:cs="Times New Roman"/>
          <w:iCs/>
          <w:sz w:val="24"/>
          <w:szCs w:val="24"/>
        </w:rPr>
        <w:t>Đồ</w:t>
      </w:r>
      <w:proofErr w:type="spellEnd"/>
      <w:r w:rsidR="00015622"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15622" w:rsidRPr="00B075E0">
        <w:rPr>
          <w:rFonts w:ascii="Times New Roman" w:hAnsi="Times New Roman" w:cs="Times New Roman"/>
          <w:iCs/>
          <w:sz w:val="24"/>
          <w:szCs w:val="24"/>
        </w:rPr>
        <w:t>dùng</w:t>
      </w:r>
      <w:proofErr w:type="spellEnd"/>
      <w:r w:rsidR="00015622" w:rsidRPr="00B075E0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015622" w:rsidRPr="00B075E0">
        <w:rPr>
          <w:rFonts w:ascii="Times New Roman" w:hAnsi="Times New Roman" w:cs="Times New Roman"/>
          <w:iCs/>
          <w:sz w:val="24"/>
          <w:szCs w:val="24"/>
        </w:rPr>
        <w:t>Khăn</w:t>
      </w:r>
      <w:proofErr w:type="spellEnd"/>
      <w:r w:rsidR="00015622"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15622" w:rsidRPr="00B075E0">
        <w:rPr>
          <w:rFonts w:ascii="Times New Roman" w:hAnsi="Times New Roman" w:cs="Times New Roman"/>
          <w:iCs/>
          <w:sz w:val="24"/>
          <w:szCs w:val="24"/>
        </w:rPr>
        <w:t>gạc</w:t>
      </w:r>
      <w:proofErr w:type="spellEnd"/>
      <w:r w:rsidR="00015622" w:rsidRPr="00B075E0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015622" w:rsidRPr="00B075E0">
        <w:rPr>
          <w:rFonts w:ascii="Times New Roman" w:hAnsi="Times New Roman" w:cs="Times New Roman"/>
          <w:iCs/>
          <w:sz w:val="24"/>
          <w:szCs w:val="24"/>
        </w:rPr>
        <w:t>Thực</w:t>
      </w:r>
      <w:proofErr w:type="spellEnd"/>
      <w:r w:rsidR="00015622"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15622" w:rsidRPr="00B075E0">
        <w:rPr>
          <w:rFonts w:ascii="Times New Roman" w:hAnsi="Times New Roman" w:cs="Times New Roman"/>
          <w:iCs/>
          <w:sz w:val="24"/>
          <w:szCs w:val="24"/>
        </w:rPr>
        <w:t>phẩm</w:t>
      </w:r>
      <w:proofErr w:type="spellEnd"/>
      <w:r w:rsidR="00015622" w:rsidRPr="00B075E0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015622" w:rsidRPr="00B075E0">
        <w:rPr>
          <w:rFonts w:ascii="Times New Roman" w:hAnsi="Times New Roman" w:cs="Times New Roman"/>
          <w:iCs/>
          <w:sz w:val="24"/>
          <w:szCs w:val="24"/>
        </w:rPr>
        <w:t>Vệ</w:t>
      </w:r>
      <w:proofErr w:type="spellEnd"/>
      <w:r w:rsidR="00015622"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15622" w:rsidRPr="00B075E0">
        <w:rPr>
          <w:rFonts w:ascii="Times New Roman" w:hAnsi="Times New Roman" w:cs="Times New Roman"/>
          <w:iCs/>
          <w:sz w:val="24"/>
          <w:szCs w:val="24"/>
        </w:rPr>
        <w:t>sinh</w:t>
      </w:r>
      <w:proofErr w:type="spellEnd"/>
      <w:r w:rsidR="00015622"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15622" w:rsidRPr="00B075E0">
        <w:rPr>
          <w:rFonts w:ascii="Times New Roman" w:hAnsi="Times New Roman" w:cs="Times New Roman"/>
          <w:iCs/>
          <w:sz w:val="24"/>
          <w:szCs w:val="24"/>
        </w:rPr>
        <w:t>theo</w:t>
      </w:r>
      <w:proofErr w:type="spellEnd"/>
      <w:r w:rsidR="00015622" w:rsidRPr="00B075E0">
        <w:rPr>
          <w:rFonts w:ascii="Times New Roman" w:hAnsi="Times New Roman" w:cs="Times New Roman"/>
          <w:iCs/>
          <w:sz w:val="24"/>
          <w:szCs w:val="24"/>
        </w:rPr>
        <w:t xml:space="preserve"> Danh </w:t>
      </w:r>
      <w:proofErr w:type="spellStart"/>
      <w:r w:rsidR="00015622" w:rsidRPr="00B075E0">
        <w:rPr>
          <w:rFonts w:ascii="Times New Roman" w:hAnsi="Times New Roman" w:cs="Times New Roman"/>
          <w:iCs/>
          <w:sz w:val="24"/>
          <w:szCs w:val="24"/>
        </w:rPr>
        <w:t>sách</w:t>
      </w:r>
      <w:proofErr w:type="spellEnd"/>
      <w:r w:rsidR="00015622"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15622" w:rsidRPr="00B075E0">
        <w:rPr>
          <w:rFonts w:ascii="Times New Roman" w:hAnsi="Times New Roman" w:cs="Times New Roman"/>
          <w:iCs/>
          <w:sz w:val="24"/>
          <w:szCs w:val="24"/>
        </w:rPr>
        <w:t>sản</w:t>
      </w:r>
      <w:proofErr w:type="spellEnd"/>
      <w:r w:rsidR="00015622"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15622" w:rsidRPr="00B075E0">
        <w:rPr>
          <w:rFonts w:ascii="Times New Roman" w:hAnsi="Times New Roman" w:cs="Times New Roman"/>
          <w:iCs/>
          <w:sz w:val="24"/>
          <w:szCs w:val="24"/>
        </w:rPr>
        <w:t>phẩm</w:t>
      </w:r>
      <w:proofErr w:type="spellEnd"/>
      <w:r w:rsidR="00015622"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15622" w:rsidRPr="00B075E0">
        <w:rPr>
          <w:rFonts w:ascii="Times New Roman" w:hAnsi="Times New Roman" w:cs="Times New Roman"/>
          <w:iCs/>
          <w:sz w:val="24"/>
          <w:szCs w:val="24"/>
        </w:rPr>
        <w:t>đính</w:t>
      </w:r>
      <w:proofErr w:type="spellEnd"/>
      <w:r w:rsidR="00015622"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15622" w:rsidRPr="00B075E0">
        <w:rPr>
          <w:rFonts w:ascii="Times New Roman" w:hAnsi="Times New Roman" w:cs="Times New Roman"/>
          <w:iCs/>
          <w:sz w:val="24"/>
          <w:szCs w:val="24"/>
        </w:rPr>
        <w:t>kèm</w:t>
      </w:r>
      <w:proofErr w:type="spellEnd"/>
      <w:r w:rsidRPr="00B075E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075E0">
        <w:rPr>
          <w:rFonts w:ascii="Times New Roman" w:eastAsia="Times New Roman" w:hAnsi="Times New Roman" w:cs="Times New Roman"/>
          <w:sz w:val="24"/>
          <w:szCs w:val="24"/>
        </w:rPr>
        <w:t>trừ</w:t>
      </w:r>
      <w:proofErr w:type="spellEnd"/>
      <w:r w:rsidRPr="00B07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B075E0">
        <w:rPr>
          <w:rFonts w:ascii="Times New Roman" w:eastAsia="Times New Roman" w:hAnsi="Times New Roman" w:cs="Times New Roman"/>
          <w:sz w:val="24"/>
          <w:szCs w:val="24"/>
        </w:rPr>
        <w:t xml:space="preserve"> hàng </w:t>
      </w:r>
      <w:proofErr w:type="spellStart"/>
      <w:r w:rsidRPr="00B075E0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B07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B07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sz w:val="24"/>
          <w:szCs w:val="24"/>
        </w:rPr>
        <w:t>cấm</w:t>
      </w:r>
      <w:proofErr w:type="spellEnd"/>
      <w:r w:rsidRPr="00B07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sz w:val="24"/>
          <w:szCs w:val="24"/>
        </w:rPr>
        <w:t>khuyến</w:t>
      </w:r>
      <w:proofErr w:type="spellEnd"/>
      <w:r w:rsidRPr="00B07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sz w:val="24"/>
          <w:szCs w:val="24"/>
        </w:rPr>
        <w:t>mại</w:t>
      </w:r>
      <w:proofErr w:type="spellEnd"/>
      <w:r w:rsidRPr="00B07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B07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B07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B07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07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B07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B075E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B8A4086" w14:textId="08967DC8" w:rsidR="009E2612" w:rsidRPr="00B075E0" w:rsidRDefault="00C1475D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 xml:space="preserve">6. Hàng </w:t>
      </w:r>
      <w:proofErr w:type="spellStart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>hóa</w:t>
      </w:r>
      <w:proofErr w:type="spellEnd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>dịch</w:t>
      </w:r>
      <w:proofErr w:type="spellEnd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>vụ</w:t>
      </w:r>
      <w:proofErr w:type="spellEnd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>dùng</w:t>
      </w:r>
      <w:proofErr w:type="spellEnd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>để</w:t>
      </w:r>
      <w:proofErr w:type="spellEnd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>khuyến</w:t>
      </w:r>
      <w:proofErr w:type="spellEnd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b/>
          <w:sz w:val="24"/>
          <w:szCs w:val="24"/>
        </w:rPr>
        <w:t>mại</w:t>
      </w:r>
      <w:proofErr w:type="spellEnd"/>
      <w:r w:rsidR="00015622" w:rsidRPr="00B075E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015622" w:rsidRPr="00B075E0">
        <w:rPr>
          <w:rFonts w:ascii="Times New Roman" w:hAnsi="Times New Roman" w:cs="Times New Roman"/>
          <w:iCs/>
          <w:sz w:val="24"/>
          <w:szCs w:val="24"/>
        </w:rPr>
        <w:t xml:space="preserve">Các </w:t>
      </w:r>
      <w:proofErr w:type="spellStart"/>
      <w:r w:rsidR="00015622" w:rsidRPr="00B075E0">
        <w:rPr>
          <w:rFonts w:ascii="Times New Roman" w:hAnsi="Times New Roman" w:cs="Times New Roman"/>
          <w:iCs/>
          <w:sz w:val="24"/>
          <w:szCs w:val="24"/>
        </w:rPr>
        <w:t>sản</w:t>
      </w:r>
      <w:proofErr w:type="spellEnd"/>
      <w:r w:rsidR="00015622"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15622" w:rsidRPr="00B075E0">
        <w:rPr>
          <w:rFonts w:ascii="Times New Roman" w:hAnsi="Times New Roman" w:cs="Times New Roman"/>
          <w:iCs/>
          <w:sz w:val="24"/>
          <w:szCs w:val="24"/>
        </w:rPr>
        <w:t>phẩm</w:t>
      </w:r>
      <w:proofErr w:type="spellEnd"/>
      <w:r w:rsidR="00015622"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15622" w:rsidRPr="00B075E0">
        <w:rPr>
          <w:rFonts w:ascii="Times New Roman" w:hAnsi="Times New Roman" w:cs="Times New Roman"/>
          <w:iCs/>
          <w:sz w:val="24"/>
          <w:szCs w:val="24"/>
        </w:rPr>
        <w:t>đồ</w:t>
      </w:r>
      <w:proofErr w:type="spellEnd"/>
      <w:r w:rsidR="00015622"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15622" w:rsidRPr="00B075E0">
        <w:rPr>
          <w:rFonts w:ascii="Times New Roman" w:hAnsi="Times New Roman" w:cs="Times New Roman"/>
          <w:iCs/>
          <w:sz w:val="24"/>
          <w:szCs w:val="24"/>
        </w:rPr>
        <w:t>dùng</w:t>
      </w:r>
      <w:proofErr w:type="spellEnd"/>
      <w:r w:rsidR="00015622" w:rsidRPr="00B075E0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015622" w:rsidRPr="00B075E0">
        <w:rPr>
          <w:rFonts w:ascii="Times New Roman" w:hAnsi="Times New Roman" w:cs="Times New Roman"/>
          <w:iCs/>
          <w:sz w:val="24"/>
          <w:szCs w:val="24"/>
        </w:rPr>
        <w:t>Khăn</w:t>
      </w:r>
      <w:proofErr w:type="spellEnd"/>
      <w:r w:rsidR="00015622"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15622" w:rsidRPr="00B075E0">
        <w:rPr>
          <w:rFonts w:ascii="Times New Roman" w:hAnsi="Times New Roman" w:cs="Times New Roman"/>
          <w:iCs/>
          <w:sz w:val="24"/>
          <w:szCs w:val="24"/>
        </w:rPr>
        <w:t>gạc</w:t>
      </w:r>
      <w:proofErr w:type="spellEnd"/>
      <w:r w:rsidR="00015622" w:rsidRPr="00B075E0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015622" w:rsidRPr="00B075E0">
        <w:rPr>
          <w:rFonts w:ascii="Times New Roman" w:hAnsi="Times New Roman" w:cs="Times New Roman"/>
          <w:iCs/>
          <w:sz w:val="24"/>
          <w:szCs w:val="24"/>
        </w:rPr>
        <w:t>Thực</w:t>
      </w:r>
      <w:proofErr w:type="spellEnd"/>
      <w:r w:rsidR="00015622"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15622" w:rsidRPr="00B075E0">
        <w:rPr>
          <w:rFonts w:ascii="Times New Roman" w:hAnsi="Times New Roman" w:cs="Times New Roman"/>
          <w:iCs/>
          <w:sz w:val="24"/>
          <w:szCs w:val="24"/>
        </w:rPr>
        <w:t>phẩm</w:t>
      </w:r>
      <w:proofErr w:type="spellEnd"/>
      <w:r w:rsidR="00015622" w:rsidRPr="00B075E0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015622" w:rsidRPr="00B075E0">
        <w:rPr>
          <w:rFonts w:ascii="Times New Roman" w:hAnsi="Times New Roman" w:cs="Times New Roman"/>
          <w:iCs/>
          <w:sz w:val="24"/>
          <w:szCs w:val="24"/>
        </w:rPr>
        <w:t>Vệ</w:t>
      </w:r>
      <w:proofErr w:type="spellEnd"/>
      <w:r w:rsidR="00015622"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15622" w:rsidRPr="00B075E0">
        <w:rPr>
          <w:rFonts w:ascii="Times New Roman" w:hAnsi="Times New Roman" w:cs="Times New Roman"/>
          <w:iCs/>
          <w:sz w:val="24"/>
          <w:szCs w:val="24"/>
        </w:rPr>
        <w:t>sinh</w:t>
      </w:r>
      <w:proofErr w:type="spellEnd"/>
      <w:r w:rsidR="00015622"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15622" w:rsidRPr="00B075E0">
        <w:rPr>
          <w:rFonts w:ascii="Times New Roman" w:hAnsi="Times New Roman" w:cs="Times New Roman"/>
          <w:iCs/>
          <w:sz w:val="24"/>
          <w:szCs w:val="24"/>
        </w:rPr>
        <w:t>theo</w:t>
      </w:r>
      <w:proofErr w:type="spellEnd"/>
      <w:r w:rsidR="00015622" w:rsidRPr="00B075E0">
        <w:rPr>
          <w:rFonts w:ascii="Times New Roman" w:hAnsi="Times New Roman" w:cs="Times New Roman"/>
          <w:iCs/>
          <w:sz w:val="24"/>
          <w:szCs w:val="24"/>
        </w:rPr>
        <w:t xml:space="preserve"> Danh </w:t>
      </w:r>
      <w:proofErr w:type="spellStart"/>
      <w:r w:rsidR="00015622" w:rsidRPr="00B075E0">
        <w:rPr>
          <w:rFonts w:ascii="Times New Roman" w:hAnsi="Times New Roman" w:cs="Times New Roman"/>
          <w:iCs/>
          <w:sz w:val="24"/>
          <w:szCs w:val="24"/>
        </w:rPr>
        <w:t>sách</w:t>
      </w:r>
      <w:proofErr w:type="spellEnd"/>
      <w:r w:rsidR="00015622"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15622" w:rsidRPr="00B075E0">
        <w:rPr>
          <w:rFonts w:ascii="Times New Roman" w:hAnsi="Times New Roman" w:cs="Times New Roman"/>
          <w:iCs/>
          <w:sz w:val="24"/>
          <w:szCs w:val="24"/>
        </w:rPr>
        <w:t>sản</w:t>
      </w:r>
      <w:proofErr w:type="spellEnd"/>
      <w:r w:rsidR="00015622"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15622" w:rsidRPr="00B075E0">
        <w:rPr>
          <w:rFonts w:ascii="Times New Roman" w:hAnsi="Times New Roman" w:cs="Times New Roman"/>
          <w:iCs/>
          <w:sz w:val="24"/>
          <w:szCs w:val="24"/>
        </w:rPr>
        <w:t>phẩm</w:t>
      </w:r>
      <w:proofErr w:type="spellEnd"/>
      <w:r w:rsidR="00015622"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15622" w:rsidRPr="00B075E0">
        <w:rPr>
          <w:rFonts w:ascii="Times New Roman" w:hAnsi="Times New Roman" w:cs="Times New Roman"/>
          <w:iCs/>
          <w:sz w:val="24"/>
          <w:szCs w:val="24"/>
        </w:rPr>
        <w:t>đính</w:t>
      </w:r>
      <w:proofErr w:type="spellEnd"/>
      <w:r w:rsidR="00015622"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15622" w:rsidRPr="00B075E0">
        <w:rPr>
          <w:rFonts w:ascii="Times New Roman" w:hAnsi="Times New Roman" w:cs="Times New Roman"/>
          <w:iCs/>
          <w:sz w:val="24"/>
          <w:szCs w:val="24"/>
        </w:rPr>
        <w:t>kèm</w:t>
      </w:r>
      <w:proofErr w:type="spellEnd"/>
      <w:r w:rsidR="00015622" w:rsidRPr="00B075E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015622" w:rsidRPr="00B075E0">
        <w:rPr>
          <w:rFonts w:ascii="Times New Roman" w:eastAsia="Times New Roman" w:hAnsi="Times New Roman" w:cs="Times New Roman"/>
          <w:sz w:val="24"/>
          <w:szCs w:val="24"/>
        </w:rPr>
        <w:t>trừ</w:t>
      </w:r>
      <w:proofErr w:type="spellEnd"/>
      <w:r w:rsidR="00015622" w:rsidRPr="00B07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5622" w:rsidRPr="00B075E0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015622" w:rsidRPr="00B075E0">
        <w:rPr>
          <w:rFonts w:ascii="Times New Roman" w:eastAsia="Times New Roman" w:hAnsi="Times New Roman" w:cs="Times New Roman"/>
          <w:sz w:val="24"/>
          <w:szCs w:val="24"/>
        </w:rPr>
        <w:t xml:space="preserve"> hàng </w:t>
      </w:r>
      <w:proofErr w:type="spellStart"/>
      <w:r w:rsidR="00015622" w:rsidRPr="00B075E0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="00015622" w:rsidRPr="00B07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5622" w:rsidRPr="00B075E0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="00015622" w:rsidRPr="00B07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5622" w:rsidRPr="00B075E0">
        <w:rPr>
          <w:rFonts w:ascii="Times New Roman" w:eastAsia="Times New Roman" w:hAnsi="Times New Roman" w:cs="Times New Roman"/>
          <w:sz w:val="24"/>
          <w:szCs w:val="24"/>
        </w:rPr>
        <w:t>cấm</w:t>
      </w:r>
      <w:proofErr w:type="spellEnd"/>
      <w:r w:rsidR="00015622" w:rsidRPr="00B07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5622" w:rsidRPr="00B075E0">
        <w:rPr>
          <w:rFonts w:ascii="Times New Roman" w:eastAsia="Times New Roman" w:hAnsi="Times New Roman" w:cs="Times New Roman"/>
          <w:sz w:val="24"/>
          <w:szCs w:val="24"/>
        </w:rPr>
        <w:t>khuyến</w:t>
      </w:r>
      <w:proofErr w:type="spellEnd"/>
      <w:r w:rsidR="00015622" w:rsidRPr="00B07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5622" w:rsidRPr="00B075E0">
        <w:rPr>
          <w:rFonts w:ascii="Times New Roman" w:eastAsia="Times New Roman" w:hAnsi="Times New Roman" w:cs="Times New Roman"/>
          <w:sz w:val="24"/>
          <w:szCs w:val="24"/>
        </w:rPr>
        <w:t>mại</w:t>
      </w:r>
      <w:proofErr w:type="spellEnd"/>
      <w:r w:rsidR="00015622" w:rsidRPr="00B07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5622" w:rsidRPr="00B075E0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="00015622" w:rsidRPr="00B07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5622" w:rsidRPr="00B075E0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="00015622" w:rsidRPr="00B07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5622" w:rsidRPr="00B075E0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="00015622" w:rsidRPr="00B07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5622" w:rsidRPr="00B075E0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015622" w:rsidRPr="00B07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5622" w:rsidRPr="00B075E0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="00015622" w:rsidRPr="00B07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5622" w:rsidRPr="00B075E0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="00015622" w:rsidRPr="00B075E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066D44A" w14:textId="77777777" w:rsidR="009E2612" w:rsidRPr="00B075E0" w:rsidRDefault="009E261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034904" w14:textId="422D2988" w:rsidR="003770C2" w:rsidRPr="00B075E0" w:rsidRDefault="00C1475D">
      <w:pPr>
        <w:spacing w:line="360" w:lineRule="auto"/>
        <w:ind w:right="-13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7. </w:t>
      </w:r>
      <w:proofErr w:type="spellStart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Khách</w:t>
      </w:r>
      <w:proofErr w:type="spellEnd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hàng </w:t>
      </w:r>
      <w:proofErr w:type="spellStart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của</w:t>
      </w:r>
      <w:proofErr w:type="spellEnd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chương</w:t>
      </w:r>
      <w:proofErr w:type="spellEnd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trình</w:t>
      </w:r>
      <w:proofErr w:type="spellEnd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khuyến</w:t>
      </w:r>
      <w:proofErr w:type="spellEnd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mại</w:t>
      </w:r>
      <w:proofErr w:type="spellEnd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proofErr w:type="spellStart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đối</w:t>
      </w:r>
      <w:proofErr w:type="spellEnd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tượng</w:t>
      </w:r>
      <w:proofErr w:type="spellEnd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hưởng</w:t>
      </w:r>
      <w:proofErr w:type="spellEnd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khuyến</w:t>
      </w:r>
      <w:proofErr w:type="spellEnd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mại</w:t>
      </w:r>
      <w:proofErr w:type="spellEnd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): </w:t>
      </w:r>
    </w:p>
    <w:p w14:paraId="5DB00B3B" w14:textId="1E7E21C6" w:rsidR="00015622" w:rsidRPr="00B075E0" w:rsidRDefault="00015622" w:rsidP="00015622">
      <w:pPr>
        <w:spacing w:line="360" w:lineRule="auto"/>
        <w:jc w:val="both"/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</w:pP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Tất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cả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Hội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Viên Con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Cưng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Pink Plus </w:t>
      </w:r>
      <w:r w:rsidRPr="00B075E0">
        <w:rPr>
          <w:rFonts w:ascii="Times New Roman" w:hAnsi="Times New Roman" w:cs="Times New Roman"/>
          <w:sz w:val="24"/>
          <w:szCs w:val="24"/>
          <w:lang w:val="vi-VN"/>
        </w:rPr>
        <w:t>đến</w:t>
      </w:r>
      <w:r w:rsidRPr="00B07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B07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sz w:val="24"/>
          <w:szCs w:val="24"/>
        </w:rPr>
        <w:t>sắm</w:t>
      </w:r>
      <w:proofErr w:type="spellEnd"/>
      <w:r w:rsidRPr="00B07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B075E0">
        <w:rPr>
          <w:rFonts w:ascii="Times New Roman" w:hAnsi="Times New Roman" w:cs="Times New Roman"/>
          <w:sz w:val="24"/>
          <w:szCs w:val="24"/>
        </w:rPr>
        <w:t xml:space="preserve"> </w:t>
      </w:r>
      <w:r w:rsidRPr="00B075E0">
        <w:rPr>
          <w:rFonts w:ascii="Times New Roman" w:hAnsi="Times New Roman" w:cs="Times New Roman"/>
          <w:iCs/>
          <w:sz w:val="24"/>
          <w:szCs w:val="24"/>
          <w:lang w:val="vi-VN"/>
        </w:rPr>
        <w:t>hệ thống cửa hàng Con Cưng</w:t>
      </w:r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toàn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quốc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và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B07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sz w:val="24"/>
          <w:szCs w:val="24"/>
        </w:rPr>
        <w:t>sắm</w:t>
      </w:r>
      <w:proofErr w:type="spellEnd"/>
      <w:r w:rsidRPr="00B07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B075E0">
        <w:rPr>
          <w:rFonts w:ascii="Times New Roman" w:hAnsi="Times New Roman" w:cs="Times New Roman"/>
          <w:sz w:val="24"/>
          <w:szCs w:val="24"/>
        </w:rPr>
        <w:t xml:space="preserve"> </w:t>
      </w:r>
      <w:r w:rsidRPr="00B075E0">
        <w:rPr>
          <w:rFonts w:ascii="Times New Roman" w:hAnsi="Times New Roman" w:cs="Times New Roman"/>
          <w:iCs/>
          <w:sz w:val="24"/>
          <w:szCs w:val="24"/>
          <w:lang w:val="vi-VN"/>
        </w:rPr>
        <w:t>website concung.com hoặc app mua hàng</w:t>
      </w:r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075E0">
        <w:rPr>
          <w:rFonts w:ascii="Times New Roman" w:hAnsi="Times New Roman" w:cs="Times New Roman"/>
          <w:iCs/>
          <w:sz w:val="24"/>
          <w:szCs w:val="24"/>
          <w:lang w:val="vi-VN"/>
        </w:rPr>
        <w:t>concung.com – mua sắm nhanh chóng</w:t>
      </w:r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từ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0</w:t>
      </w:r>
      <w:r w:rsidR="00504DE3" w:rsidRPr="00B075E0">
        <w:rPr>
          <w:rFonts w:ascii="Times New Roman" w:hAnsi="Times New Roman" w:cs="Times New Roman"/>
          <w:iCs/>
          <w:sz w:val="24"/>
          <w:szCs w:val="24"/>
        </w:rPr>
        <w:t>3</w:t>
      </w:r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sản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phẩm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trong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Danh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sách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sản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phẩm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đồ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dùng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khăn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gạc</w:t>
      </w:r>
      <w:proofErr w:type="spellEnd"/>
      <w:r w:rsidRPr="00B075E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, </w:t>
      </w:r>
      <w:proofErr w:type="spellStart"/>
      <w:r w:rsidRPr="00B075E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thực</w:t>
      </w:r>
      <w:proofErr w:type="spellEnd"/>
      <w:r w:rsidRPr="00B075E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phẩm</w:t>
      </w:r>
      <w:proofErr w:type="spellEnd"/>
      <w:r w:rsidRPr="00B075E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, </w:t>
      </w:r>
      <w:proofErr w:type="spellStart"/>
      <w:r w:rsidRPr="00B075E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vệ</w:t>
      </w:r>
      <w:proofErr w:type="spellEnd"/>
      <w:r w:rsidRPr="00B075E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sinh</w:t>
      </w:r>
      <w:proofErr w:type="spellEnd"/>
      <w:r w:rsidRPr="00B075E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đính</w:t>
      </w:r>
      <w:proofErr w:type="spellEnd"/>
      <w:r w:rsidRPr="00B075E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kèm</w:t>
      </w:r>
      <w:proofErr w:type="spellEnd"/>
      <w:r w:rsidRPr="00B075E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.</w:t>
      </w:r>
    </w:p>
    <w:p w14:paraId="118DE81A" w14:textId="77777777" w:rsidR="00015622" w:rsidRPr="00B075E0" w:rsidRDefault="00015622">
      <w:pPr>
        <w:spacing w:line="360" w:lineRule="auto"/>
        <w:ind w:right="-13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B2E0F92" w14:textId="4FDB50EF" w:rsidR="00371188" w:rsidRPr="00B075E0" w:rsidRDefault="00C1475D" w:rsidP="00BE4C7B">
      <w:pPr>
        <w:pStyle w:val="ListParagraph"/>
        <w:numPr>
          <w:ilvl w:val="0"/>
          <w:numId w:val="2"/>
        </w:numPr>
        <w:spacing w:line="360" w:lineRule="auto"/>
        <w:ind w:right="-13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Cơ</w:t>
      </w:r>
      <w:proofErr w:type="spellEnd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cấu</w:t>
      </w:r>
      <w:proofErr w:type="spellEnd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giải</w:t>
      </w:r>
      <w:proofErr w:type="spellEnd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thưởng</w:t>
      </w:r>
      <w:proofErr w:type="spellEnd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proofErr w:type="spellStart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nội</w:t>
      </w:r>
      <w:proofErr w:type="spellEnd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dung </w:t>
      </w:r>
      <w:proofErr w:type="spellStart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giải</w:t>
      </w:r>
      <w:proofErr w:type="spellEnd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thưởng</w:t>
      </w:r>
      <w:proofErr w:type="spellEnd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giá</w:t>
      </w:r>
      <w:proofErr w:type="spellEnd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trị</w:t>
      </w:r>
      <w:proofErr w:type="spellEnd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giải</w:t>
      </w:r>
      <w:proofErr w:type="spellEnd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thưởng</w:t>
      </w:r>
      <w:proofErr w:type="spellEnd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số</w:t>
      </w:r>
      <w:proofErr w:type="spellEnd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lượng</w:t>
      </w:r>
      <w:proofErr w:type="spellEnd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giải</w:t>
      </w:r>
      <w:proofErr w:type="spellEnd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thưởng</w:t>
      </w:r>
      <w:proofErr w:type="spellEnd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):</w:t>
      </w:r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Theo </w:t>
      </w:r>
      <w:proofErr w:type="spellStart"/>
      <w:r w:rsidR="00015622"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nội</w:t>
      </w:r>
      <w:proofErr w:type="spellEnd"/>
      <w:r w:rsidR="00015622"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dung chi </w:t>
      </w:r>
      <w:proofErr w:type="spellStart"/>
      <w:r w:rsidR="00015622"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tiết</w:t>
      </w:r>
      <w:proofErr w:type="spellEnd"/>
      <w:r w:rsidR="00015622"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5622"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chương</w:t>
      </w:r>
      <w:proofErr w:type="spellEnd"/>
      <w:r w:rsidR="00015622"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5622"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="00015622"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5622"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khuyến</w:t>
      </w:r>
      <w:proofErr w:type="spellEnd"/>
      <w:r w:rsidR="00015622"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5622"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mại</w:t>
      </w:r>
      <w:proofErr w:type="spellEnd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672D852" w14:textId="44C7D70D" w:rsidR="00371188" w:rsidRPr="00B075E0" w:rsidRDefault="00C1475D" w:rsidP="002F36B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line="360" w:lineRule="auto"/>
        <w:ind w:right="-1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Tổng</w:t>
      </w:r>
      <w:proofErr w:type="spellEnd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giá</w:t>
      </w:r>
      <w:proofErr w:type="spellEnd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trị</w:t>
      </w:r>
      <w:proofErr w:type="spellEnd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hàng </w:t>
      </w:r>
      <w:proofErr w:type="spellStart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hóa</w:t>
      </w:r>
      <w:proofErr w:type="spellEnd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dịch</w:t>
      </w:r>
      <w:proofErr w:type="spellEnd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vụ</w:t>
      </w:r>
      <w:proofErr w:type="spellEnd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dùng</w:t>
      </w:r>
      <w:proofErr w:type="spellEnd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để</w:t>
      </w:r>
      <w:proofErr w:type="spellEnd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khuyến</w:t>
      </w:r>
      <w:proofErr w:type="spellEnd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mại</w:t>
      </w:r>
      <w:proofErr w:type="spellEnd"/>
      <w:r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015622"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80,000</w:t>
      </w:r>
      <w:r w:rsidR="00995D0C"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,000,000 VNĐ</w:t>
      </w:r>
      <w:r w:rsidR="0019154C" w:rsidRPr="00B07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95D0C"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995D0C"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="00995D0C"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chữ</w:t>
      </w:r>
      <w:proofErr w:type="spellEnd"/>
      <w:r w:rsidR="00995D0C"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015622"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Tám</w:t>
      </w:r>
      <w:proofErr w:type="spellEnd"/>
      <w:r w:rsidR="00015622"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5622"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mươi</w:t>
      </w:r>
      <w:proofErr w:type="spellEnd"/>
      <w:r w:rsidR="00015622"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5622"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tỷ</w:t>
      </w:r>
      <w:proofErr w:type="spellEnd"/>
      <w:r w:rsidR="0019154C"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9154C"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="00995D0C"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995D0C" w:rsidRPr="00B075E0" w:rsidDel="00FF5A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09E4472" w14:textId="1A5ECC3C" w:rsidR="00995D0C" w:rsidRPr="00B075E0" w:rsidRDefault="00C1475D" w:rsidP="00995D0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line="360" w:lineRule="auto"/>
        <w:ind w:right="-1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5E0">
        <w:rPr>
          <w:rFonts w:ascii="Times New Roman" w:hAnsi="Times New Roman" w:cs="Times New Roman"/>
          <w:b/>
          <w:sz w:val="24"/>
          <w:szCs w:val="24"/>
        </w:rPr>
        <w:t>Nội</w:t>
      </w:r>
      <w:proofErr w:type="spellEnd"/>
      <w:r w:rsidRPr="00B075E0">
        <w:rPr>
          <w:rFonts w:ascii="Times New Roman" w:hAnsi="Times New Roman" w:cs="Times New Roman"/>
          <w:b/>
          <w:sz w:val="24"/>
          <w:szCs w:val="24"/>
        </w:rPr>
        <w:t xml:space="preserve"> dung chi </w:t>
      </w:r>
      <w:proofErr w:type="spellStart"/>
      <w:r w:rsidRPr="00B075E0">
        <w:rPr>
          <w:rFonts w:ascii="Times New Roman" w:hAnsi="Times New Roman" w:cs="Times New Roman"/>
          <w:b/>
          <w:sz w:val="24"/>
          <w:szCs w:val="24"/>
        </w:rPr>
        <w:t>tiết</w:t>
      </w:r>
      <w:proofErr w:type="spellEnd"/>
      <w:r w:rsidRPr="00B075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b/>
          <w:sz w:val="24"/>
          <w:szCs w:val="24"/>
        </w:rPr>
        <w:t>thể</w:t>
      </w:r>
      <w:proofErr w:type="spellEnd"/>
      <w:r w:rsidRPr="00B075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b/>
          <w:sz w:val="24"/>
          <w:szCs w:val="24"/>
        </w:rPr>
        <w:t>lệ</w:t>
      </w:r>
      <w:proofErr w:type="spellEnd"/>
      <w:r w:rsidRPr="00B075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b/>
          <w:sz w:val="24"/>
          <w:szCs w:val="24"/>
        </w:rPr>
        <w:t>chương</w:t>
      </w:r>
      <w:proofErr w:type="spellEnd"/>
      <w:r w:rsidRPr="00B075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b/>
          <w:sz w:val="24"/>
          <w:szCs w:val="24"/>
        </w:rPr>
        <w:t>trình</w:t>
      </w:r>
      <w:proofErr w:type="spellEnd"/>
      <w:r w:rsidRPr="00B075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b/>
          <w:sz w:val="24"/>
          <w:szCs w:val="24"/>
        </w:rPr>
        <w:t>khuyến</w:t>
      </w:r>
      <w:proofErr w:type="spellEnd"/>
      <w:r w:rsidRPr="00B075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b/>
          <w:sz w:val="24"/>
          <w:szCs w:val="24"/>
        </w:rPr>
        <w:t>mại</w:t>
      </w:r>
      <w:proofErr w:type="spellEnd"/>
      <w:r w:rsidRPr="00B075E0">
        <w:rPr>
          <w:rFonts w:ascii="Times New Roman" w:hAnsi="Times New Roman" w:cs="Times New Roman"/>
          <w:b/>
          <w:sz w:val="24"/>
          <w:szCs w:val="24"/>
        </w:rPr>
        <w:t>:</w:t>
      </w:r>
    </w:p>
    <w:p w14:paraId="7FA302F2" w14:textId="7E7009A6" w:rsidR="000A53CA" w:rsidRPr="00B075E0" w:rsidRDefault="000A53CA" w:rsidP="000A53CA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Từ</w:t>
      </w:r>
      <w:proofErr w:type="spellEnd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ngày</w:t>
      </w:r>
      <w:proofErr w:type="spellEnd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  <w:lang w:val="vi-VN"/>
        </w:rPr>
        <w:t xml:space="preserve"> </w:t>
      </w:r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01/08/2025 </w:t>
      </w:r>
      <w:proofErr w:type="spellStart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đến</w:t>
      </w:r>
      <w:proofErr w:type="spellEnd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ngày</w:t>
      </w:r>
      <w:proofErr w:type="spellEnd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31/08/2025 </w:t>
      </w:r>
      <w:proofErr w:type="spellStart"/>
      <w:r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tất</w:t>
      </w:r>
      <w:proofErr w:type="spellEnd"/>
      <w:r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cả</w:t>
      </w:r>
      <w:proofErr w:type="spellEnd"/>
      <w:r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Hội</w:t>
      </w:r>
      <w:proofErr w:type="spellEnd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Viên Con </w:t>
      </w:r>
      <w:proofErr w:type="spellStart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Cưng</w:t>
      </w:r>
      <w:proofErr w:type="spellEnd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Pink Plus</w:t>
      </w:r>
      <w:r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đến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hệ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thống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cửa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hàng Con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Cưng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trên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toàn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quốc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hoặc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khi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mua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hàng qua website concung.com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hoặc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ứng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dụng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Con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lastRenderedPageBreak/>
        <w:t>Cưng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mua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sắm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0</w:t>
      </w:r>
      <w:r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3</w:t>
      </w:r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sản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phẩm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Đồ</w:t>
      </w:r>
      <w:proofErr w:type="spellEnd"/>
      <w:r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dùng</w:t>
      </w:r>
      <w:proofErr w:type="spellEnd"/>
      <w:r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Khăn</w:t>
      </w:r>
      <w:proofErr w:type="spellEnd"/>
      <w:r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gạc</w:t>
      </w:r>
      <w:proofErr w:type="spellEnd"/>
      <w:r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phẩm</w:t>
      </w:r>
      <w:proofErr w:type="spellEnd"/>
      <w:r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Vệ</w:t>
      </w:r>
      <w:proofErr w:type="spellEnd"/>
      <w:r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sinh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(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danh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sách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sản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phẩm</w:t>
      </w:r>
      <w:proofErr w:type="spellEnd"/>
      <w:r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đính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kèm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)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sẽ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nhận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được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01</w:t>
      </w:r>
      <w:r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sản</w:t>
      </w:r>
      <w:proofErr w:type="spellEnd"/>
      <w:r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phẩm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Đồ</w:t>
      </w:r>
      <w:proofErr w:type="spellEnd"/>
      <w:r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dùng</w:t>
      </w:r>
      <w:proofErr w:type="spellEnd"/>
      <w:r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Khăn</w:t>
      </w:r>
      <w:proofErr w:type="spellEnd"/>
      <w:r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gạc</w:t>
      </w:r>
      <w:proofErr w:type="spellEnd"/>
      <w:r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phẩm</w:t>
      </w:r>
      <w:proofErr w:type="spellEnd"/>
      <w:r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Vệ</w:t>
      </w:r>
      <w:proofErr w:type="spellEnd"/>
      <w:r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sinh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(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danh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sách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sản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phẩm</w:t>
      </w:r>
      <w:proofErr w:type="spellEnd"/>
      <w:r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đính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kèm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),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với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điều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kiện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: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sản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phẩm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dùng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để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khuyến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mãi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(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sản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phẩm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tặng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)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có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giá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trị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thấp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hơn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hoặc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bằng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sản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phẩm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có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giá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trị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thấp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nhất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trong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03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sản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phẩm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khách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hàng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mua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Giá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trị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khuyến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mãi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không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vượt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quá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50%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tổng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giá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trị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03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sản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phẩm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Đồ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dùng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Khăn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gạc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Thực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phẩm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Vệ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sinh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mà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khách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hàng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mua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0658FA25" w14:textId="4191F636" w:rsidR="00504DE3" w:rsidRPr="00B075E0" w:rsidRDefault="00504DE3" w:rsidP="00504DE3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075E0">
        <w:rPr>
          <w:rFonts w:ascii="Times New Roman" w:hAnsi="Times New Roman" w:cs="Times New Roman"/>
          <w:iCs/>
          <w:sz w:val="24"/>
          <w:szCs w:val="24"/>
        </w:rPr>
        <w:t xml:space="preserve">+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Ví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dụ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Khách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hàng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mua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0</w:t>
      </w:r>
      <w:r w:rsidR="0043570F" w:rsidRPr="00B075E0">
        <w:rPr>
          <w:rFonts w:ascii="Times New Roman" w:hAnsi="Times New Roman" w:cs="Times New Roman"/>
          <w:iCs/>
          <w:sz w:val="24"/>
          <w:szCs w:val="24"/>
        </w:rPr>
        <w:t>3</w:t>
      </w:r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sản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phẩm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trong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Danh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sách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sản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phẩm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áp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dụng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đính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kèm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bao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gồm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>: 01</w:t>
      </w:r>
    </w:p>
    <w:p w14:paraId="1E81071B" w14:textId="77777777" w:rsidR="00504DE3" w:rsidRPr="00B075E0" w:rsidRDefault="00504DE3" w:rsidP="00504DE3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075E0">
        <w:rPr>
          <w:rFonts w:ascii="Times New Roman" w:hAnsi="Times New Roman" w:cs="Times New Roman"/>
          <w:iCs/>
          <w:sz w:val="24"/>
          <w:szCs w:val="24"/>
        </w:rPr>
        <w:t xml:space="preserve">bánh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ăn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dặm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Grinny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vị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dâu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trị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giá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49,000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đồng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gói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, 01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Phô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mai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sấy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Cheddar Aga-ae YUM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YUM</w:t>
      </w:r>
      <w:proofErr w:type="spellEnd"/>
    </w:p>
    <w:p w14:paraId="1F419B8A" w14:textId="6A7C0A1C" w:rsidR="00504DE3" w:rsidRPr="00B075E0" w:rsidRDefault="00504DE3" w:rsidP="000A53CA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trị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giá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89,000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đồng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gói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, 01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Khăn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ướt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Animo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gói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100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tờ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trị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giá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35,000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đồng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gói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075E0">
        <w:rPr>
          <w:rFonts w:ascii="Times New Roman" w:hAnsi="Times New Roman" w:cs="Times New Roman"/>
          <w:iCs/>
          <w:sz w:val="24"/>
          <w:szCs w:val="24"/>
        </w:rPr>
        <w:br/>
        <w:t xml:space="preserve">-&gt;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Tổng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giá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trị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đơn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hàng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là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173,000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đồng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;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Khách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hàng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sẽ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được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nhận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01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quà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tặng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là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01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Khăn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ướt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Animo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gói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100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tờ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trị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giá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35,000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đồng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gói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Tỷ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lệ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khuyến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075E0">
        <w:rPr>
          <w:rFonts w:ascii="Times New Roman" w:hAnsi="Times New Roman" w:cs="Times New Roman"/>
          <w:iCs/>
          <w:sz w:val="24"/>
          <w:szCs w:val="24"/>
        </w:rPr>
        <w:t>mãi</w:t>
      </w:r>
      <w:proofErr w:type="spellEnd"/>
      <w:r w:rsidRPr="00B075E0">
        <w:rPr>
          <w:rFonts w:ascii="Times New Roman" w:hAnsi="Times New Roman" w:cs="Times New Roman"/>
          <w:iCs/>
          <w:sz w:val="24"/>
          <w:szCs w:val="24"/>
        </w:rPr>
        <w:t xml:space="preserve">: 20%) </w:t>
      </w:r>
    </w:p>
    <w:p w14:paraId="2BB507A2" w14:textId="77777777" w:rsidR="000A53CA" w:rsidRDefault="000A53CA" w:rsidP="000A53CA">
      <w:pPr>
        <w:spacing w:line="360" w:lineRule="auto"/>
        <w:jc w:val="both"/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</w:pPr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- Lưu ý: </w:t>
      </w:r>
    </w:p>
    <w:p w14:paraId="5AF2A64B" w14:textId="77777777" w:rsidR="000A53CA" w:rsidRDefault="000A53CA" w:rsidP="000A53CA">
      <w:pPr>
        <w:spacing w:line="360" w:lineRule="auto"/>
        <w:jc w:val="both"/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</w:pPr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+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Hạn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mức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khuyến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mại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không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vượt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quá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50% </w:t>
      </w:r>
    </w:p>
    <w:p w14:paraId="29E28049" w14:textId="77777777" w:rsidR="000A53CA" w:rsidRDefault="000A53CA" w:rsidP="000A53CA">
      <w:pPr>
        <w:spacing w:line="360" w:lineRule="auto"/>
        <w:jc w:val="both"/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</w:pPr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+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K</w:t>
      </w:r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hông</w:t>
      </w:r>
      <w:proofErr w:type="spellEnd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áp</w:t>
      </w:r>
      <w:proofErr w:type="spellEnd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dụng</w:t>
      </w:r>
      <w:proofErr w:type="spellEnd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đồng</w:t>
      </w:r>
      <w:proofErr w:type="spellEnd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thời</w:t>
      </w:r>
      <w:proofErr w:type="spellEnd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các</w:t>
      </w:r>
      <w:proofErr w:type="spellEnd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chương</w:t>
      </w:r>
      <w:proofErr w:type="spellEnd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trình</w:t>
      </w:r>
      <w:proofErr w:type="spellEnd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khuyến</w:t>
      </w:r>
      <w:proofErr w:type="spellEnd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mại</w:t>
      </w:r>
      <w:proofErr w:type="spellEnd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khác</w:t>
      </w:r>
      <w:proofErr w:type="spellEnd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đang</w:t>
      </w:r>
      <w:proofErr w:type="spellEnd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chạy</w:t>
      </w:r>
      <w:proofErr w:type="spellEnd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trong</w:t>
      </w:r>
      <w:proofErr w:type="spellEnd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cùng</w:t>
      </w:r>
      <w:proofErr w:type="spellEnd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thời</w:t>
      </w:r>
      <w:proofErr w:type="spellEnd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điểm</w:t>
      </w:r>
      <w:proofErr w:type="spellEnd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diễn</w:t>
      </w:r>
      <w:proofErr w:type="spellEnd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ra</w:t>
      </w:r>
      <w:proofErr w:type="spellEnd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chương</w:t>
      </w:r>
      <w:proofErr w:type="spellEnd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trình</w:t>
      </w:r>
      <w:proofErr w:type="spellEnd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.</w:t>
      </w:r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các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CTKM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khác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tại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Cửa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hàng</w:t>
      </w:r>
    </w:p>
    <w:p w14:paraId="103F518A" w14:textId="1DD1DC34" w:rsidR="00015622" w:rsidRPr="00B075E0" w:rsidRDefault="00015622" w:rsidP="00B075E0">
      <w:pPr>
        <w:spacing w:line="360" w:lineRule="auto"/>
        <w:jc w:val="both"/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</w:pPr>
      <w:r w:rsidRPr="00B075E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</w:p>
    <w:p w14:paraId="5C90D7F7" w14:textId="179F47BE" w:rsidR="00995D0C" w:rsidRPr="00B075E0" w:rsidRDefault="00000000" w:rsidP="00B075E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tag w:val="goog_rdk_36"/>
          <w:id w:val="847524957"/>
        </w:sdtPr>
        <w:sdtContent/>
      </w:sdt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tag w:val="goog_rdk_78"/>
          <w:id w:val="920834668"/>
        </w:sdtPr>
        <w:sdtContent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g w:val="goog_rdk_76"/>
              <w:id w:val="-364828627"/>
            </w:sdtPr>
            <w:sdtContent>
              <w:sdt>
                <w:sdt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ag w:val="goog_rdk_77"/>
                  <w:id w:val="-1712729529"/>
                </w:sdtPr>
                <w:sdtContent/>
              </w:sdt>
            </w:sdtContent>
          </w:sdt>
        </w:sdtContent>
      </w:sdt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tag w:val="goog_rdk_81"/>
          <w:id w:val="1558058602"/>
        </w:sdtPr>
        <w:sdtContent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g w:val="goog_rdk_79"/>
              <w:id w:val="983975305"/>
            </w:sdtPr>
            <w:sdtContent>
              <w:sdt>
                <w:sdt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ag w:val="goog_rdk_80"/>
                  <w:id w:val="-256442153"/>
                </w:sdtPr>
                <w:sdtContent/>
              </w:sdt>
            </w:sdtContent>
          </w:sdt>
        </w:sdtContent>
      </w:sdt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tag w:val="goog_rdk_84"/>
          <w:id w:val="-2046283621"/>
        </w:sdtPr>
        <w:sdtEndPr>
          <w:rPr>
            <w:b/>
            <w:bCs/>
          </w:rPr>
        </w:sdtEndPr>
        <w:sdtContent>
          <w:sdt>
            <w:sdt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ag w:val="goog_rdk_82"/>
              <w:id w:val="-382870641"/>
              <w:showingPlcHdr/>
            </w:sdtPr>
            <w:sdtContent>
              <w:r w:rsidR="00457227" w:rsidRPr="00B075E0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 xml:space="preserve">     </w:t>
              </w:r>
            </w:sdtContent>
          </w:sdt>
        </w:sdtContent>
      </w:sdt>
      <w:r w:rsidR="00943CF3" w:rsidRPr="00B075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11.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Tên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của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các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thương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nhân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cùng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thực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hiện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nội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dung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tham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gia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cụ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thể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và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trách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nhiệm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cụ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thể</w:t>
      </w:r>
      <w:proofErr w:type="spellEnd"/>
      <w:r w:rsidR="004572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của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từng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thương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nhân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tham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gia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thực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hiện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trong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Chương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trình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(Trường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hợp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nhiều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thương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nhân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cùng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phối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hợp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thực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hiện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Chương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trình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khuyến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mại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hoặc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thương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nhân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kinh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doanh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dịch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vụ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khuyến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mại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thực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hiện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khuyến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mại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cho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hàng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hóa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dịch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vụ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của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thương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nhân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khác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theo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thỏa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thuận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(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văn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bản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thỏa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thuận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hợp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đồng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gửi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kèm</w:t>
      </w:r>
      <w:proofErr w:type="spellEnd"/>
      <w:r w:rsidR="00995D0C"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):</w:t>
      </w:r>
      <w:r w:rsidR="00995D0C"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="00995D0C"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5D0C"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</w:p>
    <w:p w14:paraId="3BBA04C9" w14:textId="77777777" w:rsidR="00995D0C" w:rsidRDefault="00995D0C" w:rsidP="00995D0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Công ty </w:t>
      </w:r>
      <w:proofErr w:type="spellStart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Cổ</w:t>
      </w:r>
      <w:proofErr w:type="spellEnd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phần</w:t>
      </w:r>
      <w:proofErr w:type="spellEnd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 </w:t>
      </w:r>
      <w:proofErr w:type="spellStart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Cưng</w:t>
      </w:r>
      <w:proofErr w:type="spellEnd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cam </w:t>
      </w:r>
      <w:proofErr w:type="spellStart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kết</w:t>
      </w:r>
      <w:proofErr w:type="spellEnd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đúng</w:t>
      </w:r>
      <w:proofErr w:type="spellEnd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hoàn</w:t>
      </w:r>
      <w:proofErr w:type="spellEnd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toàn</w:t>
      </w:r>
      <w:proofErr w:type="spellEnd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chịu</w:t>
      </w:r>
      <w:proofErr w:type="spellEnd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trách</w:t>
      </w:r>
      <w:proofErr w:type="spellEnd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nhiệm</w:t>
      </w:r>
      <w:proofErr w:type="spellEnd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Chương </w:t>
      </w:r>
      <w:proofErr w:type="spellStart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khuyến</w:t>
      </w:r>
      <w:proofErr w:type="spellEnd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mại</w:t>
      </w:r>
      <w:proofErr w:type="spellEnd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quy</w:t>
      </w:r>
      <w:proofErr w:type="spellEnd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pháp</w:t>
      </w:r>
      <w:proofErr w:type="spellEnd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luật</w:t>
      </w:r>
      <w:proofErr w:type="spellEnd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hành</w:t>
      </w:r>
      <w:proofErr w:type="spellEnd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14B814F" w14:textId="77777777" w:rsidR="00457227" w:rsidRDefault="00457227" w:rsidP="00995D0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30BE5DE" w14:textId="77777777" w:rsidR="00457227" w:rsidRDefault="00457227" w:rsidP="00995D0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A554BA1" w14:textId="77777777" w:rsidR="000A53CA" w:rsidRDefault="000A53CA" w:rsidP="00995D0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563040E" w14:textId="77777777" w:rsidR="000A53CA" w:rsidRDefault="000A53CA" w:rsidP="00995D0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3502C3C" w14:textId="77777777" w:rsidR="000A53CA" w:rsidRDefault="000A53CA" w:rsidP="00995D0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71231CC" w14:textId="77777777" w:rsidR="00457227" w:rsidRDefault="00457227" w:rsidP="00995D0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951A37D" w14:textId="77777777" w:rsidR="00457227" w:rsidRDefault="00457227" w:rsidP="00995D0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C63D51" w14:textId="4EE26970" w:rsidR="00457227" w:rsidRPr="00B075E0" w:rsidRDefault="00457227" w:rsidP="00B075E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DANH SÁCH SẢN PHẨM</w:t>
      </w:r>
      <w:r w:rsidR="001E3D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E3D62" w:rsidRPr="00B075E0">
        <w:rPr>
          <w:rFonts w:ascii="Times New Roman" w:hAnsi="Times New Roman" w:cs="Times New Roman"/>
          <w:b/>
          <w:bCs/>
          <w:iCs/>
          <w:sz w:val="24"/>
          <w:szCs w:val="24"/>
        </w:rPr>
        <w:t>ĐỒ DÙNG, KHĂN GẠC, THỰC PHẨM, VỆ SINH</w:t>
      </w:r>
      <w:r w:rsidR="001E3D62" w:rsidRPr="001E3D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07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ÁP DỤNG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CHƯƠNG TRÌNH MUA 3</w:t>
      </w:r>
      <w:r w:rsidR="000A53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TẶNG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8"/>
        <w:gridCol w:w="6927"/>
        <w:gridCol w:w="1725"/>
      </w:tblGrid>
      <w:tr w:rsidR="00B06C2E" w:rsidRPr="00B06C2E" w14:paraId="2048DCC5" w14:textId="77777777" w:rsidTr="00B06C2E">
        <w:trPr>
          <w:trHeight w:val="945"/>
        </w:trPr>
        <w:tc>
          <w:tcPr>
            <w:tcW w:w="715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hideMark/>
          </w:tcPr>
          <w:p w14:paraId="2042125B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en-US"/>
              </w:rPr>
              <w:lastRenderedPageBreak/>
              <w:t>STT</w:t>
            </w:r>
          </w:p>
        </w:tc>
        <w:tc>
          <w:tcPr>
            <w:tcW w:w="7156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hideMark/>
          </w:tcPr>
          <w:p w14:paraId="21C6FC69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</w:pPr>
            <w:proofErr w:type="spellStart"/>
            <w:r w:rsidRPr="00B06C2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en-US"/>
              </w:rPr>
              <w:t>Tên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en-US"/>
              </w:rPr>
              <w:t>Sản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en-US"/>
              </w:rPr>
              <w:t>phẩm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hideMark/>
          </w:tcPr>
          <w:p w14:paraId="69CE0954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</w:pPr>
            <w:proofErr w:type="spellStart"/>
            <w:r w:rsidRPr="00B06C2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en-US"/>
              </w:rPr>
              <w:t>Giá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en-US"/>
              </w:rPr>
              <w:t>sản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en-US"/>
              </w:rPr>
              <w:t>phẩm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en-US"/>
              </w:rPr>
              <w:br/>
              <w:t>(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en-US"/>
              </w:rPr>
              <w:t>đã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en-US"/>
              </w:rPr>
              <w:t xml:space="preserve"> bao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en-US"/>
              </w:rPr>
              <w:t>gồm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en-US"/>
              </w:rPr>
              <w:t xml:space="preserve"> VAT)</w:t>
            </w:r>
          </w:p>
        </w:tc>
      </w:tr>
      <w:tr w:rsidR="00B06C2E" w:rsidRPr="00B06C2E" w14:paraId="3C027F15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264A31B5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0761B2D1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Tấm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lót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sơ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sinh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cho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bé Mama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4A15A908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29,000 </w:t>
            </w:r>
          </w:p>
        </w:tc>
      </w:tr>
      <w:tr w:rsidR="00B06C2E" w:rsidRPr="00B06C2E" w14:paraId="354CC450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46D2270A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07307F61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Bánh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quy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Peptit nhân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phomai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6A93706C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27,000 </w:t>
            </w:r>
          </w:p>
        </w:tc>
      </w:tr>
      <w:tr w:rsidR="00B06C2E" w:rsidRPr="00B06C2E" w14:paraId="588C3D8F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5D140C2D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6523EF64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Bánh snack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Peptit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vị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đậu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hà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2EA3AF63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27,000 </w:t>
            </w:r>
          </w:p>
        </w:tc>
      </w:tr>
      <w:tr w:rsidR="00B06C2E" w:rsidRPr="00B06C2E" w14:paraId="1A7CD70D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17227390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1FB82246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Bánh Snack Petit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vị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Tôm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76078B6D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27,000 </w:t>
            </w:r>
          </w:p>
        </w:tc>
      </w:tr>
      <w:tr w:rsidR="00B06C2E" w:rsidRPr="00B06C2E" w14:paraId="7C221268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4252CA57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7D29436B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Khoai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tây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sấy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Peptit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vị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muôi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330C5B94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27,000 </w:t>
            </w:r>
          </w:p>
        </w:tc>
      </w:tr>
      <w:tr w:rsidR="00B06C2E" w:rsidRPr="00B06C2E" w14:paraId="417ED75C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42291139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3C8691D9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Khoai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tây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sấy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Peptit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vị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rong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biển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1195F904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27,000 </w:t>
            </w:r>
          </w:p>
        </w:tc>
      </w:tr>
      <w:tr w:rsidR="00B06C2E" w:rsidRPr="00B06C2E" w14:paraId="0547FF8A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3A18B425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60C3D378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Bánh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gấu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Koala's March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nhân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kem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dâu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53948F3D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22,000 </w:t>
            </w:r>
          </w:p>
        </w:tc>
      </w:tr>
      <w:tr w:rsidR="00B06C2E" w:rsidRPr="00B06C2E" w14:paraId="07EA4570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36230595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789A04A9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Bánh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gấu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Koala's March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nhân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sô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cô 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47B1B7F0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22,000 </w:t>
            </w:r>
          </w:p>
        </w:tc>
      </w:tr>
      <w:tr w:rsidR="00B06C2E" w:rsidRPr="00B06C2E" w14:paraId="404928F1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41768599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7AF002FD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Bánh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Pejoy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kem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Vanilla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sữa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Hokkaido 33g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64AF9DE4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22,000 </w:t>
            </w:r>
          </w:p>
        </w:tc>
      </w:tr>
      <w:tr w:rsidR="00B06C2E" w:rsidRPr="00B06C2E" w14:paraId="000A7E9F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51B47BB8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13FB1757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Bánh que Pocky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hương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vị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sô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cô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22BB21C0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22,000 </w:t>
            </w:r>
          </w:p>
        </w:tc>
      </w:tr>
      <w:tr w:rsidR="00B06C2E" w:rsidRPr="00B06C2E" w14:paraId="1B198BD8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2DA85242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2D68862C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Bánh que Pocky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vị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dâu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1DEFFF15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22,000 </w:t>
            </w:r>
          </w:p>
        </w:tc>
      </w:tr>
      <w:tr w:rsidR="00B06C2E" w:rsidRPr="00B06C2E" w14:paraId="09E2293C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3E168E53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025ECA1E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Kẹo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dẻo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Burger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khổng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lồ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Funmore 50g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097C8AB6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29,000 </w:t>
            </w:r>
          </w:p>
        </w:tc>
      </w:tr>
      <w:tr w:rsidR="00B06C2E" w:rsidRPr="00B06C2E" w14:paraId="047B1B29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4454A759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7EA4D3A1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Kẹo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dẻo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Huro 105g Pan Food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1457B9AF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20,000 </w:t>
            </w:r>
          </w:p>
        </w:tc>
      </w:tr>
      <w:tr w:rsidR="00B06C2E" w:rsidRPr="00B06C2E" w14:paraId="71E1075D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01CDAA4C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4A0AD424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Kẹo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dẻo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Huro 168g Pan Food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1C793B34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40,000 </w:t>
            </w:r>
          </w:p>
        </w:tc>
      </w:tr>
      <w:tr w:rsidR="00B06C2E" w:rsidRPr="00B06C2E" w14:paraId="2D814160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60E473F1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3740D9D0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Cháo Yến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Trẻ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Em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YenViet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Nest Grow -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Bò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Bằm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Bó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Xôi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4DF0E4AB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14,000 </w:t>
            </w:r>
          </w:p>
        </w:tc>
      </w:tr>
      <w:tr w:rsidR="00B06C2E" w:rsidRPr="00B06C2E" w14:paraId="3D75988B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52B5BDC4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213DE365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Cháo Yến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Trẻ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Em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YenViet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Nest Grow -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Thịt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Bằm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Rau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Củ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5E494F57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14,000 </w:t>
            </w:r>
          </w:p>
        </w:tc>
      </w:tr>
      <w:tr w:rsidR="00B06C2E" w:rsidRPr="00B06C2E" w14:paraId="0DB38E1A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6369E177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6FFB6B51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Cháo Yến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Trẻ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Em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YenViet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Nest IQ -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Vị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Thịt Bằm 50g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1B510182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12,000 </w:t>
            </w:r>
          </w:p>
        </w:tc>
      </w:tr>
      <w:tr w:rsidR="00B06C2E" w:rsidRPr="00B06C2E" w14:paraId="11B9B476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3C5F45ED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2E0A5DB4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Cháo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tươi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Cây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Thị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hồi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rong biển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5EB99C9A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28,000 </w:t>
            </w:r>
          </w:p>
        </w:tc>
      </w:tr>
      <w:tr w:rsidR="00B06C2E" w:rsidRPr="00B06C2E" w14:paraId="73063A28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1C4CD7A7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4AF9F1C4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Cháo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tươi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Cây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Thị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Gà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ác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đậu xanh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71BCCCB5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28,000 </w:t>
            </w:r>
          </w:p>
        </w:tc>
      </w:tr>
      <w:tr w:rsidR="00B06C2E" w:rsidRPr="00B06C2E" w14:paraId="4E295E1B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50F1FADB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6E3173CE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Cháo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tươi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Cây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Thị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lóc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Đậu Xanh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7A349447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25,000 </w:t>
            </w:r>
          </w:p>
        </w:tc>
      </w:tr>
      <w:tr w:rsidR="00B06C2E" w:rsidRPr="00B06C2E" w14:paraId="18B71274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240C0475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7C13BD63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Cháo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tươi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Cây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Thị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Lươn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Đậu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Xanh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1C558AB5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25,000 </w:t>
            </w:r>
          </w:p>
        </w:tc>
      </w:tr>
      <w:tr w:rsidR="00B06C2E" w:rsidRPr="00B06C2E" w14:paraId="50455AEC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424BB7AB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6DD1F88E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Cháo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tươi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Cây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Thị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Thịt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bò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cà rốt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2B394CD5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25,000 </w:t>
            </w:r>
          </w:p>
        </w:tc>
      </w:tr>
      <w:tr w:rsidR="00B06C2E" w:rsidRPr="00B06C2E" w14:paraId="694F8A6B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0FBDFDE2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06C17B08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Cháo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tươi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Cây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Thị Rau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củ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Thập cẩm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479990A9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22,000 </w:t>
            </w:r>
          </w:p>
        </w:tc>
      </w:tr>
      <w:tr w:rsidR="00B06C2E" w:rsidRPr="00B06C2E" w14:paraId="09B0C1A1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2B7E21B5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20DFF9BE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Cháo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tươi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Cây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Thị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Thịt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heo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bí đỏ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4B7CB175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22,000 </w:t>
            </w:r>
          </w:p>
        </w:tc>
      </w:tr>
      <w:tr w:rsidR="00B06C2E" w:rsidRPr="00B06C2E" w14:paraId="486D2394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5D00F515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08C71E4B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Cháo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tươi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ếch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đậu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hà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lan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Cây Thị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59E1D9CB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26,000 </w:t>
            </w:r>
          </w:p>
        </w:tc>
      </w:tr>
      <w:tr w:rsidR="00B06C2E" w:rsidRPr="00B06C2E" w14:paraId="703E5170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1DFAAEA6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350ACD87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Cháo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tươi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hải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sản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thập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cẩm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Cây Thị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7A7B88DC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29,000 </w:t>
            </w:r>
          </w:p>
        </w:tc>
      </w:tr>
      <w:tr w:rsidR="00B06C2E" w:rsidRPr="00B06C2E" w14:paraId="4E5B7EBE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21C716B9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6DBF735F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Cháo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tươi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Baby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bò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đậu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hà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lan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cà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rốt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SG Food, 240g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64B9FE3E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28,000 </w:t>
            </w:r>
          </w:p>
        </w:tc>
      </w:tr>
      <w:tr w:rsidR="00B06C2E" w:rsidRPr="00B06C2E" w14:paraId="1DC663FE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271A2048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30553B28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Cháo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tươi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Baby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hồi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cải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bó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xôi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SG Food, 10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tháng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240g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50CB2E91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28,000 </w:t>
            </w:r>
          </w:p>
        </w:tc>
      </w:tr>
      <w:tr w:rsidR="00B06C2E" w:rsidRPr="00B06C2E" w14:paraId="775049EB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5EF6CFA7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3D892557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Cháo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tươi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Baby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gà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cà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rốt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SG Food, 10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tháng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240g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516A551E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28,000 </w:t>
            </w:r>
          </w:p>
        </w:tc>
      </w:tr>
      <w:tr w:rsidR="00B06C2E" w:rsidRPr="00B06C2E" w14:paraId="1271087C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5E30BD65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0EDEC3CE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Cháo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tươi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Baby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lươn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đậu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xanh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240g, SG Food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130A6FD5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28,000 </w:t>
            </w:r>
          </w:p>
        </w:tc>
      </w:tr>
      <w:tr w:rsidR="00B06C2E" w:rsidRPr="00B06C2E" w14:paraId="2276F0EE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155F492D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03870BCF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Cháo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tươi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Baby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thịt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thăn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bằm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bí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đỏ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SG Food, 240g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6EDCAA1C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28,000 </w:t>
            </w:r>
          </w:p>
        </w:tc>
      </w:tr>
      <w:tr w:rsidR="00B06C2E" w:rsidRPr="00B06C2E" w14:paraId="2E2A0E4E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48059E92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1AA12527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Cháo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tươi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Baby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Tôm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Rau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Ngót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Nhật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Cà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Rốt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SG Food, 240g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331B020A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28,000 </w:t>
            </w:r>
          </w:p>
        </w:tc>
      </w:tr>
      <w:tr w:rsidR="00B06C2E" w:rsidRPr="00B06C2E" w14:paraId="78C9D705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1E73838E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508AA16C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Cháo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tươi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nhuyễn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lóc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Cà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rốt (150g)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715F86F8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19,000 </w:t>
            </w:r>
          </w:p>
        </w:tc>
      </w:tr>
      <w:tr w:rsidR="00B06C2E" w:rsidRPr="00B06C2E" w14:paraId="46D815A3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724ACFA0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3B0C3439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Cháo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tươi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nhuyễn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Gà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&amp; Khoai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tây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(150g)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5E3C355D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19,000 </w:t>
            </w:r>
          </w:p>
        </w:tc>
      </w:tr>
      <w:tr w:rsidR="00B06C2E" w:rsidRPr="00B06C2E" w14:paraId="55570690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6AC2FAC9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551BD26D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Cháo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tươi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nhuyễn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Yến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mạch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&amp; Rau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củ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(150g)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27647E89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19,000 </w:t>
            </w:r>
          </w:p>
        </w:tc>
      </w:tr>
      <w:tr w:rsidR="00B06C2E" w:rsidRPr="00B06C2E" w14:paraId="53D86754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06A3B661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51986893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Cháo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lóc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Cải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bó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xôi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SG Food,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5EF0B83A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25,000 </w:t>
            </w:r>
          </w:p>
        </w:tc>
      </w:tr>
      <w:tr w:rsidR="00B06C2E" w:rsidRPr="00B06C2E" w14:paraId="547A70B1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3000EEB0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2ED1A25E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Cháo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Lươn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Đậu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Xanh, SG Food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3B4EAE1D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25,000 </w:t>
            </w:r>
          </w:p>
        </w:tc>
      </w:tr>
      <w:tr w:rsidR="00B06C2E" w:rsidRPr="00B06C2E" w14:paraId="73FF8707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78420E30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19274A1D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Cháo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Sườn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non,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ngũ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đậu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SG Food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13530BFC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25,000 </w:t>
            </w:r>
          </w:p>
        </w:tc>
      </w:tr>
      <w:tr w:rsidR="00B06C2E" w:rsidRPr="00B06C2E" w14:paraId="3F057640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2CEC187F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78748AD6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Súp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hải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sản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tóc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tiên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29FF379E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32,000 </w:t>
            </w:r>
          </w:p>
        </w:tc>
      </w:tr>
      <w:tr w:rsidR="00B06C2E" w:rsidRPr="00B06C2E" w14:paraId="44D39276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4F964486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52CFA943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Súp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nui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óc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heo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cà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039D4E5A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32,000 </w:t>
            </w:r>
          </w:p>
        </w:tc>
      </w:tr>
      <w:tr w:rsidR="00B06C2E" w:rsidRPr="00B06C2E" w14:paraId="268A8523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03A68273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25E7377E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Súp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nui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thịt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bằm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bí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đỏ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32489BB7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27,000 </w:t>
            </w:r>
          </w:p>
        </w:tc>
      </w:tr>
      <w:tr w:rsidR="00B06C2E" w:rsidRPr="00B06C2E" w14:paraId="45167CF1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2B225866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5FA5FBDF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Thạch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túi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Tarami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vị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đào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trắng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7DBC8A67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39,000 </w:t>
            </w:r>
          </w:p>
        </w:tc>
      </w:tr>
      <w:tr w:rsidR="00B06C2E" w:rsidRPr="00B06C2E" w14:paraId="659C48DD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0AC3F635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1AC8FBC4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Thạch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túi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Tarami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vị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dưa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lưới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2B6F3DA2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39,000 </w:t>
            </w:r>
          </w:p>
        </w:tc>
      </w:tr>
      <w:tr w:rsidR="00B06C2E" w:rsidRPr="00B06C2E" w14:paraId="54496E24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37A43E65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32FA890D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Thạch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túi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Tarami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vị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nho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506881D3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39,000 </w:t>
            </w:r>
          </w:p>
        </w:tc>
      </w:tr>
      <w:tr w:rsidR="00B06C2E" w:rsidRPr="00B06C2E" w14:paraId="350D94F7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201349E6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1F06C8D6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Thạch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túi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Tarami vị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táo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625369C5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39,000 </w:t>
            </w:r>
          </w:p>
        </w:tc>
      </w:tr>
      <w:tr w:rsidR="00B06C2E" w:rsidRPr="00B06C2E" w14:paraId="1A7D2C3B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65189EDF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7C93B45D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Nước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Cocomong Yogurt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đào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497B4E71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23,000 </w:t>
            </w:r>
          </w:p>
        </w:tc>
      </w:tr>
      <w:tr w:rsidR="00B06C2E" w:rsidRPr="00B06C2E" w14:paraId="623E0285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4F168B7B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2EF1C26E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Nước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Cocomong Yogurt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dâu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0BBCBA26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23,000 </w:t>
            </w:r>
          </w:p>
        </w:tc>
      </w:tr>
      <w:tr w:rsidR="00B06C2E" w:rsidRPr="00B06C2E" w14:paraId="72AA39B2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7FF3836D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3C05E801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Nước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Cocomong Yogurt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táo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49A24E7F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23,000 </w:t>
            </w:r>
          </w:p>
        </w:tc>
      </w:tr>
      <w:tr w:rsidR="00B06C2E" w:rsidRPr="00B06C2E" w14:paraId="2CCB5B2E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07746085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16A795BA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Fruit Me Up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Nước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Đào Dinh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Dưỡng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150ml/Fruit Me Up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Nutrious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Peach drink 150ml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3627B805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25,000 </w:t>
            </w:r>
          </w:p>
        </w:tc>
      </w:tr>
      <w:tr w:rsidR="00B06C2E" w:rsidRPr="00B06C2E" w14:paraId="11AA4E29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1075B281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0E4DBA96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Fruit Me Up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Nước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Dâu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Dinh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Dưỡng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150ml/Fruit Me Up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Nutrious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Strawberry drink 150ml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56FBB70D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25,000 </w:t>
            </w:r>
          </w:p>
        </w:tc>
      </w:tr>
      <w:tr w:rsidR="00B06C2E" w:rsidRPr="00B06C2E" w14:paraId="106DB3BC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4D85259A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08007352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Fruit Me Up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Nước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Táo Dinh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Dưỡng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150ml/Fruit Me Up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Nutrious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Apple drink 150ml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1454B342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25,000 </w:t>
            </w:r>
          </w:p>
        </w:tc>
      </w:tr>
      <w:tr w:rsidR="00B06C2E" w:rsidRPr="00B06C2E" w14:paraId="67824432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5B94F515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7C8B12E6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Fruit Me Up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Nước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Xoài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Dinh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Dưỡng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150ml/Fruit Me Up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Nutrious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Mango drink 150ml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7E60ED73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25,000 </w:t>
            </w:r>
          </w:p>
        </w:tc>
      </w:tr>
      <w:tr w:rsidR="00B06C2E" w:rsidRPr="00B06C2E" w14:paraId="6D5C8A29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0B7F0FE7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2491CD50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NƯỚC ÉP TRÁI CÂY RAU CỦ IVENET PUREE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087E38FA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35,000 </w:t>
            </w:r>
          </w:p>
        </w:tc>
      </w:tr>
      <w:tr w:rsidR="00B06C2E" w:rsidRPr="00B06C2E" w14:paraId="57060287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122D41B5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6D3E6523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NƯỚC ÉP TRÁI CÂY RAU CỦ IVENET PUREE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0DBAEC40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35,000 </w:t>
            </w:r>
          </w:p>
        </w:tc>
      </w:tr>
      <w:tr w:rsidR="00B06C2E" w:rsidRPr="00B06C2E" w14:paraId="4A0585E3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1C9BE67D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23E5FD0A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NƯỚC ÉP TRÁI CÂY RAU CỦ IVENET PUREE 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492921E1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35,000 </w:t>
            </w:r>
          </w:p>
        </w:tc>
      </w:tr>
      <w:tr w:rsidR="00B06C2E" w:rsidRPr="00B06C2E" w14:paraId="46D9AAB9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50EE2470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5AF8C7C2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Sữa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chua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uống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Ivenet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15144CF9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35,000 </w:t>
            </w:r>
          </w:p>
        </w:tc>
      </w:tr>
      <w:tr w:rsidR="00B06C2E" w:rsidRPr="00B06C2E" w14:paraId="1F322EF5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277752E0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27B322C9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Yến Babi Bird - 42g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1E4A3078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65,000 </w:t>
            </w:r>
          </w:p>
        </w:tc>
      </w:tr>
      <w:tr w:rsidR="00B06C2E" w:rsidRPr="00B06C2E" w14:paraId="5B32449E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63402BCB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2FDCECD4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Bánh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Gạo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Lứt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Hữu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Cơ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Bebedang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Hình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Que Dài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Vị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Quýt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Gạo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Lứt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497651F0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72,000 </w:t>
            </w:r>
          </w:p>
        </w:tc>
      </w:tr>
      <w:tr w:rsidR="00B06C2E" w:rsidRPr="00B06C2E" w14:paraId="7EF7CBE1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327F58D6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5A7FD1BF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Bánh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Gạo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Lứt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Hữu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Cơ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Bebedang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Hình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Que Dài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Vị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Táo &amp;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Cà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Rốt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749E7B94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72,000 </w:t>
            </w:r>
          </w:p>
        </w:tc>
      </w:tr>
      <w:tr w:rsidR="00B06C2E" w:rsidRPr="00B06C2E" w14:paraId="67EA6721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03558555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02E8B479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Bánh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Gạo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Lứt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Hữu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Cơ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Bebedang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Hình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Que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Vị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Bí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Đỏ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346027FA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72,000 </w:t>
            </w:r>
          </w:p>
        </w:tc>
      </w:tr>
      <w:tr w:rsidR="00B06C2E" w:rsidRPr="00B06C2E" w14:paraId="4C81EDD1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26834E82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16678BD3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Bánh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Gạo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Lứt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Hữu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Cơ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Bebedang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Hình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Que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Vị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Bông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Cải Xanh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1D6BD2C7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72,000 </w:t>
            </w:r>
          </w:p>
        </w:tc>
      </w:tr>
      <w:tr w:rsidR="00B06C2E" w:rsidRPr="00B06C2E" w14:paraId="05F88C80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2F8D3661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576BFDB4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Bánh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Gạo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Lứt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Hữu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Cơ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Bebedang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Hình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Que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Vị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Cà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64F0D3C1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72,000 </w:t>
            </w:r>
          </w:p>
        </w:tc>
      </w:tr>
      <w:tr w:rsidR="00B06C2E" w:rsidRPr="00B06C2E" w14:paraId="52FD9C3F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2B32C7DE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562A606C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Thực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Phẩm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Bổ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Sung Bánh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Vòng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Gạo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Lứt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Bebedang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Vị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Chuối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32C1E1BB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45,000 </w:t>
            </w:r>
          </w:p>
        </w:tc>
      </w:tr>
      <w:tr w:rsidR="00B06C2E" w:rsidRPr="00B06C2E" w14:paraId="48CF12C3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66600A81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0D7FED1B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Thực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Phẩm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Bổ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Sung Bánh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Vòng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Gạo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Lứt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Bebedang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Vị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Dâu Tây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7FB7CA0B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45,000 </w:t>
            </w:r>
          </w:p>
        </w:tc>
      </w:tr>
      <w:tr w:rsidR="00B06C2E" w:rsidRPr="00B06C2E" w14:paraId="6C1D245C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4B0FABF7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3344F680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Thực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Phẩm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Bổ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Sung Bánh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Vòng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Gạo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Lứt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Bebedang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Vị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Phô Mai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77B1692F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45,000 </w:t>
            </w:r>
          </w:p>
        </w:tc>
      </w:tr>
      <w:tr w:rsidR="00B06C2E" w:rsidRPr="00B06C2E" w14:paraId="4755EFE2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3508DA07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2FA11B15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Rong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biển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Organic Pink Fong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5298B49E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16,000 </w:t>
            </w:r>
          </w:p>
        </w:tc>
      </w:tr>
      <w:tr w:rsidR="00B06C2E" w:rsidRPr="00B06C2E" w14:paraId="48330F60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46E08CD0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2F86EDFE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BÁNH BỎNG GẠO IVENET VỊ TRUYỀN THỐNG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6664E85C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35,000 </w:t>
            </w:r>
          </w:p>
        </w:tc>
      </w:tr>
      <w:tr w:rsidR="00B06C2E" w:rsidRPr="00B06C2E" w14:paraId="5B43D540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69E1BCAD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14101AC8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BÁNH BỎNG GẠO IVENET VỊ VIỆT QUẤT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48E02DA4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35,000 </w:t>
            </w:r>
          </w:p>
        </w:tc>
      </w:tr>
      <w:tr w:rsidR="00B06C2E" w:rsidRPr="00B06C2E" w14:paraId="12C4EC44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5458EEEF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72D33C3C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Trái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cây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nghiền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vị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táo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và đào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Agusha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2CBABBD7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38,000 </w:t>
            </w:r>
          </w:p>
        </w:tc>
      </w:tr>
      <w:tr w:rsidR="00B06C2E" w:rsidRPr="00B06C2E" w14:paraId="5863406D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27A8B948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0ED8CB10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Trái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cây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nghiền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vị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táo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chuối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bánh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quy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Agusha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2DF2D85D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38,000 </w:t>
            </w:r>
          </w:p>
        </w:tc>
      </w:tr>
      <w:tr w:rsidR="00B06C2E" w:rsidRPr="00B06C2E" w14:paraId="52B9AC4A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72AB6ADD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352F9540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Trái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cây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nghiền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vị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táo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chuối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dâu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tây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kiwi Agusha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7D7D808D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38,000 </w:t>
            </w:r>
          </w:p>
        </w:tc>
      </w:tr>
      <w:tr w:rsidR="00B06C2E" w:rsidRPr="00B06C2E" w14:paraId="370DF031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38137185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5CF6BE9A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Trái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cây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nghiền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vị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táo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lê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chuối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xoài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Agusha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00FAF822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38,000 </w:t>
            </w:r>
          </w:p>
        </w:tc>
      </w:tr>
      <w:tr w:rsidR="00B06C2E" w:rsidRPr="00B06C2E" w14:paraId="1B95B3EF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2CC4585A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037E3DC1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Trái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Cây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Xay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Nhuyễn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Nguyên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Chất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Fruit Me Up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Dâu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Ổi Hồng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1D13CC6A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23,000 </w:t>
            </w:r>
          </w:p>
        </w:tc>
      </w:tr>
      <w:tr w:rsidR="00B06C2E" w:rsidRPr="00B06C2E" w14:paraId="69FCE12C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59249EDB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6CEF18E3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Trái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Cây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Xay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Nhuyễn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Nguyên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Chất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Fruit Me Up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Mãng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Cầu Táo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2B9ABACC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23,000 </w:t>
            </w:r>
          </w:p>
        </w:tc>
      </w:tr>
      <w:tr w:rsidR="00B06C2E" w:rsidRPr="00B06C2E" w14:paraId="00A95965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2557569D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22A281A7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Trái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Cây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Xay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Nhuyễn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Nguyên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Chất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Fruit Me Up Táo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4F54BB7C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23,000 </w:t>
            </w:r>
          </w:p>
        </w:tc>
      </w:tr>
      <w:tr w:rsidR="00B06C2E" w:rsidRPr="00B06C2E" w14:paraId="394B5BD6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7BD726E5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07FC09AB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Trái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Cây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Xay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Nhuyễn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Nguyên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Chất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Fruit Me Up Táo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Chuối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6B0BA87B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23,000 </w:t>
            </w:r>
          </w:p>
        </w:tc>
      </w:tr>
      <w:tr w:rsidR="00B06C2E" w:rsidRPr="00B06C2E" w14:paraId="076E9F39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1B0F02FA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29F1E951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Trái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Cây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Xay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Nhuyễn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Nguyên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Chất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Fruit Me Up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Xoài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Chuối Chanh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Dây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4090A09E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23,000 </w:t>
            </w:r>
          </w:p>
        </w:tc>
      </w:tr>
      <w:tr w:rsidR="00B06C2E" w:rsidRPr="00B06C2E" w14:paraId="2FDA5E04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39DF0EAC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3D42A278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Nước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Gạo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Lứt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Đỏ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TH True Rice 300ml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405FA219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20,000 </w:t>
            </w:r>
          </w:p>
        </w:tc>
      </w:tr>
      <w:tr w:rsidR="00B06C2E" w:rsidRPr="00B06C2E" w14:paraId="501E5D6B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67559D7C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5A879CAD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Nước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Gạo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Rang TH True Rice 300ml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1F9271A4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20,000 </w:t>
            </w:r>
          </w:p>
        </w:tc>
      </w:tr>
      <w:tr w:rsidR="00B06C2E" w:rsidRPr="00B06C2E" w14:paraId="5231B953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37F2BE98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76869632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Khăn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ướt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cao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cấp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Huggies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bơ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hạt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mỡ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72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Miếng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243CF939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44,000 </w:t>
            </w:r>
          </w:p>
        </w:tc>
      </w:tr>
      <w:tr w:rsidR="00B06C2E" w:rsidRPr="00B06C2E" w14:paraId="3EE47D7A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589F9924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7DC2DACF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Khăn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ướt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Huggies 80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miếng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37512425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44,000 </w:t>
            </w:r>
          </w:p>
        </w:tc>
      </w:tr>
      <w:tr w:rsidR="00B06C2E" w:rsidRPr="00B06C2E" w14:paraId="65D66724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5EAE8996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68E11848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Khăn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Ướt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Dịu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Nhẹ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Animo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không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mùi (100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tờ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1E6D655D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35,000 </w:t>
            </w:r>
          </w:p>
        </w:tc>
      </w:tr>
      <w:tr w:rsidR="00B06C2E" w:rsidRPr="00B06C2E" w14:paraId="786CEF40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6D3FBF6B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419F68ED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Khăn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ướt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chiết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xuất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tự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nhiên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Aga-ae, 100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tờ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1B892C15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49,000 </w:t>
            </w:r>
          </w:p>
        </w:tc>
      </w:tr>
      <w:tr w:rsidR="00B06C2E" w:rsidRPr="00B06C2E" w14:paraId="6B582C69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06237159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18C029FE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Khăn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ướt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Mamamy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không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mùi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100 tờ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1F17B3C4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45,000 </w:t>
            </w:r>
          </w:p>
        </w:tc>
      </w:tr>
      <w:tr w:rsidR="00B06C2E" w:rsidRPr="00B06C2E" w14:paraId="0B689A01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30AC998D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688B9528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Khăn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ướt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Mamamy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30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tờ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không mùi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4DE5FEB1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18,000 </w:t>
            </w:r>
          </w:p>
        </w:tc>
      </w:tr>
      <w:tr w:rsidR="00B06C2E" w:rsidRPr="00B06C2E" w14:paraId="10542477" w14:textId="77777777" w:rsidTr="00B06C2E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46E8D9B3" w14:textId="77777777" w:rsidR="00B06C2E" w:rsidRPr="00B06C2E" w:rsidRDefault="00B06C2E" w:rsidP="00B06C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6DF490D9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Khăn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ướt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em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bé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sạch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khuẩn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vệ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sinh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Molfix</w:t>
            </w:r>
            <w:proofErr w:type="spellEnd"/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100 miếng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5A65D974" w14:textId="77777777" w:rsidR="00B06C2E" w:rsidRPr="00B06C2E" w:rsidRDefault="00B06C2E" w:rsidP="00B06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39,000 </w:t>
            </w:r>
          </w:p>
        </w:tc>
      </w:tr>
    </w:tbl>
    <w:p w14:paraId="1814BC7A" w14:textId="77777777" w:rsidR="00457227" w:rsidRPr="00B075E0" w:rsidRDefault="00457227" w:rsidP="00B075E0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line="360" w:lineRule="auto"/>
        <w:ind w:right="-1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37C571D" w14:textId="224D4B3C" w:rsidR="009E2612" w:rsidRPr="00B075E0" w:rsidRDefault="0001098B" w:rsidP="00115DF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heading=h.1fob9te" w:colFirst="0" w:colLast="0"/>
      <w:bookmarkStart w:id="1" w:name="_heading=h.gjdgxs" w:colFirst="0" w:colLast="0"/>
      <w:bookmarkEnd w:id="0"/>
      <w:bookmarkEnd w:id="1"/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07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sectPr w:rsidR="009E2612" w:rsidRPr="00B075E0" w:rsidSect="0001098B">
      <w:pgSz w:w="12240" w:h="15840"/>
      <w:pgMar w:top="1440" w:right="1440" w:bottom="99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95D0F" w14:textId="77777777" w:rsidR="004A02C7" w:rsidRDefault="004A02C7" w:rsidP="0001098B">
      <w:pPr>
        <w:spacing w:line="240" w:lineRule="auto"/>
      </w:pPr>
      <w:r>
        <w:separator/>
      </w:r>
    </w:p>
  </w:endnote>
  <w:endnote w:type="continuationSeparator" w:id="0">
    <w:p w14:paraId="46CFDE2C" w14:textId="77777777" w:rsidR="004A02C7" w:rsidRDefault="004A02C7" w:rsidP="00010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F2341" w14:textId="77777777" w:rsidR="004A02C7" w:rsidRDefault="004A02C7" w:rsidP="0001098B">
      <w:pPr>
        <w:spacing w:line="240" w:lineRule="auto"/>
      </w:pPr>
      <w:r>
        <w:separator/>
      </w:r>
    </w:p>
  </w:footnote>
  <w:footnote w:type="continuationSeparator" w:id="0">
    <w:p w14:paraId="2558A2E3" w14:textId="77777777" w:rsidR="004A02C7" w:rsidRDefault="004A02C7" w:rsidP="000109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092B84"/>
    <w:multiLevelType w:val="multilevel"/>
    <w:tmpl w:val="CF092B84"/>
    <w:lvl w:ilvl="0">
      <w:start w:val="4"/>
      <w:numFmt w:val="decimal"/>
      <w:lvlText w:val="%1."/>
      <w:lvlJc w:val="left"/>
      <w:pPr>
        <w:ind w:left="400" w:hanging="23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"/>
      <w:lvlJc w:val="left"/>
      <w:pPr>
        <w:ind w:left="348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2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3266" w:hanging="36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340" w:hanging="36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413" w:hanging="36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486" w:hanging="36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560" w:hanging="36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33" w:hanging="360"/>
      </w:pPr>
      <w:rPr>
        <w:rFonts w:hint="default"/>
        <w:lang w:val="vi" w:eastAsia="en-US" w:bidi="ar-SA"/>
      </w:rPr>
    </w:lvl>
  </w:abstractNum>
  <w:abstractNum w:abstractNumId="1" w15:restartNumberingAfterBreak="0">
    <w:nsid w:val="065F2060"/>
    <w:multiLevelType w:val="multilevel"/>
    <w:tmpl w:val="960238AA"/>
    <w:lvl w:ilvl="0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B87495D"/>
    <w:multiLevelType w:val="hybridMultilevel"/>
    <w:tmpl w:val="4CE8E194"/>
    <w:lvl w:ilvl="0" w:tplc="2FFA02F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55DE4"/>
    <w:multiLevelType w:val="multilevel"/>
    <w:tmpl w:val="65643E60"/>
    <w:lvl w:ilvl="0">
      <w:start w:val="5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7DF5DEB"/>
    <w:multiLevelType w:val="hybridMultilevel"/>
    <w:tmpl w:val="8DA687B8"/>
    <w:lvl w:ilvl="0" w:tplc="FF46B32E">
      <w:start w:val="1"/>
      <w:numFmt w:val="upperRoman"/>
      <w:lvlText w:val="%1-"/>
      <w:lvlJc w:val="left"/>
      <w:pPr>
        <w:ind w:left="72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 w15:restartNumberingAfterBreak="0">
    <w:nsid w:val="29D34E4D"/>
    <w:multiLevelType w:val="multilevel"/>
    <w:tmpl w:val="29D34E4D"/>
    <w:lvl w:ilvl="0">
      <w:start w:val="1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BE343F4"/>
    <w:multiLevelType w:val="hybridMultilevel"/>
    <w:tmpl w:val="8FE25C16"/>
    <w:lvl w:ilvl="0" w:tplc="7D52245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774D70"/>
    <w:multiLevelType w:val="multilevel"/>
    <w:tmpl w:val="150263D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20D7243"/>
    <w:multiLevelType w:val="hybridMultilevel"/>
    <w:tmpl w:val="647E9A7C"/>
    <w:lvl w:ilvl="0" w:tplc="E51A9B1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5CD4FA4"/>
    <w:multiLevelType w:val="hybridMultilevel"/>
    <w:tmpl w:val="E2CAE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1C5073"/>
    <w:multiLevelType w:val="multilevel"/>
    <w:tmpl w:val="601C5073"/>
    <w:lvl w:ilvl="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2573BD3"/>
    <w:multiLevelType w:val="multilevel"/>
    <w:tmpl w:val="BB1E249E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6298" w:hanging="4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7F314A02"/>
    <w:multiLevelType w:val="multilevel"/>
    <w:tmpl w:val="E382A128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376469191">
    <w:abstractNumId w:val="7"/>
  </w:num>
  <w:num w:numId="2" w16cid:durableId="4554035">
    <w:abstractNumId w:val="11"/>
  </w:num>
  <w:num w:numId="3" w16cid:durableId="1381249522">
    <w:abstractNumId w:val="1"/>
  </w:num>
  <w:num w:numId="4" w16cid:durableId="219481215">
    <w:abstractNumId w:val="3"/>
  </w:num>
  <w:num w:numId="5" w16cid:durableId="928077411">
    <w:abstractNumId w:val="4"/>
  </w:num>
  <w:num w:numId="6" w16cid:durableId="1067260217">
    <w:abstractNumId w:val="2"/>
  </w:num>
  <w:num w:numId="7" w16cid:durableId="1445273614">
    <w:abstractNumId w:val="9"/>
  </w:num>
  <w:num w:numId="8" w16cid:durableId="1299921948">
    <w:abstractNumId w:val="6"/>
  </w:num>
  <w:num w:numId="9" w16cid:durableId="1776317465">
    <w:abstractNumId w:val="8"/>
  </w:num>
  <w:num w:numId="10" w16cid:durableId="73011853">
    <w:abstractNumId w:val="0"/>
  </w:num>
  <w:num w:numId="11" w16cid:durableId="827675108">
    <w:abstractNumId w:val="10"/>
  </w:num>
  <w:num w:numId="12" w16cid:durableId="2010477866">
    <w:abstractNumId w:val="12"/>
  </w:num>
  <w:num w:numId="13" w16cid:durableId="3693849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612"/>
    <w:rsid w:val="0001098B"/>
    <w:rsid w:val="00013235"/>
    <w:rsid w:val="00015622"/>
    <w:rsid w:val="00022866"/>
    <w:rsid w:val="00035BC1"/>
    <w:rsid w:val="0005003A"/>
    <w:rsid w:val="000531EB"/>
    <w:rsid w:val="000812B6"/>
    <w:rsid w:val="000A1375"/>
    <w:rsid w:val="000A53CA"/>
    <w:rsid w:val="000E624D"/>
    <w:rsid w:val="00115DF7"/>
    <w:rsid w:val="00115F32"/>
    <w:rsid w:val="00151DC5"/>
    <w:rsid w:val="0015211E"/>
    <w:rsid w:val="00185FD4"/>
    <w:rsid w:val="0019154C"/>
    <w:rsid w:val="001B1CFC"/>
    <w:rsid w:val="001B54C0"/>
    <w:rsid w:val="001E3D62"/>
    <w:rsid w:val="001F02FE"/>
    <w:rsid w:val="00244DCC"/>
    <w:rsid w:val="00275776"/>
    <w:rsid w:val="00280F1E"/>
    <w:rsid w:val="00291CFA"/>
    <w:rsid w:val="002B3828"/>
    <w:rsid w:val="002B4484"/>
    <w:rsid w:val="002C1176"/>
    <w:rsid w:val="002D3573"/>
    <w:rsid w:val="002E5D8A"/>
    <w:rsid w:val="002F33F7"/>
    <w:rsid w:val="003021A1"/>
    <w:rsid w:val="0031130F"/>
    <w:rsid w:val="00311C10"/>
    <w:rsid w:val="0037012C"/>
    <w:rsid w:val="00371188"/>
    <w:rsid w:val="003718B5"/>
    <w:rsid w:val="003770C2"/>
    <w:rsid w:val="003A38F6"/>
    <w:rsid w:val="003B4ED8"/>
    <w:rsid w:val="003D5243"/>
    <w:rsid w:val="003D7573"/>
    <w:rsid w:val="004057EA"/>
    <w:rsid w:val="0041758D"/>
    <w:rsid w:val="004350B7"/>
    <w:rsid w:val="0043570F"/>
    <w:rsid w:val="004450B1"/>
    <w:rsid w:val="00457227"/>
    <w:rsid w:val="004621EE"/>
    <w:rsid w:val="00466E7D"/>
    <w:rsid w:val="00477161"/>
    <w:rsid w:val="004852CA"/>
    <w:rsid w:val="00496EFC"/>
    <w:rsid w:val="004A02C7"/>
    <w:rsid w:val="004B28FA"/>
    <w:rsid w:val="004F63F5"/>
    <w:rsid w:val="00504DE3"/>
    <w:rsid w:val="0051237C"/>
    <w:rsid w:val="00541382"/>
    <w:rsid w:val="00570F31"/>
    <w:rsid w:val="005A0BAC"/>
    <w:rsid w:val="005C77C4"/>
    <w:rsid w:val="005D6E11"/>
    <w:rsid w:val="00630190"/>
    <w:rsid w:val="00660149"/>
    <w:rsid w:val="00672332"/>
    <w:rsid w:val="006768E5"/>
    <w:rsid w:val="006A5A63"/>
    <w:rsid w:val="006E6719"/>
    <w:rsid w:val="006E6E0F"/>
    <w:rsid w:val="006F77F5"/>
    <w:rsid w:val="0070717E"/>
    <w:rsid w:val="00714045"/>
    <w:rsid w:val="00780F19"/>
    <w:rsid w:val="0079306E"/>
    <w:rsid w:val="0079361F"/>
    <w:rsid w:val="007A4D49"/>
    <w:rsid w:val="007C3E8C"/>
    <w:rsid w:val="007D4D84"/>
    <w:rsid w:val="007F4D13"/>
    <w:rsid w:val="007F6CC1"/>
    <w:rsid w:val="00804C3C"/>
    <w:rsid w:val="00860D11"/>
    <w:rsid w:val="00866473"/>
    <w:rsid w:val="008814CA"/>
    <w:rsid w:val="00906130"/>
    <w:rsid w:val="00912396"/>
    <w:rsid w:val="00943CF3"/>
    <w:rsid w:val="00956BCC"/>
    <w:rsid w:val="00966082"/>
    <w:rsid w:val="00995D0C"/>
    <w:rsid w:val="009A0044"/>
    <w:rsid w:val="009B720E"/>
    <w:rsid w:val="009C7DF2"/>
    <w:rsid w:val="009E2612"/>
    <w:rsid w:val="00A00846"/>
    <w:rsid w:val="00A568F9"/>
    <w:rsid w:val="00A62796"/>
    <w:rsid w:val="00A6401E"/>
    <w:rsid w:val="00A66338"/>
    <w:rsid w:val="00A671FB"/>
    <w:rsid w:val="00A91A9B"/>
    <w:rsid w:val="00A922C8"/>
    <w:rsid w:val="00AC00B9"/>
    <w:rsid w:val="00AF4C9E"/>
    <w:rsid w:val="00B06C2E"/>
    <w:rsid w:val="00B075E0"/>
    <w:rsid w:val="00B2506E"/>
    <w:rsid w:val="00B60FEC"/>
    <w:rsid w:val="00B62C4E"/>
    <w:rsid w:val="00B823CD"/>
    <w:rsid w:val="00C1475D"/>
    <w:rsid w:val="00C14DDC"/>
    <w:rsid w:val="00C34BF3"/>
    <w:rsid w:val="00C42D68"/>
    <w:rsid w:val="00C54351"/>
    <w:rsid w:val="00CA1A38"/>
    <w:rsid w:val="00CB5470"/>
    <w:rsid w:val="00CB65C0"/>
    <w:rsid w:val="00CC2B8B"/>
    <w:rsid w:val="00CC45BD"/>
    <w:rsid w:val="00CD446D"/>
    <w:rsid w:val="00CE7CFC"/>
    <w:rsid w:val="00D11D4B"/>
    <w:rsid w:val="00D23E5C"/>
    <w:rsid w:val="00D24894"/>
    <w:rsid w:val="00D520E0"/>
    <w:rsid w:val="00D60EAD"/>
    <w:rsid w:val="00DC38EB"/>
    <w:rsid w:val="00DD6D25"/>
    <w:rsid w:val="00DF5448"/>
    <w:rsid w:val="00EB0A60"/>
    <w:rsid w:val="00EB6CE2"/>
    <w:rsid w:val="00ED5C81"/>
    <w:rsid w:val="00ED7265"/>
    <w:rsid w:val="00EE39E4"/>
    <w:rsid w:val="00EF069C"/>
    <w:rsid w:val="00EF3E3E"/>
    <w:rsid w:val="00EF5C0C"/>
    <w:rsid w:val="00F06337"/>
    <w:rsid w:val="00F478AC"/>
    <w:rsid w:val="00F55CC6"/>
    <w:rsid w:val="00F70E66"/>
    <w:rsid w:val="00F72CB1"/>
    <w:rsid w:val="00F73079"/>
    <w:rsid w:val="00FC29B0"/>
    <w:rsid w:val="00FD11CA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43AF5C"/>
  <w15:docId w15:val="{6B822C68-CDA3-4F6C-B84B-BB54D19F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E8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3A1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1A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1AA5"/>
    <w:rPr>
      <w:rFonts w:ascii="Arial" w:eastAsia="Arial" w:hAnsi="Arial" w:cs="Arial"/>
      <w:sz w:val="20"/>
      <w:szCs w:val="20"/>
      <w:lang w:val="en"/>
    </w:rPr>
  </w:style>
  <w:style w:type="paragraph" w:styleId="ListParagraph">
    <w:name w:val="List Paragraph"/>
    <w:aliases w:val="Bullet List,FooterText,numbered,Paragraphe de liste,bullet,List Paragraph1,bullet 1,Bullet L1,List Paragraph 1,List Paragraph11"/>
    <w:basedOn w:val="Normal"/>
    <w:link w:val="ListParagraphChar"/>
    <w:uiPriority w:val="34"/>
    <w:qFormat/>
    <w:rsid w:val="003A1AA5"/>
    <w:pPr>
      <w:ind w:left="720"/>
      <w:contextualSpacing/>
    </w:pPr>
  </w:style>
  <w:style w:type="character" w:customStyle="1" w:styleId="fontstyle01">
    <w:name w:val="fontstyle01"/>
    <w:basedOn w:val="DefaultParagraphFont"/>
    <w:rsid w:val="003A1A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A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A5"/>
    <w:rPr>
      <w:rFonts w:ascii="Segoe UI" w:eastAsia="Arial" w:hAnsi="Segoe UI" w:cs="Segoe UI"/>
      <w:sz w:val="18"/>
      <w:szCs w:val="18"/>
      <w:lang w:val="e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21D"/>
    <w:rPr>
      <w:rFonts w:ascii="Arial" w:eastAsia="Arial" w:hAnsi="Arial" w:cs="Arial"/>
      <w:b/>
      <w:bCs/>
      <w:sz w:val="20"/>
      <w:szCs w:val="20"/>
      <w:lang w:val="en"/>
    </w:r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09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98B"/>
  </w:style>
  <w:style w:type="paragraph" w:styleId="Footer">
    <w:name w:val="footer"/>
    <w:basedOn w:val="Normal"/>
    <w:link w:val="FooterChar"/>
    <w:uiPriority w:val="99"/>
    <w:unhideWhenUsed/>
    <w:rsid w:val="000109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98B"/>
  </w:style>
  <w:style w:type="paragraph" w:styleId="Revision">
    <w:name w:val="Revision"/>
    <w:hidden/>
    <w:uiPriority w:val="99"/>
    <w:semiHidden/>
    <w:rsid w:val="00FF5A7A"/>
    <w:pPr>
      <w:spacing w:line="240" w:lineRule="auto"/>
    </w:pPr>
  </w:style>
  <w:style w:type="character" w:customStyle="1" w:styleId="ListParagraphChar">
    <w:name w:val="List Paragraph Char"/>
    <w:aliases w:val="Bullet List Char,FooterText Char,numbered Char,Paragraphe de liste Char,bullet Char,List Paragraph1 Char,bullet 1 Char,Bullet L1 Char,List Paragraph 1 Char,List Paragraph11 Char"/>
    <w:link w:val="ListParagraph"/>
    <w:uiPriority w:val="34"/>
    <w:qFormat/>
    <w:locked/>
    <w:rsid w:val="00191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BIHYFAjaX4Mhll9OZbuCvxy70A==">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+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+oicCvMiCvqInArzIwAEIIa2l4LmNtdDIitwMKC0FBQUJXejhVZDc4Et8CCgtBQUFCV3o4VWQ3OBILQUFBQld6OFVkNzgaDQoJdGV4dC9odG1sEgAiDgoKdGV4dC9wbGFpbhIAKj4KBUFkbWluGjUvL3NzbC5nc3RhdGljLmNvbS9kb2NzL2NvbW1vbi9ibHVlX3NpbGhvdWV0dGU5Ni0wLnBuZzDAlIf7oDI4wJSH+6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/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+Z+aAyMABCNnN1Z2dlc3RJZEltcG9ydGFmZmFjYTI4LWQzM2YtNDRkNC05ZGI0LWRjZDQxYmVkZDE2Nl82NyKkAwoLQUFBQld6OFVkNzQSzAIKC0FBQUJXejhVZDc0EgtBQUFCV3o4VWQ3NBoNCgl0ZXh0L2h0bWwSACIOCgp0ZXh0L3BsYWluEgAqPgoFQWRtaW4aNS8vc3NsLmdzdGF0aWMuY29tL2RvY3MvY29tbW9uL2JsdWVfc2lsaG91ZXR0ZTk2LTAucG5nMIC+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+6AyMABCNnN1Z2dlc3RJZEltcG9ydGFmZmFjYTI4LWQzM2YtNDRkNC05ZGI0LWRjZDQxYmVkZDE2Nl83NSLSAwoLQUFBQlhWNS1kdmMS+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+G7p2Ega2jDoWNoIGjDoG5nLhABGAAQAXJACgVBZG1pbho3CjUvL3NzbC5nc3RhdGljLmNvbS9kb2NzL2NvbW1vbi9ibHVlX3NpbGhvdWV0dGU5Ni0wLnBuZ3gAggE3c3VnZ2VzdElkSW1wb3J0ZTU0ODU4NTctOWYwMi00Y2Y5LWFiZWUtOWI5MTJjYTRjNmNkXzEyOYgBAZoBBggAEAAYALABALgBARig6Yr7oDIgoOmK+6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+6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+6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+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+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+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+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+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+aAyMABCNnN1Z2dlc3RJZEltcG9ydGFmZmFjYTI4LWQzM2YtNDRkNC05ZGI0LWRjZDQxYmVkZDE2Nl8xOSLBAwoLQUFBQld6OFVkOVES6QIKC0FBQUJXejhVZDlREgtBQUFCV3o4VWQ5URoNCgl0ZXh0L2h0bWwSACIOCgp0ZXh0L3BsYWluEgAqRQoMTGluaCAtIExHIENDGjUvL3NzbC5nc3RhdGljLmNvbS9kb2NzL2NvbW1vbi9ibHVlX3NpbGhvdWV0dGU5Ni0wLnBuZzDg/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+9/egMiDg/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/igMjjg8M/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+KAyIODwz/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+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+6AySsEBCiRhcHBsaWNhdGlvbi92bmQuZ29vZ2xlLWFwcHMuZG9jcy5tZHMamAHC19rkAZEBGo4BCokBCoIBSMOsbmggMy4gRGFuaCBzw6FjaCBjw6FjIG3DoyBnaeG6o20gZ2nDoSBj4bunYSBraMOhY2ggaMOgbmcgc+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+9/egMjjg/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+9/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+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+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+Z+aAyOOCPmfmgMkplCiRhcHBsaWNhdGlvbi92bmQuZ29vZ2xlLWFwcHMuZG9jcy5tZHMaPcLX2uQBNxo1CjEKK3Ryb25nIFbDrSBLaHV54bq/biBt4bqhaSBj4bunYSBraMOhY2ggaMOgbmcQARgAEAFyRwoMTGluaCAtIExHIENDGjcKNS8vc3NsLmdzdGF0aWMuY29tL2RvY3MvY29tbW9uL2JsdWVfc2lsaG91ZXR0ZTk2LTAucG5neACCATZzdWdnZXN0SWRJbXBvcnRhZmZhY2EyOC1kMzNmLTQ0ZDQtOWRiNC1kY2Q0MWJlZGQxNjZfNTeIAQGaAQYIABAAGACwAQC4AQEY4I+Z+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+KAyOMDF0/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+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+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+KAyIMDF0/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+aAyOMDknPmgMko+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+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+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+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+KAyOMDF0/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+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+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/igMiCgmtf4oDIwAEI2c3VnZ2VzdElkSW1wb3J0YWZmYWNhMjgtZDMzZi00NGQ0LTlkYjQtZGNkNDFiZWRkMTY2Xzg2IqYECgtBQUFCV3o4VWQ3WRLOAwoLQUFBQld6OFVkN1kSC0FBQUJXejhVZDdZGg0KCXRleHQvaHRtbBIAIg4KCnRleHQvcGxhaW4SACo+CgVBZG1pbho1Ly9zc2wuZ3N0YXRpYy5jb20vZG9jcy9jb21tb24vYmx1ZV9zaWxob3VldHRlOTYtMC5wbmcwoMPt+qAyOKDD7fqgMkq1AQokYXBwbGljYXRpb24vdm5kLmdvb2dsZS1hcHBzLmRvY3MubWRzGowBwtfa5AGFARqCAQp+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+36oDIgoMPt+qAyMABCNnN1Z2dlc3RJZEltcG9ydGFmZmFjYTI4LWQzM2YtNDRkNC05ZGI0LWRjZDQxYmVkZDE2Nl8zMSLBAwoLQUFBQld6OFVkOVkS6QIKC0FBQUJXejhVZDlZEgtBQUFCV3o4VWQ5WRoNCgl0ZXh0L2h0bWwSACIOCgp0ZXh0L3BsYWluEgAqRQoMTGluaCAtIExHIENDGjUvL3NzbC5nc3RhdGljLmNvbS9kb2NzL2NvbW1vbi9ibHVlX3NpbGhvdWV0dGU5Ni0wLnBuZzDg/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+9/egMiDg/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+9/egMjjg/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/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+Z+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+aAyOMDW9PmgMko+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+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+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+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+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+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+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+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+b5oDI4wIPm+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+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+G6r20gbOG6p24gc2F1LhABGAAQAXJHCgxMaW5oIC0gTEcgQ0MaNwo1Ly9zc2wuZ3N0YXRpYy5jb20vZG9jcy9jb21tb24vYmx1ZV9zaWxob3VldHRlOTYtMC5wbmd4AIIBNnN1Z2dlc3RJZEltcG9ydGFmZmFjYTI4LWQzM2YtNDRkNC05ZGI0LWRjZDQxYmVkZDE2Nl82NogBAZoBBggAEAAYALABALgBARjgj5n5oDIg4I+Z+aAyMABCNnN1Z2dlc3RJZEltcG9ydGFmZmFjYTI4LWQzM2YtNDRkNC05ZGI0LWRjZDQxYmVkZDE2Nl82NiK/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/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+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/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+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+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+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+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Linh - LG CC</cp:lastModifiedBy>
  <cp:revision>3</cp:revision>
  <dcterms:created xsi:type="dcterms:W3CDTF">2025-07-30T06:30:00Z</dcterms:created>
  <dcterms:modified xsi:type="dcterms:W3CDTF">2025-07-30T08:15:00Z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7d8ff6efacda13b1b5e63d164e1b971b3c0d8cd279e3e1cf8f8a87bf05468d9a</vt:lpwstr>
  </property>
</Properties>
</file>