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26130616"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6B343994" w14:textId="7C3C0830" w:rsidR="00272F7F" w:rsidRPr="00910944" w:rsidRDefault="00E32F18" w:rsidP="00317A3E">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512DB289" w14:textId="77777777" w:rsidR="00796481" w:rsidRPr="00334321" w:rsidRDefault="00BD1E61" w:rsidP="00BD1E61">
      <w:pPr>
        <w:tabs>
          <w:tab w:val="left" w:pos="1440"/>
        </w:tabs>
        <w:spacing w:before="120" w:after="120" w:line="276" w:lineRule="auto"/>
        <w:ind w:left="567"/>
        <w:jc w:val="both"/>
        <w:rPr>
          <w:rFonts w:ascii="Times New Roman" w:hAnsi="Times New Roman"/>
          <w:b/>
          <w:bCs/>
          <w:i/>
          <w:iCs/>
          <w:color w:val="000000"/>
          <w:sz w:val="24"/>
          <w:szCs w:val="24"/>
          <w:u w:val="single"/>
        </w:rPr>
      </w:pPr>
      <w:r w:rsidRPr="00334321">
        <w:rPr>
          <w:rFonts w:ascii="Times New Roman" w:hAnsi="Times New Roman"/>
          <w:b/>
          <w:bCs/>
          <w:i/>
          <w:iCs/>
          <w:color w:val="000000"/>
          <w:sz w:val="24"/>
          <w:szCs w:val="24"/>
          <w:u w:val="single"/>
        </w:rPr>
        <w:t xml:space="preserve"> </w:t>
      </w:r>
      <w:r w:rsidR="002552D7"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002552D7"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p>
    <w:tbl>
      <w:tblPr>
        <w:tblW w:w="9360" w:type="dxa"/>
        <w:tblLook w:val="04A0" w:firstRow="1" w:lastRow="0" w:firstColumn="1" w:lastColumn="0" w:noHBand="0" w:noVBand="1"/>
      </w:tblPr>
      <w:tblGrid>
        <w:gridCol w:w="9360"/>
      </w:tblGrid>
      <w:tr w:rsidR="00E576D1" w:rsidRPr="00796481" w14:paraId="3211F00D" w14:textId="77777777" w:rsidTr="00FE6214">
        <w:trPr>
          <w:trHeight w:val="285"/>
        </w:trPr>
        <w:tc>
          <w:tcPr>
            <w:tcW w:w="9360" w:type="dxa"/>
            <w:tcBorders>
              <w:top w:val="nil"/>
              <w:left w:val="nil"/>
              <w:bottom w:val="nil"/>
              <w:right w:val="nil"/>
            </w:tcBorders>
            <w:noWrap/>
            <w:vAlign w:val="bottom"/>
            <w:hideMark/>
          </w:tcPr>
          <w:p w14:paraId="61270C5B" w14:textId="29540768"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Con Cưng Eatoh 61 thôn Tân Hợp: số 61, Thôn Tân Hợp, Xã Ea Tóh, Huyện Krông Năng, tỉnh Đắk Lắk</w:t>
            </w:r>
          </w:p>
        </w:tc>
      </w:tr>
      <w:tr w:rsidR="00E576D1" w:rsidRPr="00796481" w14:paraId="3F9177AD" w14:textId="77777777" w:rsidTr="00FE6214">
        <w:trPr>
          <w:trHeight w:val="285"/>
        </w:trPr>
        <w:tc>
          <w:tcPr>
            <w:tcW w:w="9360" w:type="dxa"/>
            <w:tcBorders>
              <w:top w:val="nil"/>
              <w:left w:val="nil"/>
              <w:bottom w:val="nil"/>
              <w:right w:val="nil"/>
            </w:tcBorders>
            <w:noWrap/>
            <w:vAlign w:val="bottom"/>
            <w:hideMark/>
          </w:tcPr>
          <w:p w14:paraId="7532F943" w14:textId="6D3920A5"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 xml:space="preserve">Con Cưng 1142 Hùng </w:t>
            </w:r>
            <w:proofErr w:type="gramStart"/>
            <w:r>
              <w:rPr>
                <w:rFonts w:ascii="Aptos Narrow" w:hAnsi="Aptos Narrow"/>
                <w:color w:val="000000"/>
                <w:sz w:val="22"/>
                <w:szCs w:val="22"/>
              </w:rPr>
              <w:t>Vương :</w:t>
            </w:r>
            <w:proofErr w:type="gramEnd"/>
            <w:r>
              <w:rPr>
                <w:rFonts w:ascii="Aptos Narrow" w:hAnsi="Aptos Narrow"/>
                <w:color w:val="000000"/>
                <w:sz w:val="22"/>
                <w:szCs w:val="22"/>
              </w:rPr>
              <w:t xml:space="preserve"> 1142 Hùng Vương, xã Duy Sơn, huyện Duy Xuyên, tỉnh Quảng Nam</w:t>
            </w:r>
          </w:p>
        </w:tc>
      </w:tr>
      <w:tr w:rsidR="00E576D1" w:rsidRPr="00796481" w14:paraId="4F14A13B" w14:textId="77777777" w:rsidTr="00FE6214">
        <w:trPr>
          <w:trHeight w:val="285"/>
        </w:trPr>
        <w:tc>
          <w:tcPr>
            <w:tcW w:w="9360" w:type="dxa"/>
            <w:tcBorders>
              <w:top w:val="nil"/>
              <w:left w:val="nil"/>
              <w:bottom w:val="nil"/>
              <w:right w:val="nil"/>
            </w:tcBorders>
            <w:noWrap/>
            <w:vAlign w:val="bottom"/>
            <w:hideMark/>
          </w:tcPr>
          <w:p w14:paraId="4AA8F6E6" w14:textId="0183625E"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Con Cưng Khối 3 Quỳ Hợp Ngệ An: thửa đất số 716, tờ bản đồ 15, Khối 03, thị trấn Quỳ Hợp, huyện Quỳ Hợp, tỉnh Nghệ An</w:t>
            </w:r>
          </w:p>
        </w:tc>
      </w:tr>
      <w:tr w:rsidR="00E576D1" w:rsidRPr="00796481" w14:paraId="1DEEA6D7" w14:textId="77777777" w:rsidTr="00FE6214">
        <w:trPr>
          <w:trHeight w:val="285"/>
        </w:trPr>
        <w:tc>
          <w:tcPr>
            <w:tcW w:w="9360" w:type="dxa"/>
            <w:tcBorders>
              <w:top w:val="nil"/>
              <w:left w:val="nil"/>
              <w:bottom w:val="nil"/>
              <w:right w:val="nil"/>
            </w:tcBorders>
            <w:noWrap/>
            <w:vAlign w:val="bottom"/>
            <w:hideMark/>
          </w:tcPr>
          <w:p w14:paraId="657A3FCE" w14:textId="3C90B348"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Con Cưng 2038 Lê Văn Lương, Nhà Bè: 2038 Lê Văn Lương, Ấp 12 (Ấp 4 cũ), Xã Nhơn Đức, Huyện Nhà Bè, Thành phố Hồ Chí Min</w:t>
            </w:r>
          </w:p>
        </w:tc>
      </w:tr>
      <w:tr w:rsidR="00E576D1" w:rsidRPr="00796481" w14:paraId="352A226A" w14:textId="77777777" w:rsidTr="00FE6214">
        <w:trPr>
          <w:trHeight w:val="285"/>
        </w:trPr>
        <w:tc>
          <w:tcPr>
            <w:tcW w:w="9360" w:type="dxa"/>
            <w:tcBorders>
              <w:top w:val="nil"/>
              <w:left w:val="nil"/>
              <w:bottom w:val="nil"/>
              <w:right w:val="nil"/>
            </w:tcBorders>
            <w:noWrap/>
            <w:vAlign w:val="bottom"/>
            <w:hideMark/>
          </w:tcPr>
          <w:p w14:paraId="67835A3F" w14:textId="6048023E"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Con Cưng Ngã 4 Nguyễn Quang Minh - Quốc lộ 45: Thửa đất số 30, tờ bản đồ số 04, Quốc lộ 45, thị trấn Thiệu Hóa, huyện Thiệu Hóa, tỉnh Thanh Hóa</w:t>
            </w:r>
          </w:p>
        </w:tc>
      </w:tr>
      <w:tr w:rsidR="00E576D1" w:rsidRPr="00796481" w14:paraId="70815BEA" w14:textId="77777777" w:rsidTr="00FE6214">
        <w:trPr>
          <w:trHeight w:val="285"/>
        </w:trPr>
        <w:tc>
          <w:tcPr>
            <w:tcW w:w="9360" w:type="dxa"/>
            <w:tcBorders>
              <w:top w:val="nil"/>
              <w:left w:val="nil"/>
              <w:bottom w:val="nil"/>
              <w:right w:val="nil"/>
            </w:tcBorders>
            <w:noWrap/>
            <w:vAlign w:val="bottom"/>
            <w:hideMark/>
          </w:tcPr>
          <w:p w14:paraId="2C771C31" w14:textId="7CC358F8" w:rsidR="00E576D1" w:rsidRPr="001C4056" w:rsidRDefault="00E576D1" w:rsidP="00E576D1">
            <w:pPr>
              <w:pStyle w:val="ListParagraph"/>
              <w:numPr>
                <w:ilvl w:val="0"/>
                <w:numId w:val="6"/>
              </w:numPr>
              <w:rPr>
                <w:rFonts w:ascii="Times New Roman" w:hAnsi="Times New Roman"/>
                <w:color w:val="000000"/>
                <w:sz w:val="22"/>
                <w:szCs w:val="22"/>
              </w:rPr>
            </w:pPr>
            <w:r>
              <w:rPr>
                <w:rFonts w:ascii="Aptos Narrow" w:hAnsi="Aptos Narrow"/>
                <w:color w:val="000000"/>
                <w:sz w:val="22"/>
                <w:szCs w:val="22"/>
              </w:rPr>
              <w:t>Con Cưng 430 Tỉnh Lộ 7: Số 430 Tỉnh lộ 07, Ấp Trung Hoà, Xã Trung Lập Hạ, Huyện Củ Chi, Thành phố Hồ Chí Minh</w:t>
            </w:r>
          </w:p>
        </w:tc>
      </w:tr>
    </w:tbl>
    <w:p w14:paraId="1A413C2C" w14:textId="2B720B71" w:rsidR="00BD1E61" w:rsidRPr="00334321" w:rsidRDefault="00BD1E61" w:rsidP="001C4056">
      <w:pPr>
        <w:tabs>
          <w:tab w:val="left" w:pos="1440"/>
        </w:tabs>
        <w:spacing w:before="120" w:after="120" w:line="276" w:lineRule="auto"/>
        <w:jc w:val="both"/>
        <w:rPr>
          <w:rFonts w:ascii="Times New Roman" w:hAnsi="Times New Roman"/>
          <w:b/>
          <w:bCs/>
          <w:i/>
          <w:iCs/>
          <w:color w:val="000000"/>
          <w:sz w:val="24"/>
          <w:szCs w:val="24"/>
          <w:u w:val="single"/>
        </w:rPr>
      </w:pPr>
    </w:p>
    <w:p w14:paraId="0475D69F" w14:textId="78F9CAC2" w:rsidR="00AF402F" w:rsidRPr="00334321" w:rsidRDefault="00BD1E61" w:rsidP="00BD1E61">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 </w:t>
      </w:r>
      <w:r w:rsidR="00AF402F" w:rsidRPr="00334321">
        <w:rPr>
          <w:rFonts w:ascii="Times New Roman" w:hAnsi="Times New Roman"/>
          <w:b/>
          <w:bCs/>
          <w:i/>
          <w:iCs/>
          <w:color w:val="000000"/>
          <w:sz w:val="24"/>
          <w:szCs w:val="24"/>
          <w:u w:val="single"/>
        </w:rPr>
        <w:t>2.</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Siêu Thị Con Cưng </w:t>
      </w:r>
      <w:r w:rsidR="00AF402F" w:rsidRPr="00910944">
        <w:rPr>
          <w:rFonts w:ascii="Times New Roman" w:hAnsi="Times New Roman"/>
          <w:b/>
          <w:bCs/>
          <w:i/>
          <w:iCs/>
          <w:color w:val="000000"/>
          <w:sz w:val="24"/>
          <w:szCs w:val="24"/>
          <w:u w:val="single"/>
        </w:rPr>
        <w:t>số 0</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w:t>
      </w:r>
    </w:p>
    <w:p w14:paraId="2195CA6D" w14:textId="77777777" w:rsidR="00E576D1" w:rsidRPr="00E576D1" w:rsidRDefault="00E576D1" w:rsidP="00E576D1">
      <w:pPr>
        <w:pStyle w:val="ListParagraph"/>
        <w:numPr>
          <w:ilvl w:val="0"/>
          <w:numId w:val="10"/>
        </w:numPr>
        <w:tabs>
          <w:tab w:val="left" w:pos="1440"/>
        </w:tabs>
        <w:spacing w:before="120" w:after="120" w:line="276" w:lineRule="auto"/>
        <w:jc w:val="both"/>
        <w:rPr>
          <w:rFonts w:ascii="Times New Roman" w:hAnsi="Times New Roman"/>
          <w:color w:val="000000"/>
          <w:sz w:val="22"/>
          <w:szCs w:val="22"/>
        </w:rPr>
      </w:pPr>
      <w:r w:rsidRPr="00E576D1">
        <w:rPr>
          <w:rFonts w:ascii="Times New Roman" w:hAnsi="Times New Roman"/>
          <w:color w:val="000000"/>
          <w:sz w:val="22"/>
          <w:szCs w:val="22"/>
        </w:rPr>
        <w:t>Con C</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ng ngã 4 B</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 xml:space="preserve">u </w:t>
      </w:r>
      <w:r w:rsidRPr="00E576D1">
        <w:rPr>
          <w:rFonts w:ascii="Times New Roman" w:hAnsi="Times New Roman" w:hint="eastAsia"/>
          <w:color w:val="000000"/>
          <w:sz w:val="22"/>
          <w:szCs w:val="22"/>
        </w:rPr>
        <w:t>đ</w:t>
      </w:r>
      <w:r w:rsidRPr="00E576D1">
        <w:rPr>
          <w:rFonts w:ascii="Times New Roman" w:hAnsi="Times New Roman"/>
          <w:color w:val="000000"/>
          <w:sz w:val="22"/>
          <w:szCs w:val="22"/>
        </w:rPr>
        <w:t>iện Tĩnh Gia: Số 03-05 Tây S</w:t>
      </w:r>
      <w:r w:rsidRPr="00E576D1">
        <w:rPr>
          <w:rFonts w:ascii="Times New Roman" w:hAnsi="Times New Roman" w:hint="eastAsia"/>
          <w:color w:val="000000"/>
          <w:sz w:val="22"/>
          <w:szCs w:val="22"/>
        </w:rPr>
        <w:t>ơ</w:t>
      </w:r>
      <w:r w:rsidRPr="00E576D1">
        <w:rPr>
          <w:rFonts w:ascii="Times New Roman" w:hAnsi="Times New Roman"/>
          <w:color w:val="000000"/>
          <w:sz w:val="22"/>
          <w:szCs w:val="22"/>
        </w:rPr>
        <w:t>n, Tiểu khu 6, Ph</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ờng Hải Hòa, Thị xã Nghi S</w:t>
      </w:r>
      <w:r w:rsidRPr="00E576D1">
        <w:rPr>
          <w:rFonts w:ascii="Times New Roman" w:hAnsi="Times New Roman" w:hint="eastAsia"/>
          <w:color w:val="000000"/>
          <w:sz w:val="22"/>
          <w:szCs w:val="22"/>
        </w:rPr>
        <w:t>ơ</w:t>
      </w:r>
      <w:r w:rsidRPr="00E576D1">
        <w:rPr>
          <w:rFonts w:ascii="Times New Roman" w:hAnsi="Times New Roman"/>
          <w:color w:val="000000"/>
          <w:sz w:val="22"/>
          <w:szCs w:val="22"/>
        </w:rPr>
        <w:t>n, Tỉnh Thanh Hóa</w:t>
      </w:r>
    </w:p>
    <w:p w14:paraId="612489DB" w14:textId="77777777" w:rsidR="00E576D1" w:rsidRPr="00E576D1" w:rsidRDefault="00E576D1" w:rsidP="00E576D1">
      <w:pPr>
        <w:pStyle w:val="ListParagraph"/>
        <w:numPr>
          <w:ilvl w:val="0"/>
          <w:numId w:val="10"/>
        </w:numPr>
        <w:tabs>
          <w:tab w:val="left" w:pos="1440"/>
        </w:tabs>
        <w:spacing w:before="120" w:after="120" w:line="276" w:lineRule="auto"/>
        <w:jc w:val="both"/>
        <w:rPr>
          <w:rFonts w:ascii="Times New Roman" w:hAnsi="Times New Roman"/>
          <w:color w:val="000000"/>
          <w:sz w:val="22"/>
          <w:szCs w:val="22"/>
        </w:rPr>
      </w:pPr>
      <w:r w:rsidRPr="00E576D1">
        <w:rPr>
          <w:rFonts w:ascii="Times New Roman" w:hAnsi="Times New Roman"/>
          <w:color w:val="000000"/>
          <w:sz w:val="22"/>
          <w:szCs w:val="22"/>
        </w:rPr>
        <w:t>Con C</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ng 173A-175A D</w:t>
      </w:r>
      <w:r w:rsidRPr="00E576D1">
        <w:rPr>
          <w:rFonts w:ascii="Times New Roman" w:hAnsi="Times New Roman" w:hint="eastAsia"/>
          <w:color w:val="000000"/>
          <w:sz w:val="22"/>
          <w:szCs w:val="22"/>
        </w:rPr>
        <w:t>ươ</w:t>
      </w:r>
      <w:r w:rsidRPr="00E576D1">
        <w:rPr>
          <w:rFonts w:ascii="Times New Roman" w:hAnsi="Times New Roman"/>
          <w:color w:val="000000"/>
          <w:sz w:val="22"/>
          <w:szCs w:val="22"/>
        </w:rPr>
        <w:t>ng Thị M</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ời: 173A-175A D</w:t>
      </w:r>
      <w:r w:rsidRPr="00E576D1">
        <w:rPr>
          <w:rFonts w:ascii="Times New Roman" w:hAnsi="Times New Roman" w:hint="eastAsia"/>
          <w:color w:val="000000"/>
          <w:sz w:val="22"/>
          <w:szCs w:val="22"/>
        </w:rPr>
        <w:t>ươ</w:t>
      </w:r>
      <w:r w:rsidRPr="00E576D1">
        <w:rPr>
          <w:rFonts w:ascii="Times New Roman" w:hAnsi="Times New Roman"/>
          <w:color w:val="000000"/>
          <w:sz w:val="22"/>
          <w:szCs w:val="22"/>
        </w:rPr>
        <w:t>ng Thị M</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ời, Khu phố 9, Ph</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ờng Tân Chánh Hiệp, Quận 12, Thành phố Hồ Chí Minh</w:t>
      </w:r>
    </w:p>
    <w:p w14:paraId="64585D93" w14:textId="33C20207" w:rsidR="0054223A" w:rsidRPr="00E576D1" w:rsidRDefault="0054223A" w:rsidP="00E576D1">
      <w:pPr>
        <w:pStyle w:val="ListParagraph"/>
        <w:numPr>
          <w:ilvl w:val="1"/>
          <w:numId w:val="12"/>
        </w:numPr>
        <w:tabs>
          <w:tab w:val="left" w:pos="1440"/>
        </w:tabs>
        <w:spacing w:before="120" w:after="120" w:line="276" w:lineRule="auto"/>
        <w:jc w:val="both"/>
        <w:rPr>
          <w:rFonts w:ascii="Times New Roman" w:hAnsi="Times New Roman"/>
          <w:b/>
          <w:bCs/>
          <w:color w:val="000000" w:themeColor="text1"/>
          <w:sz w:val="24"/>
          <w:szCs w:val="24"/>
        </w:rPr>
      </w:pPr>
      <w:r w:rsidRPr="00E576D1">
        <w:rPr>
          <w:rFonts w:ascii="Times New Roman" w:hAnsi="Times New Roman"/>
          <w:b/>
          <w:bCs/>
          <w:i/>
          <w:iCs/>
          <w:color w:val="000000"/>
          <w:sz w:val="24"/>
          <w:szCs w:val="24"/>
          <w:u w:val="single"/>
        </w:rPr>
        <w:t xml:space="preserve">Siêu Thị Con Cưng số 03: </w:t>
      </w:r>
    </w:p>
    <w:p w14:paraId="1B4D3F93" w14:textId="36384B76" w:rsidR="0054223A" w:rsidRPr="00E576D1" w:rsidRDefault="00E576D1" w:rsidP="00E576D1">
      <w:pPr>
        <w:pStyle w:val="ListParagraph"/>
        <w:numPr>
          <w:ilvl w:val="0"/>
          <w:numId w:val="10"/>
        </w:numPr>
        <w:tabs>
          <w:tab w:val="left" w:pos="1440"/>
        </w:tabs>
        <w:spacing w:before="120" w:after="120" w:line="276" w:lineRule="auto"/>
        <w:jc w:val="both"/>
        <w:rPr>
          <w:rFonts w:ascii="Times New Roman" w:hAnsi="Times New Roman"/>
          <w:color w:val="000000"/>
          <w:sz w:val="22"/>
          <w:szCs w:val="22"/>
        </w:rPr>
      </w:pPr>
      <w:r w:rsidRPr="00E576D1">
        <w:rPr>
          <w:rFonts w:ascii="Times New Roman" w:hAnsi="Times New Roman"/>
          <w:color w:val="000000"/>
          <w:sz w:val="22"/>
          <w:szCs w:val="22"/>
        </w:rPr>
        <w:t>Con C</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ng Chợ Bắc S</w:t>
      </w:r>
      <w:r w:rsidRPr="00E576D1">
        <w:rPr>
          <w:rFonts w:ascii="Times New Roman" w:hAnsi="Times New Roman" w:hint="eastAsia"/>
          <w:color w:val="000000"/>
          <w:sz w:val="22"/>
          <w:szCs w:val="22"/>
        </w:rPr>
        <w:t>ơ</w:t>
      </w:r>
      <w:r w:rsidRPr="00E576D1">
        <w:rPr>
          <w:rFonts w:ascii="Times New Roman" w:hAnsi="Times New Roman"/>
          <w:color w:val="000000"/>
          <w:sz w:val="22"/>
          <w:szCs w:val="22"/>
        </w:rPr>
        <w:t xml:space="preserve">n - Kiên Giang: 318-320 Nguyễn Trung </w:t>
      </w:r>
      <w:proofErr w:type="gramStart"/>
      <w:r w:rsidRPr="00E576D1">
        <w:rPr>
          <w:rFonts w:ascii="Times New Roman" w:hAnsi="Times New Roman"/>
          <w:color w:val="000000"/>
          <w:sz w:val="22"/>
          <w:szCs w:val="22"/>
        </w:rPr>
        <w:t>Trực ,</w:t>
      </w:r>
      <w:proofErr w:type="gramEnd"/>
      <w:r w:rsidRPr="00E576D1">
        <w:rPr>
          <w:rFonts w:ascii="Times New Roman" w:hAnsi="Times New Roman"/>
          <w:color w:val="000000"/>
          <w:sz w:val="22"/>
          <w:szCs w:val="22"/>
        </w:rPr>
        <w:t xml:space="preserve"> ph</w:t>
      </w:r>
      <w:r w:rsidRPr="00E576D1">
        <w:rPr>
          <w:rFonts w:ascii="Times New Roman" w:hAnsi="Times New Roman" w:hint="eastAsia"/>
          <w:color w:val="000000"/>
          <w:sz w:val="22"/>
          <w:szCs w:val="22"/>
        </w:rPr>
        <w:t>ư</w:t>
      </w:r>
      <w:r w:rsidRPr="00E576D1">
        <w:rPr>
          <w:rFonts w:ascii="Times New Roman" w:hAnsi="Times New Roman"/>
          <w:color w:val="000000"/>
          <w:sz w:val="22"/>
          <w:szCs w:val="22"/>
        </w:rPr>
        <w:t>ờng Vĩnh Lạc, tp Rạch Giá, Tỉnh Kiên Giang</w:t>
      </w: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5A7F7C09"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B0350F" w:rsidRPr="00910944">
        <w:rPr>
          <w:rFonts w:ascii="Times New Roman" w:hAnsi="Times New Roman"/>
          <w:bCs/>
          <w:color w:val="000000"/>
          <w:sz w:val="24"/>
          <w:szCs w:val="24"/>
        </w:rPr>
        <w:t xml:space="preserve"> </w:t>
      </w:r>
      <w:r w:rsidR="00E576D1">
        <w:rPr>
          <w:rFonts w:ascii="Times New Roman" w:hAnsi="Times New Roman"/>
          <w:bCs/>
          <w:color w:val="000000"/>
          <w:sz w:val="24"/>
          <w:szCs w:val="24"/>
        </w:rPr>
        <w:t>11</w:t>
      </w:r>
      <w:r w:rsidR="00796481">
        <w:rPr>
          <w:rFonts w:ascii="Times New Roman" w:hAnsi="Times New Roman"/>
          <w:bCs/>
          <w:color w:val="000000"/>
          <w:sz w:val="24"/>
          <w:szCs w:val="24"/>
        </w:rPr>
        <w:t>/0</w:t>
      </w:r>
      <w:r w:rsidR="001C4056">
        <w:rPr>
          <w:rFonts w:ascii="Times New Roman" w:hAnsi="Times New Roman"/>
          <w:bCs/>
          <w:color w:val="000000"/>
          <w:sz w:val="24"/>
          <w:szCs w:val="24"/>
        </w:rPr>
        <w:t>8</w:t>
      </w:r>
      <w:r w:rsidR="00796481">
        <w:rPr>
          <w:rFonts w:ascii="Times New Roman" w:hAnsi="Times New Roman"/>
          <w:bCs/>
          <w:color w:val="000000"/>
          <w:sz w:val="24"/>
          <w:szCs w:val="24"/>
        </w:rPr>
        <w:t xml:space="preserve">/2025 </w:t>
      </w:r>
      <w:r w:rsidR="00FF5A79" w:rsidRPr="00910944">
        <w:rPr>
          <w:rFonts w:ascii="Times New Roman" w:hAnsi="Times New Roman"/>
          <w:bCs/>
          <w:color w:val="000000"/>
          <w:sz w:val="24"/>
          <w:szCs w:val="24"/>
        </w:rPr>
        <w:t xml:space="preserve">– </w:t>
      </w:r>
      <w:r w:rsidR="00E576D1">
        <w:rPr>
          <w:rFonts w:ascii="Times New Roman" w:hAnsi="Times New Roman"/>
          <w:bCs/>
          <w:color w:val="000000"/>
          <w:sz w:val="24"/>
          <w:szCs w:val="24"/>
        </w:rPr>
        <w:t>06</w:t>
      </w:r>
      <w:r w:rsidR="00796481">
        <w:rPr>
          <w:rFonts w:ascii="Times New Roman" w:hAnsi="Times New Roman"/>
          <w:bCs/>
          <w:color w:val="000000"/>
          <w:sz w:val="24"/>
          <w:szCs w:val="24"/>
        </w:rPr>
        <w:t>/1</w:t>
      </w:r>
      <w:r w:rsidR="00E576D1">
        <w:rPr>
          <w:rFonts w:ascii="Times New Roman" w:hAnsi="Times New Roman"/>
          <w:bCs/>
          <w:color w:val="000000"/>
          <w:sz w:val="24"/>
          <w:szCs w:val="24"/>
        </w:rPr>
        <w:t>1</w:t>
      </w:r>
      <w:r w:rsidR="00796481">
        <w:rPr>
          <w:rFonts w:ascii="Times New Roman" w:hAnsi="Times New Roman"/>
          <w:bCs/>
          <w:color w:val="000000"/>
          <w:sz w:val="24"/>
          <w:szCs w:val="24"/>
        </w:rPr>
        <w:t>/2025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 xml:space="preserve">Hàng hóa dịch vụ khuyến </w:t>
      </w:r>
      <w:proofErr w:type="gramStart"/>
      <w:r w:rsidRPr="00910944">
        <w:rPr>
          <w:rFonts w:ascii="Times New Roman" w:hAnsi="Times New Roman"/>
          <w:color w:val="000000"/>
          <w:sz w:val="24"/>
          <w:szCs w:val="24"/>
        </w:rPr>
        <w:t>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proofErr w:type="gramEnd"/>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lastRenderedPageBreak/>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852"/>
        <w:gridCol w:w="1467"/>
      </w:tblGrid>
      <w:tr w:rsidR="007C7303" w:rsidRPr="00910944" w14:paraId="5D99E59E" w14:textId="77777777" w:rsidTr="001C4056">
        <w:trPr>
          <w:trHeight w:val="624"/>
        </w:trPr>
        <w:tc>
          <w:tcPr>
            <w:tcW w:w="1146" w:type="pct"/>
            <w:tcBorders>
              <w:top w:val="single" w:sz="4" w:space="0" w:color="000000"/>
              <w:left w:val="single" w:sz="4" w:space="0" w:color="000000"/>
              <w:bottom w:val="single" w:sz="4" w:space="0" w:color="000000"/>
              <w:right w:val="single" w:sz="4" w:space="0" w:color="000000"/>
            </w:tcBorders>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460" w:type="pct"/>
            <w:tcBorders>
              <w:top w:val="single" w:sz="4" w:space="0" w:color="000000"/>
              <w:left w:val="single" w:sz="4" w:space="0" w:color="000000"/>
              <w:bottom w:val="single" w:sz="4" w:space="0" w:color="000000"/>
              <w:right w:val="single" w:sz="4" w:space="0" w:color="000000"/>
            </w:tcBorders>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792" w:type="pct"/>
            <w:tcBorders>
              <w:top w:val="single" w:sz="4" w:space="0" w:color="000000"/>
              <w:left w:val="single" w:sz="4" w:space="0" w:color="000000"/>
              <w:bottom w:val="single" w:sz="4" w:space="0" w:color="000000"/>
              <w:right w:val="single" w:sz="4" w:space="0" w:color="000000"/>
            </w:tcBorders>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1C4056" w:rsidRPr="00910944" w14:paraId="1DD5720D"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740AD708" w14:textId="38914BB8"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5EE838AD" w14:textId="1E061697" w:rsidR="001C4056" w:rsidRPr="00910944" w:rsidRDefault="001C4056">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3437ECD7" w14:textId="77777777" w:rsidR="001C4056" w:rsidRDefault="001C4056" w:rsidP="007C7303">
            <w:pPr>
              <w:textAlignment w:val="center"/>
              <w:rPr>
                <w:rFonts w:ascii="Times New Roman" w:hAnsi="Times New Roman"/>
                <w:color w:val="000000"/>
                <w:sz w:val="24"/>
                <w:szCs w:val="24"/>
              </w:rPr>
            </w:pPr>
          </w:p>
          <w:p w14:paraId="6085C1A8" w14:textId="77777777"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p w14:paraId="0868DC66" w14:textId="6A9D6BA8" w:rsidR="001C4056" w:rsidRDefault="001C4056"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246113D1" w14:textId="77777777" w:rsidR="001C4056" w:rsidRDefault="001C4056" w:rsidP="007C7303">
            <w:pPr>
              <w:textAlignment w:val="center"/>
              <w:rPr>
                <w:rFonts w:ascii="Times New Roman" w:hAnsi="Times New Roman"/>
                <w:color w:val="000000"/>
                <w:sz w:val="24"/>
                <w:szCs w:val="24"/>
              </w:rPr>
            </w:pPr>
          </w:p>
          <w:p w14:paraId="0CB713F8" w14:textId="3B41F013"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07727964" w14:textId="77777777" w:rsidR="001C4056" w:rsidRDefault="001C4056" w:rsidP="00DD3C19">
            <w:pPr>
              <w:textAlignment w:val="center"/>
              <w:rPr>
                <w:rFonts w:ascii="Times New Roman" w:hAnsi="Times New Roman"/>
                <w:color w:val="000000"/>
                <w:sz w:val="24"/>
                <w:szCs w:val="24"/>
              </w:rPr>
            </w:pPr>
          </w:p>
          <w:p w14:paraId="0C95B2AC" w14:textId="4DA7ABB2"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0DD33EE9" w14:textId="7827B90E" w:rsidR="001C4056" w:rsidRPr="00910944" w:rsidRDefault="001D1739">
            <w:pPr>
              <w:jc w:val="right"/>
              <w:textAlignment w:val="center"/>
              <w:rPr>
                <w:rFonts w:ascii="Times New Roman" w:hAnsi="Times New Roman"/>
                <w:color w:val="000000"/>
                <w:sz w:val="24"/>
                <w:szCs w:val="24"/>
              </w:rPr>
            </w:pPr>
            <w:r>
              <w:rPr>
                <w:rFonts w:ascii="Times New Roman" w:hAnsi="Times New Roman"/>
                <w:color w:val="000000"/>
                <w:sz w:val="24"/>
                <w:szCs w:val="24"/>
              </w:rPr>
              <w:t>264</w:t>
            </w:r>
          </w:p>
        </w:tc>
        <w:tc>
          <w:tcPr>
            <w:tcW w:w="792" w:type="pct"/>
            <w:tcBorders>
              <w:top w:val="single" w:sz="4" w:space="0" w:color="000000"/>
              <w:left w:val="single" w:sz="4" w:space="0" w:color="000000"/>
              <w:bottom w:val="single" w:sz="4" w:space="0" w:color="000000"/>
              <w:right w:val="single" w:sz="4" w:space="0" w:color="000000"/>
            </w:tcBorders>
            <w:vAlign w:val="center"/>
          </w:tcPr>
          <w:p w14:paraId="7C211FFF" w14:textId="0445E512" w:rsidR="001C4056" w:rsidRPr="00910944" w:rsidRDefault="001D1739">
            <w:pPr>
              <w:jc w:val="right"/>
              <w:textAlignment w:val="center"/>
              <w:rPr>
                <w:rFonts w:ascii="Times New Roman" w:hAnsi="Times New Roman"/>
                <w:color w:val="000000"/>
                <w:sz w:val="24"/>
                <w:szCs w:val="24"/>
              </w:rPr>
            </w:pPr>
            <w:r>
              <w:rPr>
                <w:rFonts w:ascii="Times New Roman" w:hAnsi="Times New Roman"/>
                <w:color w:val="000000"/>
                <w:sz w:val="24"/>
                <w:szCs w:val="24"/>
              </w:rPr>
              <w:t>13</w:t>
            </w:r>
            <w:r w:rsidR="001C4056" w:rsidRPr="00C06A02">
              <w:rPr>
                <w:rFonts w:ascii="Times New Roman" w:hAnsi="Times New Roman"/>
                <w:color w:val="000000"/>
                <w:sz w:val="24"/>
                <w:szCs w:val="24"/>
              </w:rPr>
              <w:t>,</w:t>
            </w:r>
            <w:r>
              <w:rPr>
                <w:rFonts w:ascii="Times New Roman" w:hAnsi="Times New Roman"/>
                <w:color w:val="000000"/>
                <w:sz w:val="24"/>
                <w:szCs w:val="24"/>
              </w:rPr>
              <w:t>464</w:t>
            </w:r>
            <w:r w:rsidR="001C4056" w:rsidRPr="00C06A02">
              <w:rPr>
                <w:rFonts w:ascii="Times New Roman" w:hAnsi="Times New Roman"/>
                <w:color w:val="000000"/>
                <w:sz w:val="24"/>
                <w:szCs w:val="24"/>
              </w:rPr>
              <w:t xml:space="preserve">,000 </w:t>
            </w:r>
          </w:p>
        </w:tc>
      </w:tr>
      <w:tr w:rsidR="001C4056" w:rsidRPr="00910944" w14:paraId="45AF4E26" w14:textId="77777777" w:rsidTr="001C4056">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20850C4E" w14:textId="79949A12" w:rsidR="001C4056" w:rsidRPr="00910944" w:rsidRDefault="001C4056">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2B35CCED" w14:textId="55C04DA2" w:rsidR="001C4056" w:rsidRPr="00910944" w:rsidRDefault="001C4056">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4D6F200F" w14:textId="77777777" w:rsidR="001C4056" w:rsidRDefault="001C4056" w:rsidP="007C7303">
            <w:pPr>
              <w:textAlignment w:val="center"/>
              <w:rPr>
                <w:rFonts w:ascii="Times New Roman" w:hAnsi="Times New Roman"/>
                <w:color w:val="000000"/>
                <w:sz w:val="24"/>
                <w:szCs w:val="24"/>
              </w:rPr>
            </w:pPr>
          </w:p>
          <w:p w14:paraId="3B2DC1FB" w14:textId="77777777" w:rsidR="001C4056" w:rsidRDefault="001C4056" w:rsidP="007C7303">
            <w:pPr>
              <w:textAlignment w:val="center"/>
              <w:rPr>
                <w:rFonts w:ascii="Times New Roman" w:hAnsi="Times New Roman"/>
                <w:color w:val="000000"/>
                <w:sz w:val="24"/>
                <w:szCs w:val="24"/>
              </w:rPr>
            </w:pPr>
          </w:p>
          <w:p w14:paraId="65778E8D" w14:textId="77777777" w:rsidR="001C4056" w:rsidRDefault="001C4056" w:rsidP="007C7303">
            <w:pPr>
              <w:textAlignment w:val="center"/>
              <w:rPr>
                <w:rFonts w:ascii="Times New Roman" w:hAnsi="Times New Roman"/>
                <w:color w:val="000000"/>
                <w:sz w:val="24"/>
                <w:szCs w:val="24"/>
              </w:rPr>
            </w:pPr>
          </w:p>
          <w:p w14:paraId="36A4A54B" w14:textId="77777777" w:rsidR="001C4056" w:rsidRDefault="001C4056" w:rsidP="007C7303">
            <w:pPr>
              <w:textAlignment w:val="center"/>
              <w:rPr>
                <w:rFonts w:ascii="Times New Roman" w:hAnsi="Times New Roman"/>
                <w:color w:val="000000"/>
                <w:sz w:val="24"/>
                <w:szCs w:val="24"/>
              </w:rPr>
            </w:pPr>
          </w:p>
          <w:p w14:paraId="43E7A16A" w14:textId="65660190"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299,000</w:t>
            </w:r>
          </w:p>
        </w:tc>
        <w:tc>
          <w:tcPr>
            <w:tcW w:w="690" w:type="pct"/>
            <w:tcBorders>
              <w:top w:val="single" w:sz="4" w:space="0" w:color="000000"/>
              <w:left w:val="single" w:sz="4" w:space="0" w:color="000000"/>
              <w:bottom w:val="single" w:sz="4" w:space="0" w:color="000000"/>
              <w:right w:val="single" w:sz="4" w:space="0" w:color="000000"/>
            </w:tcBorders>
          </w:tcPr>
          <w:p w14:paraId="436527A9" w14:textId="77777777" w:rsidR="001C4056" w:rsidRDefault="001C4056" w:rsidP="007C7303">
            <w:pPr>
              <w:textAlignment w:val="center"/>
              <w:rPr>
                <w:rFonts w:ascii="Times New Roman" w:hAnsi="Times New Roman"/>
                <w:color w:val="000000"/>
                <w:sz w:val="24"/>
                <w:szCs w:val="24"/>
              </w:rPr>
            </w:pPr>
          </w:p>
          <w:p w14:paraId="1AAF5264" w14:textId="77777777" w:rsidR="001C4056" w:rsidRDefault="001C4056" w:rsidP="007C7303">
            <w:pPr>
              <w:textAlignment w:val="center"/>
              <w:rPr>
                <w:rFonts w:ascii="Times New Roman" w:hAnsi="Times New Roman"/>
                <w:color w:val="000000"/>
                <w:sz w:val="24"/>
                <w:szCs w:val="24"/>
              </w:rPr>
            </w:pPr>
          </w:p>
          <w:p w14:paraId="52F8918E" w14:textId="77777777" w:rsidR="001C4056" w:rsidRDefault="001C4056" w:rsidP="007C7303">
            <w:pPr>
              <w:textAlignment w:val="center"/>
              <w:rPr>
                <w:rFonts w:ascii="Times New Roman" w:hAnsi="Times New Roman"/>
                <w:color w:val="000000"/>
                <w:sz w:val="24"/>
                <w:szCs w:val="24"/>
              </w:rPr>
            </w:pPr>
          </w:p>
          <w:p w14:paraId="24F4DC83" w14:textId="77777777" w:rsidR="001C4056" w:rsidRDefault="001C4056" w:rsidP="007C7303">
            <w:pPr>
              <w:textAlignment w:val="center"/>
              <w:rPr>
                <w:rFonts w:ascii="Times New Roman" w:hAnsi="Times New Roman"/>
                <w:color w:val="000000"/>
                <w:sz w:val="24"/>
                <w:szCs w:val="24"/>
              </w:rPr>
            </w:pPr>
          </w:p>
          <w:p w14:paraId="33041B89" w14:textId="60BC64F4" w:rsidR="001C4056" w:rsidRDefault="001C4056" w:rsidP="007C7303">
            <w:pPr>
              <w:textAlignment w:val="center"/>
              <w:rPr>
                <w:rFonts w:ascii="Times New Roman" w:hAnsi="Times New Roman"/>
                <w:color w:val="000000"/>
                <w:sz w:val="24"/>
                <w:szCs w:val="24"/>
              </w:rPr>
            </w:pPr>
            <w:r>
              <w:rPr>
                <w:rFonts w:ascii="Times New Roman" w:hAnsi="Times New Roman"/>
                <w:color w:val="000000"/>
                <w:sz w:val="24"/>
                <w:szCs w:val="24"/>
              </w:rPr>
              <w:t>897,000</w:t>
            </w:r>
          </w:p>
        </w:tc>
        <w:tc>
          <w:tcPr>
            <w:tcW w:w="612" w:type="pct"/>
            <w:tcBorders>
              <w:top w:val="single" w:sz="4" w:space="0" w:color="000000"/>
              <w:left w:val="single" w:sz="4" w:space="0" w:color="000000"/>
              <w:bottom w:val="single" w:sz="4" w:space="0" w:color="000000"/>
              <w:right w:val="single" w:sz="4" w:space="0" w:color="000000"/>
            </w:tcBorders>
          </w:tcPr>
          <w:p w14:paraId="7C1C51D9" w14:textId="77777777" w:rsidR="001C4056" w:rsidRDefault="001C4056" w:rsidP="00DD3C19">
            <w:pPr>
              <w:textAlignment w:val="center"/>
              <w:rPr>
                <w:rFonts w:ascii="Times New Roman" w:hAnsi="Times New Roman"/>
                <w:color w:val="000000"/>
                <w:sz w:val="24"/>
                <w:szCs w:val="24"/>
              </w:rPr>
            </w:pPr>
          </w:p>
          <w:p w14:paraId="657CDA0E" w14:textId="77777777" w:rsidR="001C4056" w:rsidRDefault="001C4056" w:rsidP="00DD3C19">
            <w:pPr>
              <w:textAlignment w:val="center"/>
              <w:rPr>
                <w:rFonts w:ascii="Times New Roman" w:hAnsi="Times New Roman"/>
                <w:color w:val="000000"/>
                <w:sz w:val="24"/>
                <w:szCs w:val="24"/>
              </w:rPr>
            </w:pPr>
          </w:p>
          <w:p w14:paraId="01C63E68" w14:textId="77777777" w:rsidR="001C4056" w:rsidRDefault="001C4056" w:rsidP="00DD3C19">
            <w:pPr>
              <w:textAlignment w:val="center"/>
              <w:rPr>
                <w:rFonts w:ascii="Times New Roman" w:hAnsi="Times New Roman"/>
                <w:color w:val="000000"/>
                <w:sz w:val="24"/>
                <w:szCs w:val="24"/>
              </w:rPr>
            </w:pPr>
          </w:p>
          <w:p w14:paraId="2D54BDCD" w14:textId="77777777" w:rsidR="001C4056" w:rsidRDefault="001C4056" w:rsidP="00DD3C19">
            <w:pPr>
              <w:textAlignment w:val="center"/>
              <w:rPr>
                <w:rFonts w:ascii="Times New Roman" w:hAnsi="Times New Roman"/>
                <w:color w:val="000000"/>
                <w:sz w:val="24"/>
                <w:szCs w:val="24"/>
              </w:rPr>
            </w:pPr>
          </w:p>
          <w:p w14:paraId="62C0DE47" w14:textId="270226C9" w:rsidR="001C4056" w:rsidRPr="00910944" w:rsidRDefault="001C4056"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460" w:type="pct"/>
            <w:tcBorders>
              <w:top w:val="single" w:sz="4" w:space="0" w:color="000000"/>
              <w:left w:val="single" w:sz="4" w:space="0" w:color="000000"/>
              <w:bottom w:val="single" w:sz="4" w:space="0" w:color="000000"/>
              <w:right w:val="single" w:sz="4" w:space="0" w:color="000000"/>
            </w:tcBorders>
            <w:noWrap/>
            <w:vAlign w:val="center"/>
          </w:tcPr>
          <w:p w14:paraId="4A03699A" w14:textId="6ECAE5F5" w:rsidR="001C4056" w:rsidRPr="00910944" w:rsidRDefault="001D1739">
            <w:pPr>
              <w:jc w:val="right"/>
              <w:textAlignment w:val="center"/>
              <w:rPr>
                <w:rFonts w:ascii="Times New Roman" w:hAnsi="Times New Roman"/>
                <w:color w:val="000000"/>
                <w:sz w:val="24"/>
                <w:szCs w:val="24"/>
              </w:rPr>
            </w:pPr>
            <w:r>
              <w:rPr>
                <w:rFonts w:ascii="Times New Roman" w:hAnsi="Times New Roman"/>
                <w:color w:val="000000"/>
                <w:sz w:val="24"/>
                <w:szCs w:val="24"/>
              </w:rPr>
              <w:t>132</w:t>
            </w:r>
          </w:p>
        </w:tc>
        <w:tc>
          <w:tcPr>
            <w:tcW w:w="792" w:type="pct"/>
            <w:tcBorders>
              <w:top w:val="single" w:sz="4" w:space="0" w:color="000000"/>
              <w:left w:val="single" w:sz="4" w:space="0" w:color="000000"/>
              <w:bottom w:val="single" w:sz="4" w:space="0" w:color="000000"/>
              <w:right w:val="single" w:sz="4" w:space="0" w:color="000000"/>
            </w:tcBorders>
            <w:vAlign w:val="center"/>
          </w:tcPr>
          <w:p w14:paraId="7FF71A0C" w14:textId="0EE04906" w:rsidR="001C4056" w:rsidRPr="00910944" w:rsidRDefault="001D1739" w:rsidP="00C06A02">
            <w:pPr>
              <w:jc w:val="right"/>
              <w:textAlignment w:val="center"/>
              <w:rPr>
                <w:rFonts w:ascii="Times New Roman" w:hAnsi="Times New Roman"/>
                <w:color w:val="000000"/>
                <w:sz w:val="24"/>
                <w:szCs w:val="24"/>
              </w:rPr>
            </w:pPr>
            <w:r>
              <w:rPr>
                <w:rFonts w:ascii="Times New Roman" w:hAnsi="Times New Roman"/>
                <w:color w:val="000000"/>
                <w:sz w:val="24"/>
                <w:szCs w:val="24"/>
              </w:rPr>
              <w:t>6</w:t>
            </w:r>
            <w:r w:rsidR="001C4056" w:rsidRPr="00C06A02">
              <w:rPr>
                <w:rFonts w:ascii="Times New Roman" w:hAnsi="Times New Roman"/>
                <w:color w:val="000000"/>
                <w:sz w:val="24"/>
                <w:szCs w:val="24"/>
              </w:rPr>
              <w:t>,</w:t>
            </w:r>
            <w:r>
              <w:rPr>
                <w:rFonts w:ascii="Times New Roman" w:hAnsi="Times New Roman"/>
                <w:color w:val="000000"/>
                <w:sz w:val="24"/>
                <w:szCs w:val="24"/>
              </w:rPr>
              <w:t>6</w:t>
            </w:r>
            <w:r w:rsidR="001C4056" w:rsidRPr="00C06A02">
              <w:rPr>
                <w:rFonts w:ascii="Times New Roman" w:hAnsi="Times New Roman"/>
                <w:color w:val="000000"/>
                <w:sz w:val="24"/>
                <w:szCs w:val="24"/>
              </w:rPr>
              <w:t>00,000</w:t>
            </w:r>
          </w:p>
        </w:tc>
      </w:tr>
      <w:tr w:rsidR="00C56648" w:rsidRPr="00910944" w14:paraId="4F83BE75" w14:textId="77777777" w:rsidTr="00E13D30">
        <w:trPr>
          <w:trHeight w:val="524"/>
        </w:trPr>
        <w:tc>
          <w:tcPr>
            <w:tcW w:w="1146" w:type="pct"/>
            <w:tcBorders>
              <w:top w:val="single" w:sz="4" w:space="0" w:color="000000"/>
              <w:left w:val="single" w:sz="4" w:space="0" w:color="000000"/>
              <w:bottom w:val="single" w:sz="4" w:space="0" w:color="000000"/>
              <w:right w:val="single" w:sz="4" w:space="0" w:color="000000"/>
            </w:tcBorders>
            <w:noWrap/>
          </w:tcPr>
          <w:p w14:paraId="7E1BA8EA" w14:textId="72386503" w:rsidR="00C56648" w:rsidRPr="00910944" w:rsidRDefault="00C56648" w:rsidP="00C56648">
            <w:pPr>
              <w:textAlignment w:val="center"/>
              <w:rPr>
                <w:rFonts w:ascii="Times New Roman" w:hAnsi="Times New Roman"/>
                <w:color w:val="000000"/>
                <w:sz w:val="24"/>
                <w:szCs w:val="24"/>
              </w:rPr>
            </w:pPr>
            <w:r w:rsidRPr="00910944">
              <w:rPr>
                <w:rFonts w:ascii="Times New Roman" w:eastAsia="SimSun" w:hAnsi="Times New Roman"/>
                <w:b/>
                <w:bCs/>
                <w:color w:val="000000"/>
                <w:sz w:val="24"/>
                <w:szCs w:val="24"/>
                <w:lang w:eastAsia="zh-CN" w:bidi="ar"/>
              </w:rPr>
              <w:t>Tổng</w:t>
            </w:r>
          </w:p>
        </w:tc>
        <w:tc>
          <w:tcPr>
            <w:tcW w:w="612" w:type="pct"/>
            <w:tcBorders>
              <w:top w:val="single" w:sz="4" w:space="0" w:color="000000"/>
              <w:left w:val="single" w:sz="4" w:space="0" w:color="000000"/>
              <w:bottom w:val="single" w:sz="4" w:space="0" w:color="000000"/>
              <w:right w:val="single" w:sz="4" w:space="0" w:color="000000"/>
            </w:tcBorders>
            <w:noWrap/>
          </w:tcPr>
          <w:p w14:paraId="062C116C" w14:textId="5FD2FE79" w:rsidR="00C56648" w:rsidRPr="00910944" w:rsidRDefault="00C56648" w:rsidP="00C56648">
            <w:pPr>
              <w:jc w:val="right"/>
              <w:textAlignment w:val="center"/>
              <w:rPr>
                <w:rFonts w:ascii="Times New Roman" w:hAnsi="Times New Roman"/>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tcPr>
          <w:p w14:paraId="2B9FAC53" w14:textId="68B76CBA" w:rsidR="00C56648" w:rsidRDefault="00C56648" w:rsidP="00C56648">
            <w:pPr>
              <w:textAlignment w:val="center"/>
              <w:rPr>
                <w:rFonts w:ascii="Times New Roman" w:hAnsi="Times New Roman"/>
                <w:color w:val="000000"/>
                <w:sz w:val="24"/>
                <w:szCs w:val="24"/>
              </w:rPr>
            </w:pPr>
          </w:p>
        </w:tc>
        <w:tc>
          <w:tcPr>
            <w:tcW w:w="690" w:type="pct"/>
          </w:tcPr>
          <w:p w14:paraId="21B3B1CF" w14:textId="562043F6" w:rsidR="00C56648" w:rsidRDefault="00C56648" w:rsidP="00C56648">
            <w:pPr>
              <w:textAlignment w:val="center"/>
              <w:rPr>
                <w:rFonts w:ascii="Times New Roman" w:hAnsi="Times New Roman"/>
                <w:color w:val="000000"/>
                <w:sz w:val="24"/>
                <w:szCs w:val="24"/>
              </w:rPr>
            </w:pPr>
          </w:p>
        </w:tc>
        <w:tc>
          <w:tcPr>
            <w:tcW w:w="612" w:type="pct"/>
            <w:tcBorders>
              <w:top w:val="single" w:sz="4" w:space="0" w:color="000000"/>
              <w:left w:val="single" w:sz="4" w:space="0" w:color="000000"/>
              <w:bottom w:val="single" w:sz="4" w:space="0" w:color="000000"/>
              <w:right w:val="single" w:sz="4" w:space="0" w:color="000000"/>
            </w:tcBorders>
          </w:tcPr>
          <w:p w14:paraId="01AEEB93" w14:textId="2EDC0A89" w:rsidR="00C56648" w:rsidRPr="00910944" w:rsidRDefault="00C56648" w:rsidP="00C56648">
            <w:pPr>
              <w:textAlignment w:val="center"/>
              <w:rPr>
                <w:rFonts w:ascii="Times New Roman" w:hAnsi="Times New Roman"/>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noWrap/>
          </w:tcPr>
          <w:p w14:paraId="63A50BD0" w14:textId="32FB3FD0" w:rsidR="00C56648" w:rsidRPr="00910944" w:rsidRDefault="001D1739" w:rsidP="00C56648">
            <w:pPr>
              <w:jc w:val="right"/>
              <w:textAlignment w:val="center"/>
              <w:rPr>
                <w:rFonts w:ascii="Times New Roman" w:hAnsi="Times New Roman"/>
                <w:color w:val="000000"/>
                <w:sz w:val="24"/>
                <w:szCs w:val="24"/>
              </w:rPr>
            </w:pPr>
            <w:r>
              <w:rPr>
                <w:rFonts w:ascii="Times New Roman" w:hAnsi="Times New Roman"/>
                <w:b/>
                <w:bCs/>
                <w:color w:val="000000"/>
                <w:sz w:val="24"/>
                <w:szCs w:val="24"/>
              </w:rPr>
              <w:t>396</w:t>
            </w:r>
          </w:p>
        </w:tc>
        <w:tc>
          <w:tcPr>
            <w:tcW w:w="792" w:type="pct"/>
            <w:tcBorders>
              <w:top w:val="single" w:sz="4" w:space="0" w:color="000000"/>
              <w:left w:val="single" w:sz="4" w:space="0" w:color="000000"/>
              <w:bottom w:val="single" w:sz="4" w:space="0" w:color="000000"/>
              <w:right w:val="single" w:sz="4" w:space="0" w:color="000000"/>
            </w:tcBorders>
          </w:tcPr>
          <w:p w14:paraId="4DC31183" w14:textId="65036C01" w:rsidR="00C56648" w:rsidRPr="00910944" w:rsidRDefault="001D1739" w:rsidP="00C56648">
            <w:pPr>
              <w:jc w:val="right"/>
              <w:textAlignment w:val="center"/>
              <w:rPr>
                <w:rFonts w:ascii="Times New Roman" w:hAnsi="Times New Roman"/>
                <w:color w:val="000000"/>
                <w:sz w:val="24"/>
                <w:szCs w:val="24"/>
              </w:rPr>
            </w:pPr>
            <w:r>
              <w:rPr>
                <w:rFonts w:ascii="Times New Roman" w:hAnsi="Times New Roman"/>
                <w:b/>
                <w:bCs/>
                <w:sz w:val="24"/>
                <w:szCs w:val="24"/>
              </w:rPr>
              <w:t>20</w:t>
            </w:r>
            <w:r w:rsidR="00C56648">
              <w:rPr>
                <w:rFonts w:ascii="Times New Roman" w:hAnsi="Times New Roman"/>
                <w:b/>
                <w:bCs/>
                <w:sz w:val="24"/>
                <w:szCs w:val="24"/>
              </w:rPr>
              <w:t>,</w:t>
            </w:r>
            <w:r>
              <w:rPr>
                <w:rFonts w:ascii="Times New Roman" w:hAnsi="Times New Roman"/>
                <w:b/>
                <w:bCs/>
                <w:sz w:val="24"/>
                <w:szCs w:val="24"/>
              </w:rPr>
              <w:t>064</w:t>
            </w:r>
            <w:r w:rsidR="00C56648">
              <w:rPr>
                <w:rFonts w:ascii="Times New Roman" w:hAnsi="Times New Roman"/>
                <w:b/>
                <w:bCs/>
                <w:sz w:val="24"/>
                <w:szCs w:val="24"/>
              </w:rPr>
              <w:t>,000</w:t>
            </w:r>
          </w:p>
        </w:tc>
      </w:tr>
      <w:tr w:rsidR="00C56648" w:rsidRPr="00910944" w14:paraId="05A707A9" w14:textId="77777777" w:rsidTr="001C4056">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560A3407" w:rsidR="00C56648" w:rsidRPr="00910944" w:rsidRDefault="00C56648" w:rsidP="00C56648">
            <w:pPr>
              <w:jc w:val="center"/>
              <w:textAlignment w:val="top"/>
              <w:rPr>
                <w:rFonts w:ascii="Times New Roman" w:hAnsi="Times New Roman"/>
                <w:b/>
                <w:bCs/>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tcPr>
          <w:p w14:paraId="525F6D20" w14:textId="1719DB99" w:rsidR="00C56648" w:rsidRPr="00910944" w:rsidRDefault="00C56648" w:rsidP="00C56648">
            <w:pPr>
              <w:jc w:val="center"/>
              <w:textAlignment w:val="top"/>
              <w:rPr>
                <w:rFonts w:ascii="Times New Roman" w:hAnsi="Times New Roman"/>
                <w:b/>
                <w:bCs/>
                <w:color w:val="000000"/>
                <w:sz w:val="24"/>
                <w:szCs w:val="24"/>
              </w:rPr>
            </w:pPr>
          </w:p>
        </w:tc>
        <w:tc>
          <w:tcPr>
            <w:tcW w:w="792" w:type="pct"/>
            <w:tcBorders>
              <w:top w:val="single" w:sz="4" w:space="0" w:color="000000"/>
              <w:left w:val="single" w:sz="4" w:space="0" w:color="000000"/>
              <w:bottom w:val="single" w:sz="4" w:space="0" w:color="000000"/>
              <w:right w:val="single" w:sz="4" w:space="0" w:color="000000"/>
            </w:tcBorders>
          </w:tcPr>
          <w:p w14:paraId="31EA540B" w14:textId="5121C1EF" w:rsidR="00C56648" w:rsidRPr="00910944" w:rsidRDefault="00C56648" w:rsidP="00C56648">
            <w:pPr>
              <w:jc w:val="center"/>
              <w:textAlignment w:val="top"/>
              <w:rPr>
                <w:rFonts w:ascii="Times New Roman" w:hAnsi="Times New Roman"/>
                <w:b/>
                <w:bCs/>
                <w:color w:val="000000"/>
                <w:sz w:val="24"/>
                <w:szCs w:val="24"/>
              </w:rPr>
            </w:pPr>
          </w:p>
        </w:tc>
      </w:tr>
    </w:tbl>
    <w:p w14:paraId="672FAB2C" w14:textId="77777777" w:rsidR="00C56648" w:rsidRDefault="00C56648" w:rsidP="00BB68D3">
      <w:pPr>
        <w:tabs>
          <w:tab w:val="left" w:pos="1440"/>
        </w:tabs>
        <w:spacing w:before="120" w:after="120" w:line="276" w:lineRule="auto"/>
        <w:jc w:val="both"/>
        <w:rPr>
          <w:rFonts w:ascii="Times New Roman" w:hAnsi="Times New Roman"/>
          <w:b/>
          <w:bCs/>
          <w:i/>
          <w:iCs/>
          <w:color w:val="000000"/>
          <w:sz w:val="24"/>
          <w:szCs w:val="24"/>
          <w:u w:val="single"/>
        </w:rPr>
      </w:pPr>
    </w:p>
    <w:p w14:paraId="00C202AB" w14:textId="50805AFE"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jc w:val="center"/>
        <w:tblLayout w:type="fixed"/>
        <w:tblLook w:val="04A0" w:firstRow="1" w:lastRow="0" w:firstColumn="1" w:lastColumn="0" w:noHBand="0" w:noVBand="1"/>
      </w:tblPr>
      <w:tblGrid>
        <w:gridCol w:w="1412"/>
        <w:gridCol w:w="1843"/>
        <w:gridCol w:w="1278"/>
        <w:gridCol w:w="1276"/>
        <w:gridCol w:w="989"/>
        <w:gridCol w:w="854"/>
        <w:gridCol w:w="1608"/>
      </w:tblGrid>
      <w:tr w:rsidR="00DD3C19" w:rsidRPr="00910944" w14:paraId="4DCB6361" w14:textId="77777777" w:rsidTr="00C56648">
        <w:trPr>
          <w:trHeight w:val="624"/>
          <w:jc w:val="center"/>
        </w:trPr>
        <w:tc>
          <w:tcPr>
            <w:tcW w:w="763" w:type="pct"/>
            <w:tcBorders>
              <w:top w:val="single" w:sz="4" w:space="0" w:color="000000"/>
              <w:left w:val="single" w:sz="4" w:space="0" w:color="000000"/>
              <w:bottom w:val="single" w:sz="4" w:space="0" w:color="000000"/>
              <w:right w:val="single" w:sz="4" w:space="0" w:color="000000"/>
            </w:tcBorders>
            <w:vAlign w:val="center"/>
          </w:tcPr>
          <w:p w14:paraId="663A169F"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995" w:type="pct"/>
            <w:tcBorders>
              <w:top w:val="single" w:sz="4" w:space="0" w:color="000000"/>
              <w:left w:val="single" w:sz="4" w:space="0" w:color="000000"/>
              <w:bottom w:val="single" w:sz="4" w:space="0" w:color="000000"/>
              <w:right w:val="single" w:sz="4" w:space="0" w:color="000000"/>
            </w:tcBorders>
            <w:vAlign w:val="center"/>
          </w:tcPr>
          <w:p w14:paraId="5D82BC75"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 xml:space="preserve">Trị giá quà </w:t>
            </w:r>
            <w:proofErr w:type="gramStart"/>
            <w:r w:rsidRPr="00910944">
              <w:rPr>
                <w:rFonts w:ascii="Times New Roman" w:eastAsia="SimSun" w:hAnsi="Times New Roman"/>
                <w:b/>
                <w:bCs/>
                <w:color w:val="000000"/>
                <w:sz w:val="24"/>
                <w:szCs w:val="24"/>
                <w:lang w:eastAsia="zh-CN" w:bidi="ar"/>
              </w:rPr>
              <w:t>tặng  (</w:t>
            </w:r>
            <w:proofErr w:type="gramEnd"/>
            <w:r w:rsidRPr="00910944">
              <w:rPr>
                <w:rFonts w:ascii="Times New Roman" w:eastAsia="SimSun" w:hAnsi="Times New Roman"/>
                <w:b/>
                <w:bCs/>
                <w:color w:val="000000"/>
                <w:sz w:val="24"/>
                <w:szCs w:val="24"/>
                <w:lang w:eastAsia="zh-CN" w:bidi="ar"/>
              </w:rPr>
              <w:t>VNĐ) đã bao gồm VAT</w:t>
            </w:r>
          </w:p>
        </w:tc>
        <w:tc>
          <w:tcPr>
            <w:tcW w:w="690" w:type="pct"/>
            <w:tcBorders>
              <w:top w:val="single" w:sz="4" w:space="0" w:color="000000"/>
              <w:left w:val="single" w:sz="4" w:space="0" w:color="000000"/>
              <w:bottom w:val="single" w:sz="4" w:space="0" w:color="000000"/>
              <w:right w:val="single" w:sz="4" w:space="0" w:color="000000"/>
            </w:tcBorders>
            <w:vAlign w:val="center"/>
          </w:tcPr>
          <w:p w14:paraId="2081656A" w14:textId="4D8031AD" w:rsidR="00DD3C19"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Giá trị một đơn hàng tích luỹ</w:t>
            </w:r>
          </w:p>
        </w:tc>
        <w:tc>
          <w:tcPr>
            <w:tcW w:w="689" w:type="pct"/>
            <w:tcBorders>
              <w:top w:val="single" w:sz="4" w:space="0" w:color="000000"/>
              <w:left w:val="single" w:sz="4" w:space="0" w:color="000000"/>
              <w:bottom w:val="single" w:sz="4" w:space="0" w:color="000000"/>
              <w:right w:val="single" w:sz="4" w:space="0" w:color="000000"/>
            </w:tcBorders>
            <w:vAlign w:val="center"/>
          </w:tcPr>
          <w:p w14:paraId="7404D2D0" w14:textId="3225F374" w:rsidR="00DD3C19"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533" w:type="pct"/>
            <w:tcBorders>
              <w:top w:val="single" w:sz="4" w:space="0" w:color="000000"/>
              <w:left w:val="single" w:sz="4" w:space="0" w:color="000000"/>
              <w:bottom w:val="single" w:sz="4" w:space="0" w:color="000000"/>
              <w:right w:val="single" w:sz="4" w:space="0" w:color="000000"/>
            </w:tcBorders>
            <w:vAlign w:val="center"/>
          </w:tcPr>
          <w:p w14:paraId="000131FA" w14:textId="23AF8285" w:rsidR="00DD3C19" w:rsidRPr="00910944" w:rsidRDefault="00DD3C19" w:rsidP="00C56648">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461" w:type="pct"/>
            <w:tcBorders>
              <w:top w:val="single" w:sz="4" w:space="0" w:color="000000"/>
              <w:left w:val="single" w:sz="4" w:space="0" w:color="000000"/>
              <w:bottom w:val="single" w:sz="4" w:space="0" w:color="000000"/>
              <w:right w:val="single" w:sz="4" w:space="0" w:color="000000"/>
            </w:tcBorders>
            <w:vAlign w:val="center"/>
          </w:tcPr>
          <w:p w14:paraId="7B84C784" w14:textId="2B9EA3DD"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vAlign w:val="center"/>
          </w:tcPr>
          <w:p w14:paraId="2FE70C30" w14:textId="77777777" w:rsidR="00DD3C19" w:rsidRPr="00910944" w:rsidRDefault="00DD3C19" w:rsidP="00C56648">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C56648">
        <w:trPr>
          <w:trHeight w:val="312"/>
          <w:jc w:val="center"/>
        </w:trPr>
        <w:tc>
          <w:tcPr>
            <w:tcW w:w="763" w:type="pct"/>
            <w:tcBorders>
              <w:top w:val="single" w:sz="4" w:space="0" w:color="000000"/>
              <w:left w:val="single" w:sz="4" w:space="0" w:color="000000"/>
              <w:bottom w:val="single" w:sz="4" w:space="0" w:color="000000"/>
              <w:right w:val="single" w:sz="4" w:space="0" w:color="000000"/>
            </w:tcBorders>
            <w:noWrap/>
            <w:vAlign w:val="center"/>
          </w:tcPr>
          <w:p w14:paraId="0EB06731" w14:textId="68D17FB3"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995" w:type="pct"/>
            <w:tcBorders>
              <w:top w:val="single" w:sz="4" w:space="0" w:color="000000"/>
              <w:left w:val="single" w:sz="4" w:space="0" w:color="000000"/>
              <w:bottom w:val="single" w:sz="4" w:space="0" w:color="000000"/>
              <w:right w:val="single" w:sz="4" w:space="0" w:color="000000"/>
            </w:tcBorders>
            <w:noWrap/>
            <w:vAlign w:val="center"/>
          </w:tcPr>
          <w:p w14:paraId="20738C4F" w14:textId="34ED0F42"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vAlign w:val="center"/>
          </w:tcPr>
          <w:p w14:paraId="1C4ED28A" w14:textId="5090BAD0"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5BD28450" w14:textId="6F40E22D"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5DE0E4D8" w14:textId="59DD4EF6" w:rsidR="00DD3C19" w:rsidRPr="00910944"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11%</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BDA6D72" w14:textId="66289737" w:rsidR="00DD3C19" w:rsidRPr="00910944" w:rsidRDefault="001D173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106</w:t>
            </w:r>
          </w:p>
        </w:tc>
        <w:tc>
          <w:tcPr>
            <w:tcW w:w="868" w:type="pct"/>
            <w:tcBorders>
              <w:top w:val="single" w:sz="4" w:space="0" w:color="000000"/>
              <w:left w:val="single" w:sz="4" w:space="0" w:color="000000"/>
              <w:bottom w:val="single" w:sz="4" w:space="0" w:color="000000"/>
              <w:right w:val="single" w:sz="4" w:space="0" w:color="000000"/>
            </w:tcBorders>
            <w:vAlign w:val="center"/>
          </w:tcPr>
          <w:p w14:paraId="55A57179" w14:textId="14AE3183" w:rsidR="00DD3C19" w:rsidRPr="00910944" w:rsidRDefault="001D1739" w:rsidP="00C56648">
            <w:pPr>
              <w:jc w:val="center"/>
              <w:rPr>
                <w:rFonts w:ascii="Times New Roman" w:hAnsi="Times New Roman"/>
                <w:color w:val="000000"/>
                <w:sz w:val="24"/>
                <w:szCs w:val="24"/>
              </w:rPr>
            </w:pPr>
            <w:r>
              <w:rPr>
                <w:rFonts w:ascii="Times New Roman" w:hAnsi="Times New Roman"/>
                <w:color w:val="000000"/>
                <w:sz w:val="24"/>
                <w:szCs w:val="24"/>
              </w:rPr>
              <w:t>12</w:t>
            </w:r>
            <w:r w:rsidR="00F03382" w:rsidRPr="00F03382">
              <w:rPr>
                <w:rFonts w:ascii="Times New Roman" w:hAnsi="Times New Roman"/>
                <w:color w:val="000000"/>
                <w:sz w:val="24"/>
                <w:szCs w:val="24"/>
              </w:rPr>
              <w:t>,04</w:t>
            </w:r>
            <w:r>
              <w:rPr>
                <w:rFonts w:ascii="Times New Roman" w:hAnsi="Times New Roman"/>
                <w:color w:val="000000"/>
                <w:sz w:val="24"/>
                <w:szCs w:val="24"/>
              </w:rPr>
              <w:t>8</w:t>
            </w:r>
            <w:r w:rsidR="00F03382" w:rsidRPr="00F03382">
              <w:rPr>
                <w:rFonts w:ascii="Times New Roman" w:hAnsi="Times New Roman"/>
                <w:color w:val="000000"/>
                <w:sz w:val="24"/>
                <w:szCs w:val="24"/>
              </w:rPr>
              <w:t>,000</w:t>
            </w:r>
          </w:p>
        </w:tc>
      </w:tr>
      <w:tr w:rsidR="00DD3C19" w:rsidRPr="00910944" w14:paraId="74D2F7A3" w14:textId="77777777" w:rsidTr="00C56648">
        <w:trPr>
          <w:trHeight w:val="1824"/>
          <w:jc w:val="center"/>
        </w:trPr>
        <w:tc>
          <w:tcPr>
            <w:tcW w:w="763" w:type="pct"/>
            <w:tcBorders>
              <w:top w:val="single" w:sz="4" w:space="0" w:color="000000"/>
              <w:left w:val="single" w:sz="4" w:space="0" w:color="000000"/>
              <w:bottom w:val="single" w:sz="4" w:space="0" w:color="000000"/>
              <w:right w:val="single" w:sz="4" w:space="0" w:color="000000"/>
            </w:tcBorders>
            <w:noWrap/>
            <w:vAlign w:val="center"/>
          </w:tcPr>
          <w:p w14:paraId="4445C626" w14:textId="73BDB365"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995" w:type="pct"/>
            <w:tcBorders>
              <w:top w:val="single" w:sz="4" w:space="0" w:color="000000"/>
              <w:left w:val="single" w:sz="4" w:space="0" w:color="000000"/>
              <w:bottom w:val="single" w:sz="4" w:space="0" w:color="000000"/>
              <w:right w:val="single" w:sz="4" w:space="0" w:color="000000"/>
            </w:tcBorders>
            <w:noWrap/>
            <w:vAlign w:val="center"/>
          </w:tcPr>
          <w:p w14:paraId="43CF6F3B" w14:textId="28C1E7C6" w:rsidR="00DD3C19" w:rsidRPr="00910944" w:rsidRDefault="00AD1C58"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vAlign w:val="center"/>
          </w:tcPr>
          <w:p w14:paraId="0457E8AF" w14:textId="3D3F3720"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25297566" w14:textId="2F7341B4"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0D3567EC" w14:textId="4A5AA4C8" w:rsidR="00DD3C19" w:rsidRPr="00910944" w:rsidRDefault="00AD1C58"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7EAF298" w14:textId="15C0CC23" w:rsidR="00DD3C19" w:rsidRPr="00910944" w:rsidRDefault="001D173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106</w:t>
            </w:r>
          </w:p>
        </w:tc>
        <w:tc>
          <w:tcPr>
            <w:tcW w:w="868" w:type="pct"/>
            <w:tcBorders>
              <w:top w:val="single" w:sz="4" w:space="0" w:color="000000"/>
              <w:left w:val="single" w:sz="4" w:space="0" w:color="000000"/>
              <w:bottom w:val="single" w:sz="4" w:space="0" w:color="000000"/>
              <w:right w:val="single" w:sz="4" w:space="0" w:color="000000"/>
            </w:tcBorders>
            <w:vAlign w:val="center"/>
          </w:tcPr>
          <w:p w14:paraId="5B69619F" w14:textId="3942A514" w:rsidR="00DD3C19" w:rsidRPr="00910944" w:rsidRDefault="001D173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8</w:t>
            </w:r>
            <w:r w:rsidR="00F03382" w:rsidRPr="00F03382">
              <w:rPr>
                <w:rFonts w:ascii="Times New Roman" w:hAnsi="Times New Roman"/>
                <w:color w:val="000000"/>
                <w:sz w:val="24"/>
                <w:szCs w:val="24"/>
              </w:rPr>
              <w:t>,</w:t>
            </w:r>
            <w:r>
              <w:rPr>
                <w:rFonts w:ascii="Times New Roman" w:hAnsi="Times New Roman"/>
                <w:color w:val="000000"/>
                <w:sz w:val="24"/>
                <w:szCs w:val="24"/>
              </w:rPr>
              <w:t>268</w:t>
            </w:r>
            <w:r w:rsidR="00F03382" w:rsidRPr="00F03382">
              <w:rPr>
                <w:rFonts w:ascii="Times New Roman" w:hAnsi="Times New Roman"/>
                <w:color w:val="000000"/>
                <w:sz w:val="24"/>
                <w:szCs w:val="24"/>
              </w:rPr>
              <w:t>,000</w:t>
            </w:r>
          </w:p>
        </w:tc>
      </w:tr>
      <w:tr w:rsidR="00DD3C19" w:rsidRPr="00910944" w14:paraId="2D15B74C" w14:textId="77777777" w:rsidTr="00C56648">
        <w:trPr>
          <w:trHeight w:val="524"/>
          <w:jc w:val="center"/>
        </w:trPr>
        <w:tc>
          <w:tcPr>
            <w:tcW w:w="763" w:type="pct"/>
            <w:tcBorders>
              <w:top w:val="single" w:sz="4" w:space="0" w:color="000000"/>
              <w:left w:val="single" w:sz="4" w:space="0" w:color="000000"/>
              <w:bottom w:val="single" w:sz="4" w:space="0" w:color="000000"/>
              <w:right w:val="single" w:sz="4" w:space="0" w:color="000000"/>
            </w:tcBorders>
            <w:noWrap/>
            <w:vAlign w:val="center"/>
          </w:tcPr>
          <w:p w14:paraId="5C73111D" w14:textId="4962D6DB"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w:t>
            </w:r>
            <w:r w:rsidRPr="00910944">
              <w:rPr>
                <w:rFonts w:ascii="Times New Roman" w:hAnsi="Times New Roman"/>
                <w:color w:val="000000"/>
                <w:sz w:val="24"/>
                <w:szCs w:val="24"/>
              </w:rPr>
              <w:lastRenderedPageBreak/>
              <w:t xml:space="preserve">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p>
        </w:tc>
        <w:tc>
          <w:tcPr>
            <w:tcW w:w="995" w:type="pct"/>
            <w:tcBorders>
              <w:top w:val="single" w:sz="4" w:space="0" w:color="000000"/>
              <w:left w:val="single" w:sz="4" w:space="0" w:color="000000"/>
              <w:bottom w:val="single" w:sz="4" w:space="0" w:color="000000"/>
              <w:right w:val="single" w:sz="4" w:space="0" w:color="000000"/>
            </w:tcBorders>
            <w:noWrap/>
            <w:vAlign w:val="center"/>
          </w:tcPr>
          <w:p w14:paraId="45646AC3" w14:textId="079DD68F" w:rsidR="00DD3C19" w:rsidRPr="00910944" w:rsidRDefault="00DD3C19" w:rsidP="00C56648">
            <w:pPr>
              <w:jc w:val="cente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60,000</w:t>
            </w:r>
          </w:p>
        </w:tc>
        <w:tc>
          <w:tcPr>
            <w:tcW w:w="690" w:type="pct"/>
            <w:tcBorders>
              <w:top w:val="single" w:sz="4" w:space="0" w:color="000000"/>
              <w:left w:val="single" w:sz="4" w:space="0" w:color="000000"/>
              <w:bottom w:val="single" w:sz="4" w:space="0" w:color="000000"/>
              <w:right w:val="single" w:sz="4" w:space="0" w:color="000000"/>
            </w:tcBorders>
            <w:vAlign w:val="center"/>
          </w:tcPr>
          <w:p w14:paraId="257A733C" w14:textId="39ADB55B"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vAlign w:val="center"/>
          </w:tcPr>
          <w:p w14:paraId="32E8F651" w14:textId="10671432" w:rsidR="00DD3C19"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533" w:type="pct"/>
            <w:tcBorders>
              <w:top w:val="single" w:sz="4" w:space="0" w:color="000000"/>
              <w:left w:val="single" w:sz="4" w:space="0" w:color="000000"/>
              <w:bottom w:val="single" w:sz="4" w:space="0" w:color="000000"/>
              <w:right w:val="single" w:sz="4" w:space="0" w:color="000000"/>
            </w:tcBorders>
            <w:vAlign w:val="center"/>
          </w:tcPr>
          <w:p w14:paraId="45151DC0" w14:textId="0240A68A" w:rsidR="00DD3C19" w:rsidRPr="00910944" w:rsidRDefault="00DD3C1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6%</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3860A3E4" w14:textId="593D609B" w:rsidR="00DD3C19" w:rsidRPr="00910944" w:rsidRDefault="001D173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52</w:t>
            </w:r>
          </w:p>
        </w:tc>
        <w:tc>
          <w:tcPr>
            <w:tcW w:w="868" w:type="pct"/>
            <w:tcBorders>
              <w:top w:val="single" w:sz="4" w:space="0" w:color="000000"/>
              <w:left w:val="single" w:sz="4" w:space="0" w:color="000000"/>
              <w:bottom w:val="single" w:sz="4" w:space="0" w:color="000000"/>
              <w:right w:val="single" w:sz="4" w:space="0" w:color="000000"/>
            </w:tcBorders>
            <w:vAlign w:val="center"/>
          </w:tcPr>
          <w:p w14:paraId="6E7C2EA1" w14:textId="3B2A2C9B" w:rsidR="00DD3C19" w:rsidRPr="00910944" w:rsidRDefault="001D1739" w:rsidP="00C56648">
            <w:pPr>
              <w:jc w:val="center"/>
              <w:textAlignment w:val="center"/>
              <w:rPr>
                <w:rFonts w:ascii="Times New Roman" w:hAnsi="Times New Roman"/>
                <w:color w:val="000000"/>
                <w:sz w:val="24"/>
                <w:szCs w:val="24"/>
              </w:rPr>
            </w:pPr>
            <w:r>
              <w:rPr>
                <w:rFonts w:ascii="Times New Roman" w:hAnsi="Times New Roman"/>
                <w:color w:val="000000"/>
                <w:sz w:val="24"/>
                <w:szCs w:val="24"/>
              </w:rPr>
              <w:t>3</w:t>
            </w:r>
            <w:r w:rsidR="00F03382" w:rsidRPr="00F03382">
              <w:rPr>
                <w:rFonts w:ascii="Times New Roman" w:hAnsi="Times New Roman"/>
                <w:color w:val="000000"/>
                <w:sz w:val="24"/>
                <w:szCs w:val="24"/>
              </w:rPr>
              <w:t>,</w:t>
            </w:r>
            <w:r>
              <w:rPr>
                <w:rFonts w:ascii="Times New Roman" w:hAnsi="Times New Roman"/>
                <w:color w:val="000000"/>
                <w:sz w:val="24"/>
                <w:szCs w:val="24"/>
              </w:rPr>
              <w:t>12</w:t>
            </w:r>
            <w:r w:rsidR="00F03382" w:rsidRPr="00F03382">
              <w:rPr>
                <w:rFonts w:ascii="Times New Roman" w:hAnsi="Times New Roman"/>
                <w:color w:val="000000"/>
                <w:sz w:val="24"/>
                <w:szCs w:val="24"/>
              </w:rPr>
              <w:t>0,000</w:t>
            </w:r>
          </w:p>
        </w:tc>
      </w:tr>
      <w:tr w:rsidR="006D77D8" w:rsidRPr="00910944" w14:paraId="2150701A" w14:textId="77777777" w:rsidTr="00C56648">
        <w:trPr>
          <w:trHeight w:val="342"/>
          <w:jc w:val="center"/>
        </w:trPr>
        <w:tc>
          <w:tcPr>
            <w:tcW w:w="3671" w:type="pct"/>
            <w:gridSpan w:val="5"/>
            <w:tcBorders>
              <w:top w:val="single" w:sz="4" w:space="0" w:color="000000"/>
              <w:left w:val="single" w:sz="4" w:space="0" w:color="000000"/>
              <w:bottom w:val="single" w:sz="4" w:space="0" w:color="000000"/>
              <w:right w:val="single" w:sz="4" w:space="0" w:color="000000"/>
            </w:tcBorders>
            <w:vAlign w:val="center"/>
          </w:tcPr>
          <w:p w14:paraId="655B0C1F" w14:textId="77777777" w:rsidR="006D77D8" w:rsidRPr="00910944" w:rsidRDefault="006D77D8" w:rsidP="00C56648">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461" w:type="pct"/>
            <w:tcBorders>
              <w:top w:val="single" w:sz="4" w:space="0" w:color="000000"/>
              <w:left w:val="single" w:sz="4" w:space="0" w:color="000000"/>
              <w:bottom w:val="single" w:sz="4" w:space="0" w:color="000000"/>
              <w:right w:val="single" w:sz="4" w:space="0" w:color="000000"/>
            </w:tcBorders>
            <w:vAlign w:val="center"/>
          </w:tcPr>
          <w:p w14:paraId="3525AC29" w14:textId="58D85C8E" w:rsidR="006D77D8" w:rsidRPr="00910944" w:rsidRDefault="00F03382" w:rsidP="00C56648">
            <w:pPr>
              <w:jc w:val="center"/>
              <w:textAlignment w:val="top"/>
              <w:rPr>
                <w:rFonts w:ascii="Times New Roman" w:hAnsi="Times New Roman"/>
                <w:b/>
                <w:bCs/>
                <w:color w:val="000000"/>
                <w:sz w:val="24"/>
                <w:szCs w:val="24"/>
              </w:rPr>
            </w:pPr>
            <w:r>
              <w:rPr>
                <w:rFonts w:ascii="Times New Roman" w:hAnsi="Times New Roman"/>
                <w:b/>
                <w:bCs/>
                <w:color w:val="000000"/>
                <w:sz w:val="24"/>
                <w:szCs w:val="24"/>
              </w:rPr>
              <w:t>132</w:t>
            </w:r>
          </w:p>
        </w:tc>
        <w:tc>
          <w:tcPr>
            <w:tcW w:w="868" w:type="pct"/>
            <w:tcBorders>
              <w:top w:val="single" w:sz="4" w:space="0" w:color="000000"/>
              <w:left w:val="single" w:sz="4" w:space="0" w:color="000000"/>
              <w:bottom w:val="single" w:sz="4" w:space="0" w:color="000000"/>
              <w:right w:val="single" w:sz="4" w:space="0" w:color="000000"/>
            </w:tcBorders>
            <w:vAlign w:val="center"/>
          </w:tcPr>
          <w:p w14:paraId="014A7AAA" w14:textId="50A6844C" w:rsidR="006D77D8" w:rsidRPr="00910944" w:rsidRDefault="001D1739" w:rsidP="00C56648">
            <w:pPr>
              <w:jc w:val="center"/>
              <w:textAlignment w:val="top"/>
              <w:rPr>
                <w:rFonts w:ascii="Times New Roman" w:hAnsi="Times New Roman"/>
                <w:b/>
                <w:bCs/>
                <w:color w:val="000000"/>
                <w:sz w:val="24"/>
                <w:szCs w:val="24"/>
              </w:rPr>
            </w:pPr>
            <w:r>
              <w:rPr>
                <w:rFonts w:ascii="Times New Roman" w:hAnsi="Times New Roman"/>
                <w:b/>
                <w:bCs/>
                <w:color w:val="000000"/>
                <w:sz w:val="24"/>
                <w:szCs w:val="24"/>
              </w:rPr>
              <w:t>23</w:t>
            </w:r>
            <w:r w:rsidR="002A5AAE">
              <w:rPr>
                <w:rFonts w:ascii="Times New Roman" w:hAnsi="Times New Roman"/>
                <w:b/>
                <w:bCs/>
                <w:color w:val="000000"/>
                <w:sz w:val="24"/>
                <w:szCs w:val="24"/>
              </w:rPr>
              <w:t>,</w:t>
            </w:r>
            <w:r>
              <w:rPr>
                <w:rFonts w:ascii="Times New Roman" w:hAnsi="Times New Roman"/>
                <w:b/>
                <w:bCs/>
                <w:color w:val="000000"/>
                <w:sz w:val="24"/>
                <w:szCs w:val="24"/>
              </w:rPr>
              <w:t>472</w:t>
            </w:r>
            <w:r w:rsidR="00141FC7">
              <w:rPr>
                <w:rFonts w:ascii="Times New Roman" w:hAnsi="Times New Roman"/>
                <w:b/>
                <w:bCs/>
                <w:color w:val="000000"/>
                <w:sz w:val="24"/>
                <w:szCs w:val="24"/>
              </w:rPr>
              <w:t>,000</w:t>
            </w:r>
          </w:p>
        </w:tc>
      </w:tr>
    </w:tbl>
    <w:p w14:paraId="5EA1A1F5" w14:textId="77777777" w:rsidR="0054223A" w:rsidRDefault="0054223A">
      <w:pPr>
        <w:spacing w:before="120" w:after="120" w:line="276" w:lineRule="auto"/>
        <w:rPr>
          <w:rFonts w:ascii="Times New Roman" w:hAnsi="Times New Roman"/>
          <w:color w:val="000000"/>
          <w:sz w:val="24"/>
          <w:szCs w:val="24"/>
          <w:shd w:val="clear" w:color="auto" w:fill="FFFFFF"/>
        </w:rPr>
      </w:pPr>
    </w:p>
    <w:p w14:paraId="4D014B17" w14:textId="5F4DD4DB" w:rsidR="0054223A" w:rsidRPr="00910944" w:rsidRDefault="0054223A" w:rsidP="0054223A">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6.</w:t>
      </w:r>
      <w:r>
        <w:rPr>
          <w:rFonts w:ascii="Times New Roman" w:hAnsi="Times New Roman"/>
          <w:b/>
          <w:bCs/>
          <w:i/>
          <w:iCs/>
          <w:color w:val="000000"/>
          <w:sz w:val="24"/>
          <w:szCs w:val="24"/>
          <w:u w:val="single"/>
        </w:rPr>
        <w:t>3</w:t>
      </w:r>
      <w:r w:rsidRPr="00910944">
        <w:rPr>
          <w:rFonts w:ascii="Times New Roman" w:hAnsi="Times New Roman"/>
          <w:b/>
          <w:bCs/>
          <w:i/>
          <w:iCs/>
          <w:color w:val="000000"/>
          <w:sz w:val="24"/>
          <w:szCs w:val="24"/>
          <w:u w:val="single"/>
        </w:rPr>
        <w:t xml:space="preserve"> Hàng hóa, dịch vụ dùng để khuyến mại tại các Siêu Thị Con Cưng số 0</w:t>
      </w:r>
      <w:r>
        <w:rPr>
          <w:rFonts w:ascii="Times New Roman" w:hAnsi="Times New Roman"/>
          <w:b/>
          <w:bCs/>
          <w:i/>
          <w:iCs/>
          <w:color w:val="000000"/>
          <w:sz w:val="24"/>
          <w:szCs w:val="24"/>
          <w:u w:val="single"/>
        </w:rPr>
        <w:t>3 (mục 2.3)</w:t>
      </w:r>
      <w:r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54223A" w:rsidRPr="00910944" w14:paraId="4421D13C" w14:textId="77777777" w:rsidTr="00DC412C">
        <w:trPr>
          <w:trHeight w:val="624"/>
        </w:trPr>
        <w:tc>
          <w:tcPr>
            <w:tcW w:w="1146" w:type="pct"/>
            <w:tcBorders>
              <w:top w:val="single" w:sz="4" w:space="0" w:color="000000"/>
              <w:left w:val="single" w:sz="4" w:space="0" w:color="000000"/>
              <w:bottom w:val="single" w:sz="4" w:space="0" w:color="000000"/>
              <w:right w:val="single" w:sz="4" w:space="0" w:color="000000"/>
            </w:tcBorders>
            <w:vAlign w:val="center"/>
          </w:tcPr>
          <w:p w14:paraId="51B57941"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vAlign w:val="center"/>
          </w:tcPr>
          <w:p w14:paraId="39F9858F"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vAlign w:val="center"/>
          </w:tcPr>
          <w:p w14:paraId="34859BB6"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Giá trị một đơn hàng tích luỹ</w:t>
            </w:r>
          </w:p>
        </w:tc>
        <w:tc>
          <w:tcPr>
            <w:tcW w:w="690" w:type="pct"/>
            <w:tcBorders>
              <w:top w:val="single" w:sz="4" w:space="0" w:color="000000"/>
              <w:left w:val="single" w:sz="4" w:space="0" w:color="000000"/>
              <w:bottom w:val="single" w:sz="4" w:space="0" w:color="000000"/>
              <w:right w:val="single" w:sz="4" w:space="0" w:color="000000"/>
            </w:tcBorders>
            <w:vAlign w:val="center"/>
          </w:tcPr>
          <w:p w14:paraId="04B36A04" w14:textId="77777777" w:rsidR="0054223A"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vAlign w:val="center"/>
          </w:tcPr>
          <w:p w14:paraId="71F6C735" w14:textId="77777777" w:rsidR="0054223A" w:rsidRPr="00910944" w:rsidRDefault="0054223A" w:rsidP="00DC412C">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vAlign w:val="center"/>
          </w:tcPr>
          <w:p w14:paraId="23453F75"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7" w:type="pct"/>
            <w:tcBorders>
              <w:top w:val="single" w:sz="4" w:space="0" w:color="000000"/>
              <w:left w:val="single" w:sz="4" w:space="0" w:color="000000"/>
              <w:bottom w:val="single" w:sz="4" w:space="0" w:color="000000"/>
              <w:right w:val="single" w:sz="4" w:space="0" w:color="000000"/>
            </w:tcBorders>
            <w:vAlign w:val="center"/>
          </w:tcPr>
          <w:p w14:paraId="32A02114" w14:textId="77777777" w:rsidR="0054223A" w:rsidRPr="00910944" w:rsidRDefault="0054223A" w:rsidP="00DC412C">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54223A" w:rsidRPr="00910944" w14:paraId="408EB0F1"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6064C3E3"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Kh</w:t>
            </w:r>
            <w:r w:rsidRPr="003C5889">
              <w:rPr>
                <w:rFonts w:ascii="Times New Roman" w:hAnsi="Times New Roman" w:hint="eastAsia"/>
                <w:color w:val="000000"/>
                <w:sz w:val="24"/>
                <w:szCs w:val="24"/>
              </w:rPr>
              <w:t>ă</w:t>
            </w:r>
            <w:r w:rsidRPr="003C5889">
              <w:rPr>
                <w:rFonts w:ascii="Times New Roman" w:hAnsi="Times New Roman"/>
                <w:color w:val="000000"/>
                <w:sz w:val="24"/>
                <w:szCs w:val="24"/>
              </w:rPr>
              <w:t>n tắm Cotton Animo T2410 (màu ngẫu nhiên)</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14BBB42F"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w:t>
            </w:r>
            <w:r w:rsidRPr="00910944">
              <w:rPr>
                <w:rFonts w:ascii="Times New Roman" w:hAnsi="Times New Roman"/>
                <w:color w:val="000000"/>
                <w:sz w:val="24"/>
                <w:szCs w:val="24"/>
              </w:rPr>
              <w:t>5,000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FFC24F2" w14:textId="77777777" w:rsidR="0054223A" w:rsidRDefault="0054223A" w:rsidP="00DC412C">
            <w:pPr>
              <w:jc w:val="center"/>
              <w:textAlignment w:val="center"/>
              <w:rPr>
                <w:rFonts w:ascii="Times New Roman" w:hAnsi="Times New Roman"/>
                <w:color w:val="000000"/>
                <w:sz w:val="24"/>
                <w:szCs w:val="24"/>
              </w:rPr>
            </w:pPr>
          </w:p>
          <w:p w14:paraId="072248C3"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494E033B" w14:textId="77777777" w:rsidR="0054223A" w:rsidRDefault="0054223A" w:rsidP="00DC412C">
            <w:pPr>
              <w:jc w:val="center"/>
              <w:textAlignment w:val="center"/>
              <w:rPr>
                <w:rFonts w:ascii="Times New Roman" w:hAnsi="Times New Roman"/>
                <w:color w:val="000000"/>
                <w:sz w:val="24"/>
                <w:szCs w:val="24"/>
              </w:rPr>
            </w:pPr>
          </w:p>
          <w:p w14:paraId="50DED695"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0FDAFE67" w14:textId="77777777" w:rsidR="0054223A" w:rsidRDefault="0054223A" w:rsidP="00DC412C">
            <w:pPr>
              <w:jc w:val="center"/>
              <w:textAlignment w:val="center"/>
              <w:rPr>
                <w:rFonts w:ascii="Times New Roman" w:hAnsi="Times New Roman"/>
                <w:color w:val="000000"/>
                <w:sz w:val="24"/>
                <w:szCs w:val="24"/>
              </w:rPr>
            </w:pPr>
          </w:p>
          <w:p w14:paraId="5F5E7AF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10%</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469FABB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vAlign w:val="center"/>
          </w:tcPr>
          <w:p w14:paraId="768AA95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15,390,000</w:t>
            </w:r>
          </w:p>
        </w:tc>
      </w:tr>
      <w:tr w:rsidR="0054223A" w:rsidRPr="00910944" w14:paraId="609C0F95" w14:textId="77777777" w:rsidTr="00DC412C">
        <w:trPr>
          <w:trHeight w:val="312"/>
        </w:trPr>
        <w:tc>
          <w:tcPr>
            <w:tcW w:w="1146" w:type="pct"/>
            <w:tcBorders>
              <w:top w:val="single" w:sz="4" w:space="0" w:color="000000"/>
              <w:left w:val="single" w:sz="4" w:space="0" w:color="000000"/>
              <w:bottom w:val="single" w:sz="4" w:space="0" w:color="000000"/>
              <w:right w:val="single" w:sz="4" w:space="0" w:color="000000"/>
            </w:tcBorders>
            <w:noWrap/>
            <w:vAlign w:val="center"/>
          </w:tcPr>
          <w:p w14:paraId="3D26D4A9"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Combo 2 lốc sữa chua hoa quả Hoff – Các vị</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15B91956" w14:textId="0A64435B" w:rsidR="0054223A" w:rsidRPr="00910944" w:rsidRDefault="001D1739"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102</w:t>
            </w:r>
            <w:r w:rsidR="0054223A"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vAlign w:val="center"/>
          </w:tcPr>
          <w:p w14:paraId="790DA5B8" w14:textId="77777777" w:rsidR="0054223A" w:rsidRDefault="0054223A" w:rsidP="00DC412C">
            <w:pPr>
              <w:jc w:val="center"/>
              <w:textAlignment w:val="center"/>
              <w:rPr>
                <w:rFonts w:ascii="Times New Roman" w:hAnsi="Times New Roman"/>
                <w:color w:val="000000"/>
                <w:sz w:val="24"/>
                <w:szCs w:val="24"/>
              </w:rPr>
            </w:pPr>
          </w:p>
          <w:p w14:paraId="1B9B8DD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p w14:paraId="399E213D" w14:textId="77777777" w:rsidR="0054223A" w:rsidRDefault="0054223A" w:rsidP="00DC412C">
            <w:pPr>
              <w:jc w:val="cente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vAlign w:val="center"/>
          </w:tcPr>
          <w:p w14:paraId="026E05B8" w14:textId="77777777" w:rsidR="0054223A" w:rsidRDefault="0054223A" w:rsidP="00DC412C">
            <w:pPr>
              <w:jc w:val="center"/>
              <w:textAlignment w:val="center"/>
              <w:rPr>
                <w:rFonts w:ascii="Times New Roman" w:hAnsi="Times New Roman"/>
                <w:color w:val="000000"/>
                <w:sz w:val="24"/>
                <w:szCs w:val="24"/>
              </w:rPr>
            </w:pPr>
          </w:p>
          <w:p w14:paraId="51DE0E2D"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ED2C63E" w14:textId="77777777" w:rsidR="0054223A" w:rsidRDefault="0054223A" w:rsidP="00DC412C">
            <w:pPr>
              <w:jc w:val="center"/>
              <w:textAlignment w:val="center"/>
              <w:rPr>
                <w:rFonts w:ascii="Times New Roman" w:hAnsi="Times New Roman"/>
                <w:color w:val="000000"/>
                <w:sz w:val="24"/>
                <w:szCs w:val="24"/>
              </w:rPr>
            </w:pPr>
          </w:p>
          <w:p w14:paraId="070C069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7365FFC2"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114</w:t>
            </w:r>
          </w:p>
        </w:tc>
        <w:tc>
          <w:tcPr>
            <w:tcW w:w="867" w:type="pct"/>
            <w:tcBorders>
              <w:top w:val="single" w:sz="4" w:space="0" w:color="000000"/>
              <w:left w:val="single" w:sz="4" w:space="0" w:color="000000"/>
              <w:bottom w:val="single" w:sz="4" w:space="0" w:color="000000"/>
              <w:right w:val="single" w:sz="4" w:space="0" w:color="000000"/>
            </w:tcBorders>
            <w:vAlign w:val="center"/>
          </w:tcPr>
          <w:p w14:paraId="2B11B010" w14:textId="77213B5D"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11,</w:t>
            </w:r>
            <w:r w:rsidR="001D1739">
              <w:rPr>
                <w:rFonts w:ascii="Times New Roman" w:hAnsi="Times New Roman"/>
                <w:color w:val="000000"/>
                <w:sz w:val="24"/>
                <w:szCs w:val="24"/>
              </w:rPr>
              <w:t>628</w:t>
            </w:r>
            <w:r>
              <w:rPr>
                <w:rFonts w:ascii="Times New Roman" w:hAnsi="Times New Roman"/>
                <w:color w:val="000000"/>
                <w:sz w:val="24"/>
                <w:szCs w:val="24"/>
              </w:rPr>
              <w:t>,000</w:t>
            </w:r>
          </w:p>
        </w:tc>
      </w:tr>
      <w:tr w:rsidR="0054223A" w:rsidRPr="00910944" w14:paraId="073872FC" w14:textId="77777777" w:rsidTr="00DC412C">
        <w:trPr>
          <w:trHeight w:val="524"/>
        </w:trPr>
        <w:tc>
          <w:tcPr>
            <w:tcW w:w="1146" w:type="pct"/>
            <w:tcBorders>
              <w:top w:val="single" w:sz="4" w:space="0" w:color="000000"/>
              <w:left w:val="single" w:sz="4" w:space="0" w:color="000000"/>
              <w:bottom w:val="single" w:sz="4" w:space="0" w:color="000000"/>
              <w:right w:val="single" w:sz="4" w:space="0" w:color="000000"/>
            </w:tcBorders>
            <w:noWrap/>
            <w:vAlign w:val="center"/>
          </w:tcPr>
          <w:p w14:paraId="5E0EA2B1" w14:textId="77777777" w:rsidR="0054223A" w:rsidRPr="00910944" w:rsidRDefault="0054223A" w:rsidP="00DC412C">
            <w:pPr>
              <w:jc w:val="center"/>
              <w:textAlignment w:val="center"/>
              <w:rPr>
                <w:rFonts w:ascii="Times New Roman" w:hAnsi="Times New Roman"/>
                <w:color w:val="000000"/>
                <w:sz w:val="24"/>
                <w:szCs w:val="24"/>
              </w:rPr>
            </w:pPr>
            <w:r w:rsidRPr="003C5889">
              <w:rPr>
                <w:rFonts w:ascii="Times New Roman" w:hAnsi="Times New Roman"/>
                <w:color w:val="000000"/>
                <w:sz w:val="24"/>
                <w:szCs w:val="24"/>
              </w:rPr>
              <w:t>Mã phiếu quà tặng 80.000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áp dụng cho </w:t>
            </w:r>
            <w:r w:rsidRPr="003C5889">
              <w:rPr>
                <w:rFonts w:ascii="Times New Roman" w:hAnsi="Times New Roman" w:hint="eastAsia"/>
                <w:color w:val="000000"/>
                <w:sz w:val="24"/>
                <w:szCs w:val="24"/>
              </w:rPr>
              <w:t>đơ</w:t>
            </w:r>
            <w:r w:rsidRPr="003C5889">
              <w:rPr>
                <w:rFonts w:ascii="Times New Roman" w:hAnsi="Times New Roman"/>
                <w:color w:val="000000"/>
                <w:sz w:val="24"/>
                <w:szCs w:val="24"/>
              </w:rPr>
              <w:t>n hàng bất kỳ từ 160.000</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 xml:space="preserve"> (trừ Tã; Sữa Bột; Sữa N</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 xml:space="preserve">ớc) (không áp dụng </w:t>
            </w:r>
            <w:r w:rsidRPr="003C5889">
              <w:rPr>
                <w:rFonts w:ascii="Times New Roman" w:hAnsi="Times New Roman" w:hint="eastAsia"/>
                <w:color w:val="000000"/>
                <w:sz w:val="24"/>
                <w:szCs w:val="24"/>
              </w:rPr>
              <w:t>đ</w:t>
            </w:r>
            <w:r w:rsidRPr="003C5889">
              <w:rPr>
                <w:rFonts w:ascii="Times New Roman" w:hAnsi="Times New Roman"/>
                <w:color w:val="000000"/>
                <w:sz w:val="24"/>
                <w:szCs w:val="24"/>
              </w:rPr>
              <w:t>ối với sản phẩm sữa cho trẻ d</w:t>
            </w:r>
            <w:r w:rsidRPr="003C5889">
              <w:rPr>
                <w:rFonts w:ascii="Times New Roman" w:hAnsi="Times New Roman" w:hint="eastAsia"/>
                <w:color w:val="000000"/>
                <w:sz w:val="24"/>
                <w:szCs w:val="24"/>
              </w:rPr>
              <w:t>ư</w:t>
            </w:r>
            <w:r w:rsidRPr="003C5889">
              <w:rPr>
                <w:rFonts w:ascii="Times New Roman" w:hAnsi="Times New Roman"/>
                <w:color w:val="000000"/>
                <w:sz w:val="24"/>
                <w:szCs w:val="24"/>
              </w:rPr>
              <w:t>ới 24 tháng tuổi)</w:t>
            </w:r>
          </w:p>
        </w:tc>
        <w:tc>
          <w:tcPr>
            <w:tcW w:w="612" w:type="pct"/>
            <w:tcBorders>
              <w:top w:val="single" w:sz="4" w:space="0" w:color="000000"/>
              <w:left w:val="single" w:sz="4" w:space="0" w:color="000000"/>
              <w:bottom w:val="single" w:sz="4" w:space="0" w:color="000000"/>
              <w:right w:val="single" w:sz="4" w:space="0" w:color="000000"/>
            </w:tcBorders>
            <w:noWrap/>
            <w:vAlign w:val="center"/>
          </w:tcPr>
          <w:p w14:paraId="728438CA"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8</w:t>
            </w:r>
            <w:r w:rsidRPr="00910944">
              <w:rPr>
                <w:rFonts w:ascii="Times New Roman" w:hAnsi="Times New Roman"/>
                <w:color w:val="000000"/>
                <w:sz w:val="24"/>
                <w:szCs w:val="24"/>
              </w:rPr>
              <w:t>0,000</w:t>
            </w:r>
          </w:p>
        </w:tc>
        <w:tc>
          <w:tcPr>
            <w:tcW w:w="688" w:type="pct"/>
            <w:tcBorders>
              <w:top w:val="single" w:sz="4" w:space="0" w:color="000000"/>
              <w:left w:val="single" w:sz="4" w:space="0" w:color="000000"/>
              <w:bottom w:val="single" w:sz="4" w:space="0" w:color="000000"/>
              <w:right w:val="single" w:sz="4" w:space="0" w:color="000000"/>
            </w:tcBorders>
            <w:vAlign w:val="center"/>
          </w:tcPr>
          <w:p w14:paraId="55838B14"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690" w:type="pct"/>
            <w:tcBorders>
              <w:top w:val="single" w:sz="4" w:space="0" w:color="000000"/>
              <w:left w:val="single" w:sz="4" w:space="0" w:color="000000"/>
              <w:bottom w:val="single" w:sz="4" w:space="0" w:color="000000"/>
              <w:right w:val="single" w:sz="4" w:space="0" w:color="000000"/>
            </w:tcBorders>
            <w:vAlign w:val="center"/>
          </w:tcPr>
          <w:p w14:paraId="327B551C" w14:textId="77777777" w:rsidR="0054223A"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612" w:type="pct"/>
            <w:tcBorders>
              <w:top w:val="single" w:sz="4" w:space="0" w:color="000000"/>
              <w:left w:val="single" w:sz="4" w:space="0" w:color="000000"/>
              <w:bottom w:val="single" w:sz="4" w:space="0" w:color="000000"/>
              <w:right w:val="single" w:sz="4" w:space="0" w:color="000000"/>
            </w:tcBorders>
            <w:vAlign w:val="center"/>
          </w:tcPr>
          <w:p w14:paraId="407CDAA7"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6%</w:t>
            </w:r>
          </w:p>
        </w:tc>
        <w:tc>
          <w:tcPr>
            <w:tcW w:w="385" w:type="pct"/>
            <w:tcBorders>
              <w:top w:val="single" w:sz="4" w:space="0" w:color="000000"/>
              <w:left w:val="single" w:sz="4" w:space="0" w:color="000000"/>
              <w:bottom w:val="single" w:sz="4" w:space="0" w:color="000000"/>
              <w:right w:val="single" w:sz="4" w:space="0" w:color="000000"/>
            </w:tcBorders>
            <w:noWrap/>
            <w:vAlign w:val="center"/>
          </w:tcPr>
          <w:p w14:paraId="10DD1D73"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57</w:t>
            </w:r>
          </w:p>
        </w:tc>
        <w:tc>
          <w:tcPr>
            <w:tcW w:w="867" w:type="pct"/>
            <w:tcBorders>
              <w:top w:val="single" w:sz="4" w:space="0" w:color="000000"/>
              <w:left w:val="single" w:sz="4" w:space="0" w:color="000000"/>
              <w:bottom w:val="single" w:sz="4" w:space="0" w:color="000000"/>
              <w:right w:val="single" w:sz="4" w:space="0" w:color="000000"/>
            </w:tcBorders>
            <w:vAlign w:val="center"/>
          </w:tcPr>
          <w:p w14:paraId="0DBF8405" w14:textId="77777777" w:rsidR="0054223A" w:rsidRPr="00910944" w:rsidRDefault="0054223A" w:rsidP="00DC412C">
            <w:pPr>
              <w:jc w:val="center"/>
              <w:textAlignment w:val="center"/>
              <w:rPr>
                <w:rFonts w:ascii="Times New Roman" w:hAnsi="Times New Roman"/>
                <w:color w:val="000000"/>
                <w:sz w:val="24"/>
                <w:szCs w:val="24"/>
              </w:rPr>
            </w:pPr>
            <w:r>
              <w:rPr>
                <w:rFonts w:ascii="Times New Roman" w:hAnsi="Times New Roman"/>
                <w:color w:val="000000"/>
                <w:sz w:val="24"/>
                <w:szCs w:val="24"/>
              </w:rPr>
              <w:t>4</w:t>
            </w:r>
            <w:r w:rsidRPr="00910944">
              <w:rPr>
                <w:rFonts w:ascii="Times New Roman" w:hAnsi="Times New Roman"/>
                <w:color w:val="000000"/>
                <w:sz w:val="24"/>
                <w:szCs w:val="24"/>
              </w:rPr>
              <w:t>,</w:t>
            </w:r>
            <w:r>
              <w:rPr>
                <w:rFonts w:ascii="Times New Roman" w:hAnsi="Times New Roman"/>
                <w:color w:val="000000"/>
                <w:sz w:val="24"/>
                <w:szCs w:val="24"/>
              </w:rPr>
              <w:t>56</w:t>
            </w:r>
            <w:r w:rsidRPr="00910944">
              <w:rPr>
                <w:rFonts w:ascii="Times New Roman" w:hAnsi="Times New Roman"/>
                <w:color w:val="000000"/>
                <w:sz w:val="24"/>
                <w:szCs w:val="24"/>
              </w:rPr>
              <w:t>0,000</w:t>
            </w:r>
          </w:p>
        </w:tc>
      </w:tr>
      <w:tr w:rsidR="0054223A" w:rsidRPr="00910944" w14:paraId="57D30D7E" w14:textId="77777777" w:rsidTr="00DC412C">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9FE5BF" w14:textId="77777777" w:rsidR="0054223A" w:rsidRPr="00910944" w:rsidRDefault="0054223A" w:rsidP="00DC412C">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5" w:type="pct"/>
            <w:tcBorders>
              <w:top w:val="single" w:sz="4" w:space="0" w:color="000000"/>
              <w:left w:val="single" w:sz="4" w:space="0" w:color="000000"/>
              <w:bottom w:val="single" w:sz="4" w:space="0" w:color="000000"/>
              <w:right w:val="single" w:sz="4" w:space="0" w:color="000000"/>
            </w:tcBorders>
          </w:tcPr>
          <w:p w14:paraId="603D8CB4" w14:textId="77777777"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color w:val="000000"/>
                <w:sz w:val="24"/>
                <w:szCs w:val="24"/>
              </w:rPr>
              <w:t>285</w:t>
            </w:r>
          </w:p>
        </w:tc>
        <w:tc>
          <w:tcPr>
            <w:tcW w:w="867" w:type="pct"/>
            <w:tcBorders>
              <w:top w:val="single" w:sz="4" w:space="0" w:color="000000"/>
              <w:left w:val="single" w:sz="4" w:space="0" w:color="000000"/>
              <w:bottom w:val="single" w:sz="4" w:space="0" w:color="000000"/>
              <w:right w:val="single" w:sz="4" w:space="0" w:color="000000"/>
            </w:tcBorders>
          </w:tcPr>
          <w:p w14:paraId="344BB7B3" w14:textId="6AD0BC16" w:rsidR="0054223A" w:rsidRPr="00910944" w:rsidRDefault="0054223A" w:rsidP="00DC412C">
            <w:pPr>
              <w:jc w:val="center"/>
              <w:textAlignment w:val="top"/>
              <w:rPr>
                <w:rFonts w:ascii="Times New Roman" w:hAnsi="Times New Roman"/>
                <w:b/>
                <w:bCs/>
                <w:color w:val="000000"/>
                <w:sz w:val="24"/>
                <w:szCs w:val="24"/>
              </w:rPr>
            </w:pPr>
            <w:r>
              <w:rPr>
                <w:rFonts w:ascii="Times New Roman" w:hAnsi="Times New Roman"/>
                <w:b/>
                <w:bCs/>
                <w:sz w:val="24"/>
                <w:szCs w:val="24"/>
              </w:rPr>
              <w:t>31,</w:t>
            </w:r>
            <w:r w:rsidR="001D1739">
              <w:rPr>
                <w:rFonts w:ascii="Times New Roman" w:hAnsi="Times New Roman"/>
                <w:b/>
                <w:bCs/>
                <w:sz w:val="24"/>
                <w:szCs w:val="24"/>
              </w:rPr>
              <w:t>578</w:t>
            </w:r>
            <w:r>
              <w:rPr>
                <w:rFonts w:ascii="Times New Roman" w:hAnsi="Times New Roman"/>
                <w:b/>
                <w:bCs/>
                <w:sz w:val="24"/>
                <w:szCs w:val="24"/>
              </w:rPr>
              <w:t>,000</w:t>
            </w:r>
          </w:p>
        </w:tc>
      </w:tr>
    </w:tbl>
    <w:p w14:paraId="17FC8183" w14:textId="77777777" w:rsidR="0054223A" w:rsidRDefault="0054223A">
      <w:pPr>
        <w:spacing w:before="120" w:after="120" w:line="276" w:lineRule="auto"/>
        <w:rPr>
          <w:rFonts w:ascii="Times New Roman" w:hAnsi="Times New Roman"/>
          <w:color w:val="000000"/>
          <w:sz w:val="24"/>
          <w:szCs w:val="24"/>
          <w:shd w:val="clear" w:color="auto" w:fill="FFFFFF"/>
        </w:rPr>
      </w:pPr>
    </w:p>
    <w:p w14:paraId="73DD93D1" w14:textId="79CF1243"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29668C10"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21443F">
        <w:rPr>
          <w:rFonts w:ascii="Times New Roman" w:hAnsi="Times New Roman"/>
          <w:sz w:val="24"/>
          <w:szCs w:val="24"/>
        </w:rPr>
        <w:t>75</w:t>
      </w:r>
      <w:r w:rsidR="00903922">
        <w:rPr>
          <w:rFonts w:ascii="Times New Roman" w:hAnsi="Times New Roman"/>
          <w:sz w:val="24"/>
          <w:szCs w:val="24"/>
        </w:rPr>
        <w:t>,</w:t>
      </w:r>
      <w:r w:rsidR="0021443F">
        <w:rPr>
          <w:rFonts w:ascii="Times New Roman" w:hAnsi="Times New Roman"/>
          <w:sz w:val="24"/>
          <w:szCs w:val="24"/>
        </w:rPr>
        <w:t>114</w:t>
      </w:r>
      <w:r w:rsidR="00615806">
        <w:rPr>
          <w:rFonts w:ascii="Times New Roman" w:hAnsi="Times New Roman"/>
          <w:sz w:val="24"/>
          <w:szCs w:val="24"/>
        </w:rPr>
        <w:t>,</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21443F">
        <w:rPr>
          <w:rFonts w:ascii="Times New Roman" w:hAnsi="Times New Roman"/>
          <w:sz w:val="24"/>
          <w:szCs w:val="24"/>
        </w:rPr>
        <w:t>Bảy</w:t>
      </w:r>
      <w:r w:rsidR="00BD1E61">
        <w:rPr>
          <w:rFonts w:ascii="Times New Roman" w:hAnsi="Times New Roman"/>
          <w:sz w:val="24"/>
          <w:szCs w:val="24"/>
        </w:rPr>
        <w:t xml:space="preserve"> mươi </w:t>
      </w:r>
      <w:r w:rsidR="0021443F">
        <w:rPr>
          <w:rFonts w:ascii="Times New Roman" w:hAnsi="Times New Roman"/>
          <w:sz w:val="24"/>
          <w:szCs w:val="24"/>
        </w:rPr>
        <w:t>lăm</w:t>
      </w:r>
      <w:r w:rsidR="00BD1E61">
        <w:rPr>
          <w:rFonts w:ascii="Times New Roman" w:hAnsi="Times New Roman"/>
          <w:sz w:val="24"/>
          <w:szCs w:val="24"/>
        </w:rPr>
        <w:t xml:space="preserve"> triệu </w:t>
      </w:r>
      <w:r w:rsidR="0021443F">
        <w:rPr>
          <w:rFonts w:ascii="Times New Roman" w:hAnsi="Times New Roman"/>
          <w:sz w:val="24"/>
          <w:szCs w:val="24"/>
        </w:rPr>
        <w:t>một</w:t>
      </w:r>
      <w:r w:rsidR="00BD1E61">
        <w:rPr>
          <w:rFonts w:ascii="Times New Roman" w:hAnsi="Times New Roman"/>
          <w:sz w:val="24"/>
          <w:szCs w:val="24"/>
        </w:rPr>
        <w:t xml:space="preserve"> trăm </w:t>
      </w:r>
      <w:r w:rsidR="0021443F">
        <w:rPr>
          <w:rFonts w:ascii="Times New Roman" w:hAnsi="Times New Roman"/>
          <w:sz w:val="24"/>
          <w:szCs w:val="24"/>
        </w:rPr>
        <w:t>mười</w:t>
      </w:r>
      <w:r w:rsidR="00BD1E61">
        <w:rPr>
          <w:rFonts w:ascii="Times New Roman" w:hAnsi="Times New Roman"/>
          <w:sz w:val="24"/>
          <w:szCs w:val="24"/>
        </w:rPr>
        <w:t xml:space="preserve"> </w:t>
      </w:r>
      <w:r w:rsidR="0021443F">
        <w:rPr>
          <w:rFonts w:ascii="Times New Roman" w:hAnsi="Times New Roman"/>
          <w:sz w:val="24"/>
          <w:szCs w:val="24"/>
        </w:rPr>
        <w:t>bốn</w:t>
      </w:r>
      <w:r w:rsidR="00BD1E61">
        <w:rPr>
          <w:rFonts w:ascii="Times New Roman" w:hAnsi="Times New Roman"/>
          <w:sz w:val="24"/>
          <w:szCs w:val="24"/>
        </w:rPr>
        <w:t xml:space="preserve"> nghìn đồng</w:t>
      </w:r>
      <w:r>
        <w:rPr>
          <w:rFonts w:ascii="Times New Roman" w:hAnsi="Times New Roman"/>
          <w:sz w:val="24"/>
          <w:szCs w:val="24"/>
        </w:rPr>
        <w:t>)</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1A8BD1B6" w:rsidR="00EC6301" w:rsidRPr="00044E1F" w:rsidRDefault="00903922" w:rsidP="00334321">
      <w:pPr>
        <w:jc w:val="both"/>
        <w:rPr>
          <w:rFonts w:ascii="Times New Roman" w:hAnsi="Times New Roman"/>
          <w:sz w:val="24"/>
          <w:szCs w:val="24"/>
        </w:rPr>
      </w:pPr>
      <w:r>
        <w:rPr>
          <w:rFonts w:ascii="Times New Roman" w:hAnsi="Times New Roman"/>
          <w:b/>
          <w:bCs/>
          <w:sz w:val="24"/>
          <w:szCs w:val="24"/>
          <w:u w:val="single"/>
        </w:rPr>
        <w:lastRenderedPageBreak/>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diễn ra chương trình </w:t>
      </w:r>
      <w:r w:rsidR="00E32F18" w:rsidRPr="00B46780">
        <w:rPr>
          <w:rFonts w:ascii="Times New Roman" w:hAnsi="Times New Roman"/>
          <w:bCs/>
          <w:sz w:val="24"/>
          <w:szCs w:val="24"/>
        </w:rPr>
        <w:t xml:space="preserve">từ </w:t>
      </w:r>
      <w:r w:rsidR="00B70862">
        <w:rPr>
          <w:rFonts w:ascii="Times New Roman" w:hAnsi="Times New Roman"/>
          <w:bCs/>
          <w:color w:val="000000"/>
          <w:sz w:val="24"/>
          <w:szCs w:val="24"/>
        </w:rPr>
        <w:t xml:space="preserve">11/08/2025 </w:t>
      </w:r>
      <w:r w:rsidR="00B70862" w:rsidRPr="00910944">
        <w:rPr>
          <w:rFonts w:ascii="Times New Roman" w:hAnsi="Times New Roman"/>
          <w:bCs/>
          <w:color w:val="000000"/>
          <w:sz w:val="24"/>
          <w:szCs w:val="24"/>
        </w:rPr>
        <w:t xml:space="preserve">– </w:t>
      </w:r>
      <w:r w:rsidR="00B70862">
        <w:rPr>
          <w:rFonts w:ascii="Times New Roman" w:hAnsi="Times New Roman"/>
          <w:bCs/>
          <w:color w:val="000000"/>
          <w:sz w:val="24"/>
          <w:szCs w:val="24"/>
        </w:rPr>
        <w:t>06/11/2025</w:t>
      </w:r>
      <w:r w:rsidR="00E32F18">
        <w:rPr>
          <w:rFonts w:ascii="Times New Roman" w:hAnsi="Times New Roman"/>
          <w:sz w:val="24"/>
          <w:szCs w:val="24"/>
        </w:rPr>
        <w:t>, Con Cưng sẽ xá</w:t>
      </w:r>
      <w:r w:rsidR="00FA6950">
        <w:rPr>
          <w:rFonts w:ascii="Times New Roman" w:hAnsi="Times New Roman"/>
          <w:sz w:val="24"/>
          <w:szCs w:val="24"/>
        </w:rPr>
        <w:t>c</w:t>
      </w:r>
      <w:r w:rsidR="00E32F18">
        <w:rPr>
          <w:rFonts w:ascii="Times New Roman" w:hAnsi="Times New Roman"/>
          <w:sz w:val="24"/>
          <w:szCs w:val="24"/>
        </w:rPr>
        <w:t xml:space="preserve"> định khách hàng </w:t>
      </w:r>
      <w:r w:rsidR="00ED40FF">
        <w:rPr>
          <w:rFonts w:ascii="Times New Roman" w:hAnsi="Times New Roman"/>
          <w:sz w:val="24"/>
          <w:szCs w:val="24"/>
        </w:rPr>
        <w:t>có hóa đơn</w:t>
      </w:r>
      <w:r w:rsidR="00E43B39">
        <w:rPr>
          <w:rFonts w:ascii="Times New Roman" w:hAnsi="Times New Roman"/>
          <w:sz w:val="24"/>
          <w:szCs w:val="24"/>
        </w:rPr>
        <w:t xml:space="preserve"> mua sắm</w:t>
      </w:r>
      <w:r w:rsidR="00ED40FF">
        <w:rPr>
          <w:rFonts w:ascii="Times New Roman" w:hAnsi="Times New Roman"/>
          <w:sz w:val="24"/>
          <w:szCs w:val="24"/>
        </w:rPr>
        <w:t xml:space="preserve"> </w:t>
      </w:r>
      <w:r w:rsidR="00ED40FF" w:rsidRPr="00FA6950">
        <w:rPr>
          <w:rFonts w:ascii="Times New Roman" w:hAnsi="Times New Roman"/>
          <w:sz w:val="24"/>
          <w:szCs w:val="24"/>
        </w:rPr>
        <w:t xml:space="preserve">từ </w:t>
      </w:r>
      <w:r w:rsidR="00ED40FF" w:rsidRPr="00334321">
        <w:rPr>
          <w:rFonts w:ascii="Times New Roman" w:hAnsi="Times New Roman"/>
          <w:b/>
          <w:bCs/>
          <w:sz w:val="24"/>
          <w:szCs w:val="24"/>
        </w:rPr>
        <w:t>299,000đ</w:t>
      </w:r>
      <w:r w:rsidR="00ED40FF">
        <w:rPr>
          <w:rFonts w:ascii="Times New Roman" w:hAnsi="Times New Roman"/>
          <w:sz w:val="24"/>
          <w:szCs w:val="24"/>
        </w:rPr>
        <w:t xml:space="preserve"> (không áp dụng đối với sản phẩm sữa cho bé dưới 24 tháng tuổi) sẽ được nhận </w:t>
      </w:r>
      <w:r w:rsidR="00ED40FF" w:rsidRPr="00542897">
        <w:rPr>
          <w:rFonts w:ascii="Times New Roman" w:hAnsi="Times New Roman"/>
          <w:b/>
          <w:bCs/>
          <w:sz w:val="24"/>
          <w:szCs w:val="24"/>
        </w:rPr>
        <w:t>01 lần tích lũy</w:t>
      </w:r>
      <w:r w:rsidR="00ED40FF">
        <w:rPr>
          <w:rFonts w:ascii="Times New Roman" w:hAnsi="Times New Roman"/>
          <w:sz w:val="24"/>
          <w:szCs w:val="24"/>
        </w:rPr>
        <w:t xml:space="preserve">; khách hàng đủ điều kiện nhận quà tặng là khách hàng có tổng số lượng tích lũy là </w:t>
      </w:r>
      <w:r w:rsidR="00ED40FF" w:rsidRPr="007B0365">
        <w:rPr>
          <w:rFonts w:ascii="Times New Roman" w:hAnsi="Times New Roman"/>
          <w:b/>
          <w:bCs/>
          <w:sz w:val="24"/>
          <w:szCs w:val="24"/>
          <w:highlight w:val="yellow"/>
        </w:rPr>
        <w:t>03 hóa đơn</w:t>
      </w:r>
      <w:r w:rsidR="00D12A9E">
        <w:rPr>
          <w:rFonts w:ascii="Times New Roman" w:hAnsi="Times New Roman"/>
          <w:b/>
          <w:bCs/>
          <w:sz w:val="24"/>
          <w:szCs w:val="24"/>
        </w:rPr>
        <w:t xml:space="preserve">; tổng giá trị đơn hàng tích lũy từ 897,000đ </w:t>
      </w:r>
      <w:r w:rsidR="00D12A9E">
        <w:rPr>
          <w:rFonts w:ascii="Times New Roman" w:hAnsi="Times New Roman"/>
          <w:sz w:val="24"/>
          <w:szCs w:val="24"/>
        </w:rPr>
        <w:t>(không áp dụng đối với sản phẩm sữa cho bé dưới 24 tháng tuổi)</w:t>
      </w:r>
      <w:r w:rsidR="00FA6950">
        <w:rPr>
          <w:rFonts w:ascii="Times New Roman" w:hAnsi="Times New Roman"/>
          <w:sz w:val="24"/>
          <w:szCs w:val="24"/>
        </w:rPr>
        <w:t>, khách</w:t>
      </w:r>
      <w:r w:rsidR="00EC6301">
        <w:rPr>
          <w:rFonts w:ascii="Times New Roman" w:hAnsi="Times New Roman"/>
          <w:sz w:val="24"/>
          <w:szCs w:val="24"/>
        </w:rPr>
        <w:t xml:space="preserve"> hàng sẽ </w:t>
      </w:r>
      <w:r w:rsidR="0053610C">
        <w:rPr>
          <w:rFonts w:ascii="Times New Roman" w:hAnsi="Times New Roman"/>
          <w:sz w:val="24"/>
          <w:szCs w:val="24"/>
        </w:rPr>
        <w:t xml:space="preserve">được </w:t>
      </w:r>
      <w:r w:rsidR="00542897">
        <w:rPr>
          <w:rFonts w:ascii="Times New Roman" w:hAnsi="Times New Roman"/>
          <w:sz w:val="24"/>
          <w:szCs w:val="24"/>
        </w:rPr>
        <w:t xml:space="preserve">tự lựa chọn </w:t>
      </w:r>
      <w:r w:rsidR="00EC6301">
        <w:rPr>
          <w:rFonts w:ascii="Times New Roman" w:hAnsi="Times New Roman"/>
          <w:sz w:val="24"/>
          <w:szCs w:val="24"/>
        </w:rPr>
        <w:t xml:space="preserve">01 phần quà tặng theo danh sách đã được liệt kê tại </w:t>
      </w:r>
      <w:r w:rsidR="00EC6301" w:rsidRPr="00334321">
        <w:rPr>
          <w:rFonts w:ascii="Times New Roman" w:hAnsi="Times New Roman"/>
          <w:b/>
          <w:bCs/>
          <w:sz w:val="24"/>
          <w:szCs w:val="24"/>
        </w:rPr>
        <w:t>mục 6.1</w:t>
      </w:r>
      <w:r w:rsidR="00542897">
        <w:rPr>
          <w:rFonts w:ascii="Times New Roman" w:hAnsi="Times New Roman"/>
          <w:b/>
          <w:bCs/>
          <w:sz w:val="24"/>
          <w:szCs w:val="24"/>
        </w:rPr>
        <w:t xml:space="preserve"> </w:t>
      </w:r>
      <w:r w:rsidR="00542897" w:rsidRPr="00044E1F">
        <w:rPr>
          <w:rFonts w:ascii="Times New Roman" w:hAnsi="Times New Roman"/>
          <w:sz w:val="24"/>
          <w:szCs w:val="24"/>
        </w:rPr>
        <w:t>(</w:t>
      </w:r>
      <w:r w:rsidR="00542897" w:rsidRPr="00044E1F">
        <w:rPr>
          <w:rFonts w:ascii="Times New Roman" w:hAnsi="Times New Roman"/>
          <w:color w:val="000000"/>
          <w:sz w:val="24"/>
          <w:szCs w:val="24"/>
        </w:rPr>
        <w:t>Hàng hóa, dịch vụ dùng để khuyến mại tại các Siêu Thị Con Cưng số 01)</w:t>
      </w:r>
    </w:p>
    <w:p w14:paraId="6CA9E832" w14:textId="3C546EA3" w:rsidR="0035365C" w:rsidRDefault="00903922" w:rsidP="00BD1E61">
      <w:pPr>
        <w:spacing w:before="120" w:after="120" w:line="276" w:lineRule="auto"/>
        <w:jc w:val="both"/>
        <w:rPr>
          <w:rFonts w:ascii="Times New Roman" w:hAnsi="Times New Roman"/>
          <w:sz w:val="24"/>
          <w:szCs w:val="24"/>
        </w:rPr>
      </w:pPr>
      <w:r>
        <w:rPr>
          <w:rFonts w:ascii="Times New Roman" w:hAnsi="Times New Roman"/>
          <w:b/>
          <w:bCs/>
          <w:sz w:val="24"/>
          <w:szCs w:val="24"/>
          <w:u w:val="single"/>
        </w:rPr>
        <w:t>- Đối với Khách hàng mua sắm tại các Siêu Thị Con Cưng</w:t>
      </w:r>
      <w:r w:rsidR="00FA6950">
        <w:rPr>
          <w:rFonts w:ascii="Times New Roman" w:hAnsi="Times New Roman"/>
          <w:b/>
          <w:bCs/>
          <w:sz w:val="24"/>
          <w:szCs w:val="24"/>
          <w:u w:val="single"/>
        </w:rPr>
        <w:t xml:space="preserve"> số 02</w:t>
      </w:r>
      <w:r w:rsidR="00542897">
        <w:rPr>
          <w:rFonts w:ascii="Times New Roman" w:hAnsi="Times New Roman"/>
          <w:b/>
          <w:bCs/>
          <w:sz w:val="24"/>
          <w:szCs w:val="24"/>
          <w:u w:val="single"/>
        </w:rPr>
        <w:t xml:space="preserve"> (mục 2.2)</w:t>
      </w:r>
      <w:r w:rsidR="00FA6950">
        <w:rPr>
          <w:rFonts w:ascii="Times New Roman" w:hAnsi="Times New Roman"/>
          <w:b/>
          <w:bCs/>
          <w:sz w:val="24"/>
          <w:szCs w:val="24"/>
          <w:u w:val="single"/>
        </w:rPr>
        <w:t>:</w:t>
      </w:r>
      <w:r w:rsidR="00542897">
        <w:rPr>
          <w:rFonts w:ascii="Times New Roman" w:hAnsi="Times New Roman"/>
          <w:b/>
          <w:bCs/>
          <w:sz w:val="24"/>
          <w:szCs w:val="24"/>
          <w:u w:val="single"/>
        </w:rPr>
        <w:t xml:space="preserve"> </w:t>
      </w: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B70862">
        <w:rPr>
          <w:rFonts w:ascii="Times New Roman" w:hAnsi="Times New Roman"/>
          <w:bCs/>
          <w:color w:val="000000"/>
          <w:sz w:val="24"/>
          <w:szCs w:val="24"/>
        </w:rPr>
        <w:t xml:space="preserve">11/08/2025 </w:t>
      </w:r>
      <w:r w:rsidR="00B70862" w:rsidRPr="00910944">
        <w:rPr>
          <w:rFonts w:ascii="Times New Roman" w:hAnsi="Times New Roman"/>
          <w:bCs/>
          <w:color w:val="000000"/>
          <w:sz w:val="24"/>
          <w:szCs w:val="24"/>
        </w:rPr>
        <w:t xml:space="preserve">– </w:t>
      </w:r>
      <w:r w:rsidR="00B70862">
        <w:rPr>
          <w:rFonts w:ascii="Times New Roman" w:hAnsi="Times New Roman"/>
          <w:bCs/>
          <w:color w:val="000000"/>
          <w:sz w:val="24"/>
          <w:szCs w:val="24"/>
        </w:rPr>
        <w:t>06/11/2025</w:t>
      </w:r>
      <w:r>
        <w:rPr>
          <w:rFonts w:ascii="Times New Roman" w:hAnsi="Times New Roman"/>
          <w:sz w:val="24"/>
          <w:szCs w:val="24"/>
        </w:rPr>
        <w:t>, Con Cưng sẽ xác</w:t>
      </w:r>
      <w:r w:rsidR="00FA6950">
        <w:rPr>
          <w:rFonts w:ascii="Times New Roman" w:hAnsi="Times New Roman"/>
          <w:sz w:val="24"/>
          <w:szCs w:val="24"/>
        </w:rPr>
        <w:t xml:space="preserve"> </w:t>
      </w:r>
      <w:r>
        <w:rPr>
          <w:rFonts w:ascii="Times New Roman" w:hAnsi="Times New Roman"/>
          <w:sz w:val="24"/>
          <w:szCs w:val="24"/>
        </w:rPr>
        <w:t xml:space="preserve">định khách hàng có hóa đơn mua sắm từ </w:t>
      </w:r>
      <w:r w:rsidRPr="00334321">
        <w:rPr>
          <w:rFonts w:ascii="Times New Roman" w:hAnsi="Times New Roman"/>
          <w:b/>
          <w:bCs/>
          <w:sz w:val="24"/>
          <w:szCs w:val="24"/>
        </w:rPr>
        <w:t>359,000đ</w:t>
      </w:r>
      <w:r w:rsidRPr="00FA6950">
        <w:rPr>
          <w:rFonts w:ascii="Times New Roman" w:hAnsi="Times New Roman"/>
          <w:sz w:val="24"/>
          <w:szCs w:val="24"/>
        </w:rPr>
        <w:t xml:space="preserve"> (không</w:t>
      </w:r>
      <w:r>
        <w:rPr>
          <w:rFonts w:ascii="Times New Roman" w:hAnsi="Times New Roman"/>
          <w:sz w:val="24"/>
          <w:szCs w:val="24"/>
        </w:rPr>
        <w:t xml:space="preserve"> áp dụng đối với sản phẩm sữa cho bé dưới 24 tháng tuổi) sẽ được nhận </w:t>
      </w:r>
      <w:r w:rsidRPr="00542897">
        <w:rPr>
          <w:rFonts w:ascii="Times New Roman" w:hAnsi="Times New Roman"/>
          <w:b/>
          <w:bCs/>
          <w:sz w:val="24"/>
          <w:szCs w:val="24"/>
        </w:rPr>
        <w:t>01 lần tích lũy</w:t>
      </w:r>
      <w:r>
        <w:rPr>
          <w:rFonts w:ascii="Times New Roman" w:hAnsi="Times New Roman"/>
          <w:sz w:val="24"/>
          <w:szCs w:val="24"/>
        </w:rPr>
        <w:t xml:space="preserve">; khách hàng đủ điều kiện nhận quà tặng là khách hàng có tổng số lượng tích lũy </w:t>
      </w:r>
      <w:r w:rsidRPr="00542897">
        <w:rPr>
          <w:rFonts w:ascii="Times New Roman" w:hAnsi="Times New Roman"/>
          <w:b/>
          <w:bCs/>
          <w:sz w:val="24"/>
          <w:szCs w:val="24"/>
        </w:rPr>
        <w:t xml:space="preserve">là </w:t>
      </w:r>
      <w:r w:rsidRPr="007B0365">
        <w:rPr>
          <w:rFonts w:ascii="Times New Roman" w:hAnsi="Times New Roman"/>
          <w:b/>
          <w:bCs/>
          <w:sz w:val="24"/>
          <w:szCs w:val="24"/>
          <w:highlight w:val="yellow"/>
        </w:rPr>
        <w:t>03 hóa đơn</w:t>
      </w:r>
      <w:r w:rsidR="00D12A9E">
        <w:rPr>
          <w:rFonts w:ascii="Times New Roman" w:hAnsi="Times New Roman"/>
          <w:sz w:val="24"/>
          <w:szCs w:val="24"/>
        </w:rPr>
        <w:t xml:space="preserve">; </w:t>
      </w:r>
      <w:r w:rsidR="00D12A9E">
        <w:rPr>
          <w:rFonts w:ascii="Times New Roman" w:hAnsi="Times New Roman"/>
          <w:b/>
          <w:bCs/>
          <w:sz w:val="24"/>
          <w:szCs w:val="24"/>
        </w:rPr>
        <w:t xml:space="preserve">tổng giá trị đơn hàng tích lũy từ 1,077,000đ </w:t>
      </w:r>
      <w:r w:rsidR="00D12A9E">
        <w:rPr>
          <w:rFonts w:ascii="Times New Roman" w:hAnsi="Times New Roman"/>
          <w:sz w:val="24"/>
          <w:szCs w:val="24"/>
        </w:rPr>
        <w:t>(không áp dụng đối với sản phẩm sữa cho bé dưới 24 tháng tuổi),</w:t>
      </w:r>
      <w:r w:rsidR="00FA6950">
        <w:rPr>
          <w:rFonts w:ascii="Times New Roman" w:hAnsi="Times New Roman"/>
          <w:sz w:val="24"/>
          <w:szCs w:val="24"/>
        </w:rPr>
        <w:t xml:space="preserve"> k</w:t>
      </w:r>
      <w:r w:rsidR="00EC6301">
        <w:rPr>
          <w:rFonts w:ascii="Times New Roman" w:hAnsi="Times New Roman"/>
          <w:sz w:val="24"/>
          <w:szCs w:val="24"/>
        </w:rPr>
        <w:t xml:space="preserve">hách hàng sẽ </w:t>
      </w:r>
      <w:r w:rsidR="0053610C">
        <w:rPr>
          <w:rFonts w:ascii="Times New Roman" w:hAnsi="Times New Roman"/>
          <w:sz w:val="24"/>
          <w:szCs w:val="24"/>
        </w:rPr>
        <w:t xml:space="preserve">được </w:t>
      </w:r>
      <w:r w:rsidR="00542897">
        <w:rPr>
          <w:rFonts w:ascii="Times New Roman" w:hAnsi="Times New Roman"/>
          <w:sz w:val="24"/>
          <w:szCs w:val="24"/>
        </w:rPr>
        <w:t>tự lựa c</w:t>
      </w:r>
      <w:r w:rsidR="0053610C">
        <w:rPr>
          <w:rFonts w:ascii="Times New Roman" w:hAnsi="Times New Roman"/>
          <w:sz w:val="24"/>
          <w:szCs w:val="24"/>
        </w:rPr>
        <w:t>họn</w:t>
      </w:r>
      <w:r w:rsidR="00EC6301">
        <w:rPr>
          <w:rFonts w:ascii="Times New Roman" w:hAnsi="Times New Roman"/>
          <w:sz w:val="24"/>
          <w:szCs w:val="24"/>
        </w:rPr>
        <w:t xml:space="preserve"> 01 phần quà tặng theo danh sách đã được liệt kê tại </w:t>
      </w:r>
      <w:r w:rsidR="00EC6301" w:rsidRPr="00334321">
        <w:rPr>
          <w:rFonts w:ascii="Times New Roman" w:hAnsi="Times New Roman"/>
          <w:b/>
          <w:bCs/>
          <w:sz w:val="24"/>
          <w:szCs w:val="24"/>
        </w:rPr>
        <w:t>mục 6.2</w:t>
      </w:r>
      <w:r w:rsidR="00542897">
        <w:rPr>
          <w:rFonts w:ascii="Times New Roman" w:hAnsi="Times New Roman"/>
          <w:b/>
          <w:bCs/>
          <w:sz w:val="24"/>
          <w:szCs w:val="24"/>
        </w:rPr>
        <w:t xml:space="preserve"> </w:t>
      </w:r>
      <w:r w:rsidR="00542897" w:rsidRPr="00542897">
        <w:rPr>
          <w:rFonts w:ascii="Times New Roman" w:hAnsi="Times New Roman"/>
          <w:b/>
          <w:bCs/>
          <w:sz w:val="24"/>
          <w:szCs w:val="24"/>
        </w:rPr>
        <w:t>(</w:t>
      </w:r>
      <w:r w:rsidR="00542897" w:rsidRPr="00542897">
        <w:rPr>
          <w:rFonts w:ascii="Times New Roman" w:hAnsi="Times New Roman"/>
          <w:sz w:val="24"/>
          <w:szCs w:val="24"/>
        </w:rPr>
        <w:t>Hàng hóa, dịch vụ dùng để khuyến mại tại các Siêu Thị Con C</w:t>
      </w:r>
      <w:r w:rsidR="00542897" w:rsidRPr="00542897">
        <w:rPr>
          <w:rFonts w:ascii="Times New Roman" w:hAnsi="Times New Roman" w:hint="eastAsia"/>
          <w:sz w:val="24"/>
          <w:szCs w:val="24"/>
        </w:rPr>
        <w:t>ư</w:t>
      </w:r>
      <w:r w:rsidR="00542897" w:rsidRPr="00542897">
        <w:rPr>
          <w:rFonts w:ascii="Times New Roman" w:hAnsi="Times New Roman"/>
          <w:sz w:val="24"/>
          <w:szCs w:val="24"/>
        </w:rPr>
        <w:t>ng số 0</w:t>
      </w:r>
      <w:r w:rsidR="00542897">
        <w:rPr>
          <w:rFonts w:ascii="Times New Roman" w:hAnsi="Times New Roman"/>
          <w:sz w:val="24"/>
          <w:szCs w:val="24"/>
        </w:rPr>
        <w:t xml:space="preserve">2) </w:t>
      </w:r>
    </w:p>
    <w:p w14:paraId="2A2EBD10" w14:textId="0F7EC174" w:rsidR="0054223A" w:rsidRPr="0054223A" w:rsidRDefault="0054223A" w:rsidP="00BD1E61">
      <w:pPr>
        <w:spacing w:before="120" w:after="120" w:line="276" w:lineRule="auto"/>
        <w:jc w:val="both"/>
        <w:rPr>
          <w:rFonts w:ascii="Times New Roman" w:hAnsi="Times New Roman"/>
          <w:sz w:val="24"/>
          <w:szCs w:val="24"/>
        </w:rPr>
      </w:pPr>
      <w:r>
        <w:rPr>
          <w:rFonts w:ascii="Times New Roman" w:hAnsi="Times New Roman"/>
          <w:b/>
          <w:bCs/>
          <w:sz w:val="24"/>
          <w:szCs w:val="24"/>
          <w:u w:val="single"/>
        </w:rPr>
        <w:t xml:space="preserve">- Đối với Khách hàng mua sắm tại các Siêu Thị Con Cưng số 03 (mục 2.3): </w:t>
      </w: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B70862">
        <w:rPr>
          <w:rFonts w:ascii="Times New Roman" w:hAnsi="Times New Roman"/>
          <w:bCs/>
          <w:color w:val="000000"/>
          <w:sz w:val="24"/>
          <w:szCs w:val="24"/>
        </w:rPr>
        <w:t xml:space="preserve">11/08/2025 </w:t>
      </w:r>
      <w:r w:rsidR="00B70862" w:rsidRPr="00910944">
        <w:rPr>
          <w:rFonts w:ascii="Times New Roman" w:hAnsi="Times New Roman"/>
          <w:bCs/>
          <w:color w:val="000000"/>
          <w:sz w:val="24"/>
          <w:szCs w:val="24"/>
        </w:rPr>
        <w:t xml:space="preserve">– </w:t>
      </w:r>
      <w:r w:rsidR="00B70862">
        <w:rPr>
          <w:rFonts w:ascii="Times New Roman" w:hAnsi="Times New Roman"/>
          <w:bCs/>
          <w:color w:val="000000"/>
          <w:sz w:val="24"/>
          <w:szCs w:val="24"/>
        </w:rPr>
        <w:t>06/11/2025</w:t>
      </w:r>
      <w:r>
        <w:rPr>
          <w:rFonts w:ascii="Times New Roman" w:hAnsi="Times New Roman"/>
          <w:sz w:val="24"/>
          <w:szCs w:val="24"/>
        </w:rPr>
        <w:t xml:space="preserve">, Con Cưng sẽ xác định khách hàng có hóa đơn mua sắm từ </w:t>
      </w:r>
      <w:r>
        <w:rPr>
          <w:rFonts w:ascii="Times New Roman" w:hAnsi="Times New Roman"/>
          <w:b/>
          <w:bCs/>
          <w:sz w:val="24"/>
          <w:szCs w:val="24"/>
        </w:rPr>
        <w:t>4</w:t>
      </w:r>
      <w:r w:rsidRPr="00334321">
        <w:rPr>
          <w:rFonts w:ascii="Times New Roman" w:hAnsi="Times New Roman"/>
          <w:b/>
          <w:bCs/>
          <w:sz w:val="24"/>
          <w:szCs w:val="24"/>
        </w:rPr>
        <w:t>59,000đ</w:t>
      </w:r>
      <w:r w:rsidRPr="00FA6950">
        <w:rPr>
          <w:rFonts w:ascii="Times New Roman" w:hAnsi="Times New Roman"/>
          <w:sz w:val="24"/>
          <w:szCs w:val="24"/>
        </w:rPr>
        <w:t xml:space="preserve"> (không</w:t>
      </w:r>
      <w:r>
        <w:rPr>
          <w:rFonts w:ascii="Times New Roman" w:hAnsi="Times New Roman"/>
          <w:sz w:val="24"/>
          <w:szCs w:val="24"/>
        </w:rPr>
        <w:t xml:space="preserve"> áp dụng đối với sản phẩm sữa cho bé dưới 24 tháng tuổi) sẽ được nhận </w:t>
      </w:r>
      <w:r w:rsidRPr="00542897">
        <w:rPr>
          <w:rFonts w:ascii="Times New Roman" w:hAnsi="Times New Roman"/>
          <w:b/>
          <w:bCs/>
          <w:sz w:val="24"/>
          <w:szCs w:val="24"/>
        </w:rPr>
        <w:t>01 lần tích lũy</w:t>
      </w:r>
      <w:r>
        <w:rPr>
          <w:rFonts w:ascii="Times New Roman" w:hAnsi="Times New Roman"/>
          <w:sz w:val="24"/>
          <w:szCs w:val="24"/>
        </w:rPr>
        <w:t xml:space="preserve">; khách hàng đủ điều kiện nhận quà tặng là khách hàng có tổng số lượng tích lũy </w:t>
      </w:r>
      <w:r w:rsidRPr="00542897">
        <w:rPr>
          <w:rFonts w:ascii="Times New Roman" w:hAnsi="Times New Roman"/>
          <w:b/>
          <w:bCs/>
          <w:sz w:val="24"/>
          <w:szCs w:val="24"/>
        </w:rPr>
        <w:t xml:space="preserve">là </w:t>
      </w:r>
      <w:r w:rsidRPr="007B0365">
        <w:rPr>
          <w:rFonts w:ascii="Times New Roman" w:hAnsi="Times New Roman"/>
          <w:b/>
          <w:bCs/>
          <w:sz w:val="24"/>
          <w:szCs w:val="24"/>
          <w:highlight w:val="yellow"/>
        </w:rPr>
        <w:t>03 hóa đơn</w:t>
      </w:r>
      <w:r>
        <w:rPr>
          <w:rFonts w:ascii="Times New Roman" w:hAnsi="Times New Roman"/>
          <w:sz w:val="24"/>
          <w:szCs w:val="24"/>
        </w:rPr>
        <w:t xml:space="preserve">; </w:t>
      </w:r>
      <w:r>
        <w:rPr>
          <w:rFonts w:ascii="Times New Roman" w:hAnsi="Times New Roman"/>
          <w:b/>
          <w:bCs/>
          <w:sz w:val="24"/>
          <w:szCs w:val="24"/>
        </w:rPr>
        <w:t xml:space="preserve">tổng giá trị đơn hàng tích lũy từ 1,377,000đ </w:t>
      </w:r>
      <w:r>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334321">
        <w:rPr>
          <w:rFonts w:ascii="Times New Roman" w:hAnsi="Times New Roman"/>
          <w:b/>
          <w:bCs/>
          <w:sz w:val="24"/>
          <w:szCs w:val="24"/>
        </w:rPr>
        <w:t>mục 6.</w:t>
      </w:r>
      <w:r>
        <w:rPr>
          <w:rFonts w:ascii="Times New Roman" w:hAnsi="Times New Roman"/>
          <w:b/>
          <w:bCs/>
          <w:sz w:val="24"/>
          <w:szCs w:val="24"/>
        </w:rPr>
        <w:t xml:space="preserve">3 </w:t>
      </w:r>
      <w:r w:rsidRPr="00542897">
        <w:rPr>
          <w:rFonts w:ascii="Times New Roman" w:hAnsi="Times New Roman"/>
          <w:b/>
          <w:bCs/>
          <w:sz w:val="24"/>
          <w:szCs w:val="24"/>
        </w:rPr>
        <w:t>(</w:t>
      </w:r>
      <w:r w:rsidRPr="00542897">
        <w:rPr>
          <w:rFonts w:ascii="Times New Roman" w:hAnsi="Times New Roman"/>
          <w:sz w:val="24"/>
          <w:szCs w:val="24"/>
        </w:rPr>
        <w:t>Hàng hóa, dịch vụ dùng để khuyến mại tại các Siêu Thị Con C</w:t>
      </w:r>
      <w:r w:rsidRPr="00542897">
        <w:rPr>
          <w:rFonts w:ascii="Times New Roman" w:hAnsi="Times New Roman" w:hint="eastAsia"/>
          <w:sz w:val="24"/>
          <w:szCs w:val="24"/>
        </w:rPr>
        <w:t>ư</w:t>
      </w:r>
      <w:r w:rsidRPr="00542897">
        <w:rPr>
          <w:rFonts w:ascii="Times New Roman" w:hAnsi="Times New Roman"/>
          <w:sz w:val="24"/>
          <w:szCs w:val="24"/>
        </w:rPr>
        <w:t>ng số 0</w:t>
      </w:r>
      <w:r w:rsidR="00D77604">
        <w:rPr>
          <w:rFonts w:ascii="Times New Roman" w:hAnsi="Times New Roman"/>
          <w:sz w:val="24"/>
          <w:szCs w:val="24"/>
        </w:rPr>
        <w:t>3</w:t>
      </w:r>
      <w:r>
        <w:rPr>
          <w:rFonts w:ascii="Times New Roman" w:hAnsi="Times New Roman"/>
          <w:sz w:val="24"/>
          <w:szCs w:val="24"/>
        </w:rPr>
        <w:t xml:space="preserve">) </w:t>
      </w:r>
    </w:p>
    <w:p w14:paraId="5CB3B993" w14:textId="7CEEA246" w:rsidR="00AE5E82" w:rsidRPr="0048552B" w:rsidRDefault="00AE5E82" w:rsidP="00FA6950">
      <w:pPr>
        <w:spacing w:before="120" w:after="120" w:line="276" w:lineRule="auto"/>
        <w:jc w:val="both"/>
        <w:rPr>
          <w:rFonts w:ascii="Times New Roman" w:hAnsi="Times New Roman"/>
          <w:sz w:val="24"/>
          <w:szCs w:val="24"/>
        </w:rPr>
      </w:pPr>
      <w:r>
        <w:rPr>
          <w:rFonts w:ascii="Times New Roman" w:hAnsi="Times New Roman"/>
          <w:sz w:val="24"/>
          <w:szCs w:val="24"/>
        </w:rPr>
        <w:t>Mỗi khách hàng sẽ được tích lũy tối đa 01 lần 01 ngày.</w:t>
      </w:r>
    </w:p>
    <w:p w14:paraId="787CEE03" w14:textId="4E83A36F" w:rsidR="0048552B" w:rsidRDefault="0048552B" w:rsidP="00FA6950">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t xml:space="preserve">Số </w:t>
      </w:r>
      <w:r w:rsidR="00ED40FF">
        <w:rPr>
          <w:rFonts w:ascii="Times New Roman" w:hAnsi="Times New Roman"/>
          <w:sz w:val="24"/>
          <w:szCs w:val="24"/>
        </w:rPr>
        <w:t xml:space="preserve">hóa đơn </w:t>
      </w:r>
      <w:r>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19FF7D6F" w:rsidR="00272F7F" w:rsidRDefault="00E32F18" w:rsidP="00FA6950">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sidR="00FA6950">
        <w:rPr>
          <w:rFonts w:ascii="Times New Roman" w:hAnsi="Times New Roman"/>
          <w:sz w:val="24"/>
          <w:szCs w:val="24"/>
        </w:rPr>
        <w:t>nhận quà</w:t>
      </w:r>
      <w:r>
        <w:rPr>
          <w:rFonts w:ascii="Times New Roman" w:hAnsi="Times New Roman"/>
          <w:sz w:val="24"/>
          <w:szCs w:val="24"/>
        </w:rPr>
        <w:t xml:space="preserve"> tại </w:t>
      </w:r>
      <w:r w:rsidR="00AE5E82">
        <w:rPr>
          <w:rFonts w:ascii="Times New Roman" w:hAnsi="Times New Roman"/>
          <w:sz w:val="24"/>
          <w:szCs w:val="24"/>
        </w:rPr>
        <w:t>Siêu Thị</w:t>
      </w:r>
      <w:r>
        <w:rPr>
          <w:rFonts w:ascii="Times New Roman" w:hAnsi="Times New Roman"/>
          <w:sz w:val="24"/>
          <w:szCs w:val="24"/>
        </w:rPr>
        <w:t xml:space="preserve"> còn quà. Nhân </w:t>
      </w:r>
      <w:r>
        <w:rPr>
          <w:rFonts w:ascii="Times New Roman" w:hAnsi="Times New Roman"/>
          <w:color w:val="000000"/>
          <w:sz w:val="24"/>
          <w:szCs w:val="24"/>
        </w:rPr>
        <w:t xml:space="preserve">viên </w:t>
      </w:r>
      <w:r>
        <w:rPr>
          <w:rFonts w:ascii="Times New Roman" w:hAnsi="Times New Roman"/>
          <w:sz w:val="24"/>
          <w:szCs w:val="24"/>
        </w:rPr>
        <w:t xml:space="preserve">tại </w:t>
      </w:r>
      <w:r w:rsidR="00AE5E82">
        <w:rPr>
          <w:rFonts w:ascii="Times New Roman" w:hAnsi="Times New Roman"/>
          <w:sz w:val="24"/>
          <w:szCs w:val="24"/>
        </w:rPr>
        <w:t>Siêu Thị</w:t>
      </w:r>
      <w:r>
        <w:rPr>
          <w:rFonts w:ascii="Times New Roman" w:hAnsi="Times New Roman"/>
          <w:sz w:val="24"/>
          <w:szCs w:val="24"/>
        </w:rPr>
        <w:t xml:space="preserve"> sẽ kiểm tra và thông báo số lượng </w:t>
      </w:r>
      <w:r w:rsidR="00ED40FF">
        <w:rPr>
          <w:rFonts w:ascii="Times New Roman" w:hAnsi="Times New Roman"/>
          <w:sz w:val="24"/>
          <w:szCs w:val="24"/>
        </w:rPr>
        <w:t>hóa đơn</w:t>
      </w:r>
      <w:r>
        <w:rPr>
          <w:rFonts w:ascii="Times New Roman" w:hAnsi="Times New Roman"/>
          <w:sz w:val="24"/>
          <w:szCs w:val="24"/>
        </w:rPr>
        <w:t xml:space="preserve"> tích lũy và quà tặng tương ứng khi khách đến </w:t>
      </w:r>
      <w:r w:rsidR="00AE5E82">
        <w:rPr>
          <w:rFonts w:ascii="Times New Roman" w:hAnsi="Times New Roman"/>
          <w:sz w:val="24"/>
          <w:szCs w:val="24"/>
        </w:rPr>
        <w:t>Siêu Thị</w:t>
      </w:r>
      <w:r>
        <w:rPr>
          <w:rFonts w:ascii="Times New Roman" w:hAnsi="Times New Roman"/>
          <w:sz w:val="24"/>
          <w:szCs w:val="24"/>
        </w:rPr>
        <w:t>.</w:t>
      </w:r>
    </w:p>
    <w:p w14:paraId="2CC44AED"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trao quà tặng</w:t>
      </w:r>
    </w:p>
    <w:p w14:paraId="07509189" w14:textId="111BCA2B" w:rsidR="00E43B39" w:rsidRDefault="00E32F18" w:rsidP="00FA6950">
      <w:pPr>
        <w:spacing w:before="120" w:after="120" w:line="276" w:lineRule="auto"/>
        <w:jc w:val="both"/>
        <w:rPr>
          <w:rFonts w:ascii="Times New Roman" w:hAnsi="Times New Roman"/>
          <w:color w:val="000000" w:themeColor="text1"/>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 xml:space="preserve">khách </w:t>
      </w:r>
      <w:r w:rsidR="00E43B39">
        <w:rPr>
          <w:rFonts w:ascii="Times New Roman" w:hAnsi="Times New Roman"/>
          <w:sz w:val="24"/>
          <w:szCs w:val="24"/>
        </w:rPr>
        <w:t>ngay khi khách hàng đủ điều kiện nhận quà tặng</w:t>
      </w:r>
      <w:r w:rsidRPr="00B46780">
        <w:rPr>
          <w:rFonts w:ascii="Times New Roman" w:hAnsi="Times New Roman"/>
          <w:color w:val="000000" w:themeColor="text1"/>
          <w:sz w:val="24"/>
          <w:szCs w:val="24"/>
        </w:rPr>
        <w:t>.</w:t>
      </w:r>
    </w:p>
    <w:p w14:paraId="6CD2B414" w14:textId="40BF03FD" w:rsidR="00272F7F" w:rsidRPr="00B46780" w:rsidRDefault="00E32F18" w:rsidP="00092DEB">
      <w:pPr>
        <w:spacing w:line="276" w:lineRule="auto"/>
        <w:jc w:val="both"/>
        <w:rPr>
          <w:rFonts w:ascii="Times New Roman" w:hAnsi="Times New Roman"/>
          <w:color w:val="000000"/>
          <w:sz w:val="24"/>
          <w:szCs w:val="24"/>
        </w:rPr>
      </w:pPr>
      <w:r w:rsidRPr="00B46780">
        <w:rPr>
          <w:rFonts w:ascii="Times New Roman" w:hAnsi="Times New Roman"/>
          <w:b/>
          <w:color w:val="000000"/>
          <w:sz w:val="24"/>
          <w:szCs w:val="24"/>
        </w:rPr>
        <w:t>10.2</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Cách thức tham gia</w:t>
      </w:r>
    </w:p>
    <w:p w14:paraId="6A534C50" w14:textId="7B08E8E8" w:rsidR="00272F7F" w:rsidRDefault="00E32F18" w:rsidP="00092DEB">
      <w:pPr>
        <w:spacing w:line="276" w:lineRule="auto"/>
        <w:jc w:val="both"/>
        <w:rPr>
          <w:rFonts w:ascii="Times New Roman" w:hAnsi="Times New Roman"/>
          <w:b/>
          <w:color w:val="000000"/>
          <w:sz w:val="24"/>
          <w:szCs w:val="24"/>
        </w:rPr>
      </w:pPr>
      <w:r w:rsidRPr="00B46780">
        <w:rPr>
          <w:rFonts w:ascii="Times New Roman" w:hAnsi="Times New Roman"/>
          <w:b/>
          <w:color w:val="000000"/>
          <w:sz w:val="24"/>
          <w:szCs w:val="24"/>
        </w:rPr>
        <w:t xml:space="preserve">a. </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 xml:space="preserve">Quy trình: </w:t>
      </w:r>
    </w:p>
    <w:p w14:paraId="23EE4D11" w14:textId="1FDC10FB" w:rsidR="00EE34A6" w:rsidRPr="00B46780" w:rsidRDefault="00EE34A6" w:rsidP="00092DEB">
      <w:pPr>
        <w:spacing w:line="276" w:lineRule="auto"/>
        <w:jc w:val="both"/>
        <w:rPr>
          <w:rFonts w:ascii="Times New Roman" w:hAnsi="Times New Roman"/>
          <w:color w:val="000000"/>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số 01</w:t>
      </w:r>
      <w:r w:rsidR="00910944">
        <w:rPr>
          <w:rFonts w:ascii="Times New Roman" w:hAnsi="Times New Roman"/>
          <w:b/>
          <w:bCs/>
          <w:sz w:val="24"/>
          <w:szCs w:val="24"/>
          <w:u w:val="single"/>
        </w:rPr>
        <w:t xml:space="preserve"> (mục 2.1)</w:t>
      </w:r>
      <w:r w:rsidR="00FA6950">
        <w:rPr>
          <w:rFonts w:ascii="Times New Roman" w:hAnsi="Times New Roman"/>
          <w:b/>
          <w:bCs/>
          <w:sz w:val="24"/>
          <w:szCs w:val="24"/>
          <w:u w:val="single"/>
        </w:rPr>
        <w:t xml:space="preserve">: </w:t>
      </w:r>
    </w:p>
    <w:p w14:paraId="18A397C5" w14:textId="015CF9E9" w:rsidR="00272F7F" w:rsidRPr="00B46780"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xml:space="preserve">: Khách hàng </w:t>
      </w:r>
      <w:r w:rsidR="00E43B39">
        <w:rPr>
          <w:rFonts w:ascii="Times New Roman" w:hAnsi="Times New Roman"/>
          <w:color w:val="000000"/>
          <w:sz w:val="24"/>
          <w:szCs w:val="24"/>
        </w:rPr>
        <w:t>mua sắm</w:t>
      </w:r>
      <w:r w:rsidRPr="00B46780">
        <w:rPr>
          <w:rFonts w:ascii="Times New Roman" w:hAnsi="Times New Roman"/>
          <w:color w:val="000000"/>
          <w:sz w:val="24"/>
          <w:szCs w:val="24"/>
        </w:rPr>
        <w:t xml:space="preserve"> trực tiếp</w:t>
      </w:r>
      <w:r w:rsidR="00E43B39">
        <w:rPr>
          <w:rFonts w:ascii="Times New Roman" w:hAnsi="Times New Roman"/>
          <w:color w:val="000000"/>
          <w:sz w:val="24"/>
          <w:szCs w:val="24"/>
        </w:rPr>
        <w:t xml:space="preserve"> </w:t>
      </w:r>
      <w:r w:rsidR="00E43B39" w:rsidRPr="00B46780">
        <w:rPr>
          <w:rFonts w:ascii="Times New Roman" w:hAnsi="Times New Roman"/>
          <w:color w:val="000000"/>
          <w:sz w:val="24"/>
          <w:szCs w:val="24"/>
        </w:rPr>
        <w:t>tại danh sách các siêu thị tại mục 2</w:t>
      </w:r>
      <w:r w:rsidR="00074016">
        <w:rPr>
          <w:rFonts w:ascii="Times New Roman" w:hAnsi="Times New Roman"/>
          <w:color w:val="000000"/>
          <w:sz w:val="24"/>
          <w:szCs w:val="24"/>
        </w:rPr>
        <w:t>.1</w:t>
      </w:r>
      <w:r w:rsidR="00E43B39" w:rsidRPr="00B46780">
        <w:rPr>
          <w:rFonts w:ascii="Times New Roman" w:hAnsi="Times New Roman"/>
          <w:color w:val="000000"/>
          <w:sz w:val="24"/>
          <w:szCs w:val="24"/>
        </w:rPr>
        <w:t xml:space="preserve"> trong thời gian diễn ra Chương Trình</w:t>
      </w:r>
      <w:r w:rsidR="00E43B39">
        <w:rPr>
          <w:rFonts w:ascii="Times New Roman" w:hAnsi="Times New Roman"/>
          <w:color w:val="000000"/>
          <w:sz w:val="24"/>
          <w:szCs w:val="24"/>
        </w:rPr>
        <w:t xml:space="preserve"> và có hóa đơn giá trị từ </w:t>
      </w:r>
      <w:r w:rsidR="00E43B39" w:rsidRPr="00334321">
        <w:rPr>
          <w:rFonts w:ascii="Times New Roman" w:hAnsi="Times New Roman"/>
          <w:b/>
          <w:bCs/>
          <w:color w:val="000000"/>
          <w:sz w:val="24"/>
          <w:szCs w:val="24"/>
        </w:rPr>
        <w:t>299,000đ</w:t>
      </w:r>
      <w:r w:rsidR="00E43B39">
        <w:rPr>
          <w:rFonts w:ascii="Times New Roman" w:hAnsi="Times New Roman"/>
          <w:color w:val="000000"/>
          <w:sz w:val="24"/>
          <w:szCs w:val="24"/>
        </w:rPr>
        <w:t xml:space="preserve"> (</w:t>
      </w:r>
      <w:r w:rsidR="00E43B39">
        <w:rPr>
          <w:rFonts w:ascii="Times New Roman" w:hAnsi="Times New Roman"/>
          <w:sz w:val="24"/>
          <w:szCs w:val="24"/>
        </w:rPr>
        <w:t>không áp dụng đối với sản phẩm sữa cho bé dưới 24 tháng tuổi)</w:t>
      </w:r>
      <w:r w:rsidRPr="00B46780">
        <w:rPr>
          <w:rFonts w:ascii="Times New Roman" w:hAnsi="Times New Roman"/>
          <w:color w:val="000000"/>
          <w:sz w:val="24"/>
          <w:szCs w:val="24"/>
        </w:rPr>
        <w:t>.</w:t>
      </w:r>
      <w:r w:rsidR="007B0365">
        <w:rPr>
          <w:rFonts w:ascii="Times New Roman" w:hAnsi="Times New Roman"/>
          <w:color w:val="000000"/>
          <w:sz w:val="24"/>
          <w:szCs w:val="24"/>
        </w:rPr>
        <w:t xml:space="preserve"> </w:t>
      </w:r>
    </w:p>
    <w:p w14:paraId="1692E879" w14:textId="77777777" w:rsidR="00AE5E8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w:t>
      </w:r>
      <w:r w:rsidR="00E43B39">
        <w:rPr>
          <w:rFonts w:ascii="Times New Roman" w:hAnsi="Times New Roman"/>
          <w:color w:val="000000"/>
          <w:sz w:val="24"/>
          <w:szCs w:val="24"/>
        </w:rPr>
        <w:t xml:space="preserve">với mỗi </w:t>
      </w:r>
      <w:r w:rsidR="00AE5E82">
        <w:rPr>
          <w:rFonts w:ascii="Times New Roman" w:hAnsi="Times New Roman"/>
          <w:color w:val="000000"/>
          <w:sz w:val="24"/>
          <w:szCs w:val="24"/>
        </w:rPr>
        <w:t xml:space="preserve">hóa đơn giá trị từ </w:t>
      </w:r>
      <w:r w:rsidR="00AE5E82" w:rsidRPr="00334321">
        <w:rPr>
          <w:rFonts w:ascii="Times New Roman" w:hAnsi="Times New Roman"/>
          <w:b/>
          <w:bCs/>
          <w:color w:val="000000"/>
          <w:sz w:val="24"/>
          <w:szCs w:val="24"/>
        </w:rPr>
        <w:t>299,000đ</w:t>
      </w:r>
      <w:r w:rsidR="00AE5E82">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7B0365" w:rsidRDefault="00AE5E82" w:rsidP="00FA6950">
      <w:pPr>
        <w:pStyle w:val="ListParagraph"/>
        <w:numPr>
          <w:ilvl w:val="0"/>
          <w:numId w:val="2"/>
        </w:numPr>
        <w:spacing w:line="276" w:lineRule="auto"/>
        <w:ind w:left="284" w:hanging="284"/>
        <w:jc w:val="both"/>
        <w:rPr>
          <w:rFonts w:ascii="Times New Roman" w:hAnsi="Times New Roman"/>
          <w:color w:val="000000"/>
          <w:sz w:val="24"/>
          <w:szCs w:val="24"/>
          <w:highlight w:val="yellow"/>
        </w:rPr>
      </w:pPr>
      <w:r>
        <w:rPr>
          <w:rFonts w:ascii="Times New Roman" w:hAnsi="Times New Roman"/>
          <w:color w:val="000000"/>
          <w:sz w:val="24"/>
          <w:szCs w:val="24"/>
          <w:u w:val="single"/>
        </w:rPr>
        <w:t>Bước 3</w:t>
      </w:r>
      <w:r w:rsidRPr="00AE5E82">
        <w:rPr>
          <w:rFonts w:ascii="Times New Roman" w:hAnsi="Times New Roman"/>
          <w:color w:val="000000"/>
          <w:sz w:val="24"/>
          <w:szCs w:val="24"/>
        </w:rPr>
        <w:t>:</w:t>
      </w:r>
      <w:r>
        <w:rPr>
          <w:rFonts w:ascii="Times New Roman" w:hAnsi="Times New Roman"/>
          <w:color w:val="000000"/>
          <w:sz w:val="24"/>
          <w:szCs w:val="24"/>
        </w:rPr>
        <w:t xml:space="preserve"> </w:t>
      </w:r>
      <w:r w:rsidRPr="007B0365">
        <w:rPr>
          <w:rFonts w:ascii="Times New Roman" w:hAnsi="Times New Roman"/>
          <w:color w:val="000000"/>
          <w:sz w:val="24"/>
          <w:szCs w:val="24"/>
          <w:highlight w:val="yellow"/>
        </w:rPr>
        <w:t>Khách hàng tích lũy đủ 03 hóa đơn có gi</w:t>
      </w:r>
      <w:r w:rsidR="00074016" w:rsidRPr="007B0365">
        <w:rPr>
          <w:rFonts w:ascii="Times New Roman" w:hAnsi="Times New Roman"/>
          <w:color w:val="000000"/>
          <w:sz w:val="24"/>
          <w:szCs w:val="24"/>
          <w:highlight w:val="yellow"/>
        </w:rPr>
        <w:t xml:space="preserve">á </w:t>
      </w:r>
      <w:r w:rsidRPr="007B0365">
        <w:rPr>
          <w:rFonts w:ascii="Times New Roman" w:hAnsi="Times New Roman"/>
          <w:color w:val="000000"/>
          <w:sz w:val="24"/>
          <w:szCs w:val="24"/>
          <w:highlight w:val="yellow"/>
        </w:rPr>
        <w:t xml:space="preserve">trị từ </w:t>
      </w:r>
      <w:r w:rsidRPr="007B0365">
        <w:rPr>
          <w:rFonts w:ascii="Times New Roman" w:hAnsi="Times New Roman"/>
          <w:b/>
          <w:bCs/>
          <w:color w:val="000000"/>
          <w:sz w:val="24"/>
          <w:szCs w:val="24"/>
          <w:highlight w:val="yellow"/>
        </w:rPr>
        <w:t>299,000đ</w:t>
      </w:r>
      <w:r w:rsidRPr="007B0365">
        <w:rPr>
          <w:rFonts w:ascii="Times New Roman" w:hAnsi="Times New Roman"/>
          <w:color w:val="000000"/>
          <w:sz w:val="24"/>
          <w:szCs w:val="24"/>
          <w:highlight w:val="yellow"/>
        </w:rPr>
        <w:t xml:space="preserve"> (không áp dụng đối với sản phẩm sữa cho bé dưới 24 tháng tuổi</w:t>
      </w:r>
      <w:r w:rsidRPr="00D12A9E">
        <w:rPr>
          <w:rFonts w:ascii="Times New Roman" w:hAnsi="Times New Roman"/>
          <w:color w:val="000000"/>
          <w:sz w:val="24"/>
          <w:szCs w:val="24"/>
          <w:highlight w:val="yellow"/>
        </w:rPr>
        <w:t>)</w:t>
      </w:r>
      <w:r w:rsidR="00D12A9E" w:rsidRPr="00D12A9E">
        <w:rPr>
          <w:rFonts w:ascii="Times New Roman" w:hAnsi="Times New Roman"/>
          <w:color w:val="000000"/>
          <w:sz w:val="24"/>
          <w:szCs w:val="24"/>
          <w:highlight w:val="yellow"/>
        </w:rPr>
        <w:t xml:space="preserve">; </w:t>
      </w:r>
      <w:r w:rsidR="00D12A9E" w:rsidRPr="00D12A9E">
        <w:rPr>
          <w:rFonts w:ascii="Times New Roman" w:hAnsi="Times New Roman"/>
          <w:b/>
          <w:bCs/>
          <w:sz w:val="24"/>
          <w:szCs w:val="24"/>
          <w:highlight w:val="yellow"/>
        </w:rPr>
        <w:t xml:space="preserve">tổng giá trị đơn hàng tích lũy từ 897,000đ </w:t>
      </w:r>
      <w:r w:rsidR="00D12A9E" w:rsidRPr="00D12A9E">
        <w:rPr>
          <w:rFonts w:ascii="Times New Roman" w:hAnsi="Times New Roman"/>
          <w:sz w:val="24"/>
          <w:szCs w:val="24"/>
          <w:highlight w:val="yellow"/>
        </w:rPr>
        <w:t>(không áp dụng đối với sản phẩm sữa cho bé dưới 24 tháng tuổi)</w:t>
      </w:r>
      <w:r w:rsidRPr="00D12A9E">
        <w:rPr>
          <w:rFonts w:ascii="Times New Roman" w:hAnsi="Times New Roman"/>
          <w:color w:val="000000"/>
          <w:sz w:val="24"/>
          <w:szCs w:val="24"/>
          <w:highlight w:val="yellow"/>
        </w:rPr>
        <w:t xml:space="preserve"> sẽ đủ điều kiện </w:t>
      </w:r>
      <w:r w:rsidRPr="007B0365">
        <w:rPr>
          <w:rFonts w:ascii="Times New Roman" w:hAnsi="Times New Roman"/>
          <w:color w:val="000000"/>
          <w:sz w:val="24"/>
          <w:szCs w:val="24"/>
          <w:highlight w:val="yellow"/>
        </w:rPr>
        <w:t>để nhận quà tặng</w:t>
      </w:r>
      <w:r w:rsidR="00EC6301" w:rsidRPr="007B0365">
        <w:rPr>
          <w:rFonts w:ascii="Times New Roman" w:hAnsi="Times New Roman"/>
          <w:color w:val="000000"/>
          <w:sz w:val="24"/>
          <w:szCs w:val="24"/>
          <w:highlight w:val="yellow"/>
        </w:rPr>
        <w:t xml:space="preserve"> đã liệt kê trong mục 6.1</w:t>
      </w:r>
      <w:r w:rsidR="00D12A9E">
        <w:rPr>
          <w:rFonts w:ascii="Times New Roman" w:hAnsi="Times New Roman"/>
          <w:color w:val="000000"/>
          <w:sz w:val="24"/>
          <w:szCs w:val="24"/>
          <w:highlight w:val="yellow"/>
        </w:rPr>
        <w:t xml:space="preserve">. </w:t>
      </w:r>
    </w:p>
    <w:p w14:paraId="26BF76F4" w14:textId="304B0055" w:rsidR="0053610C"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lastRenderedPageBreak/>
        <w:t>Bước 4</w:t>
      </w:r>
      <w:r w:rsidRPr="0053610C">
        <w:rPr>
          <w:rFonts w:ascii="Times New Roman" w:hAnsi="Times New Roman"/>
          <w:color w:val="000000"/>
          <w:sz w:val="24"/>
          <w:szCs w:val="24"/>
        </w:rPr>
        <w:t>:</w:t>
      </w:r>
      <w:r>
        <w:rPr>
          <w:rFonts w:ascii="Times New Roman" w:hAnsi="Times New Roman"/>
          <w:color w:val="000000"/>
          <w:sz w:val="24"/>
          <w:szCs w:val="24"/>
        </w:rPr>
        <w:t xml:space="preserve"> Khách hàng sẽ </w:t>
      </w:r>
      <w:r w:rsidR="007B0365">
        <w:rPr>
          <w:rFonts w:ascii="Times New Roman" w:hAnsi="Times New Roman"/>
          <w:color w:val="000000"/>
          <w:sz w:val="24"/>
          <w:szCs w:val="24"/>
        </w:rPr>
        <w:t xml:space="preserve">tự lựa </w:t>
      </w:r>
      <w:r>
        <w:rPr>
          <w:rFonts w:ascii="Times New Roman" w:hAnsi="Times New Roman"/>
          <w:color w:val="000000"/>
          <w:sz w:val="24"/>
          <w:szCs w:val="24"/>
        </w:rPr>
        <w:t xml:space="preserve">chọn 01 quà tặng theo danh sách đã liệt kê trong </w:t>
      </w:r>
      <w:r w:rsidRPr="007B0365">
        <w:rPr>
          <w:rFonts w:ascii="Times New Roman" w:hAnsi="Times New Roman"/>
          <w:b/>
          <w:bCs/>
          <w:color w:val="000000"/>
          <w:sz w:val="24"/>
          <w:szCs w:val="24"/>
        </w:rPr>
        <w:t>mục 6.1</w:t>
      </w:r>
      <w:r w:rsidR="007B0365">
        <w:rPr>
          <w:rFonts w:ascii="Times New Roman" w:hAnsi="Times New Roman"/>
          <w:color w:val="000000"/>
          <w:sz w:val="24"/>
          <w:szCs w:val="24"/>
        </w:rPr>
        <w:t xml:space="preserve"> </w:t>
      </w:r>
      <w:r w:rsidR="007B0365" w:rsidRPr="007B0365">
        <w:rPr>
          <w:rFonts w:ascii="Times New Roman" w:hAnsi="Times New Roman"/>
          <w:color w:val="000000"/>
          <w:sz w:val="24"/>
          <w:szCs w:val="24"/>
        </w:rPr>
        <w:t>(Hàng hóa, dịch vụ dùng để khuyến mại tại các Siêu Thị Con C</w:t>
      </w:r>
      <w:r w:rsidR="007B0365" w:rsidRPr="007B0365">
        <w:rPr>
          <w:rFonts w:ascii="Times New Roman" w:hAnsi="Times New Roman" w:hint="eastAsia"/>
          <w:color w:val="000000"/>
          <w:sz w:val="24"/>
          <w:szCs w:val="24"/>
        </w:rPr>
        <w:t>ư</w:t>
      </w:r>
      <w:r w:rsidR="007B0365" w:rsidRPr="007B0365">
        <w:rPr>
          <w:rFonts w:ascii="Times New Roman" w:hAnsi="Times New Roman"/>
          <w:color w:val="000000"/>
          <w:sz w:val="24"/>
          <w:szCs w:val="24"/>
        </w:rPr>
        <w:t>ng số 01)</w:t>
      </w:r>
    </w:p>
    <w:p w14:paraId="570219F6" w14:textId="66A446BF" w:rsidR="00272F7F" w:rsidRPr="00B46780"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 xml:space="preserve">Bước </w:t>
      </w:r>
      <w:r w:rsidR="0053610C">
        <w:rPr>
          <w:rFonts w:ascii="Times New Roman" w:hAnsi="Times New Roman"/>
          <w:color w:val="000000"/>
          <w:sz w:val="24"/>
          <w:szCs w:val="24"/>
          <w:u w:val="single"/>
        </w:rPr>
        <w:t>5</w:t>
      </w:r>
      <w:r w:rsidRPr="00AE5E82">
        <w:rPr>
          <w:rFonts w:ascii="Times New Roman" w:hAnsi="Times New Roman"/>
          <w:color w:val="000000"/>
          <w:sz w:val="24"/>
          <w:szCs w:val="24"/>
        </w:rPr>
        <w:t>:</w:t>
      </w:r>
      <w:r>
        <w:rPr>
          <w:rFonts w:ascii="Times New Roman" w:hAnsi="Times New Roman"/>
          <w:color w:val="000000"/>
          <w:sz w:val="24"/>
          <w:szCs w:val="24"/>
        </w:rPr>
        <w:t xml:space="preserve"> Khách hàng sẽ thực hiện đổi quà tại Siêu Thị đã mua hàng</w:t>
      </w:r>
      <w:r w:rsidR="00E32F18" w:rsidRPr="00B46780">
        <w:rPr>
          <w:rFonts w:ascii="Times New Roman" w:hAnsi="Times New Roman"/>
          <w:color w:val="000000"/>
          <w:sz w:val="24"/>
          <w:szCs w:val="24"/>
        </w:rPr>
        <w:t>.</w:t>
      </w:r>
    </w:p>
    <w:p w14:paraId="0F733C57" w14:textId="4DCDC312" w:rsidR="00910944" w:rsidRPr="00EE34A6"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 xml:space="preserve">Bước </w:t>
      </w:r>
      <w:r w:rsidR="0053610C">
        <w:rPr>
          <w:rFonts w:ascii="Times New Roman" w:hAnsi="Times New Roman"/>
          <w:color w:val="000000"/>
          <w:sz w:val="24"/>
          <w:szCs w:val="24"/>
          <w:u w:val="single"/>
        </w:rPr>
        <w:t>6</w:t>
      </w:r>
      <w:r w:rsidRPr="00B46780">
        <w:rPr>
          <w:rFonts w:ascii="Times New Roman" w:hAnsi="Times New Roman"/>
          <w:color w:val="000000"/>
          <w:sz w:val="24"/>
          <w:szCs w:val="24"/>
        </w:rPr>
        <w:t xml:space="preserve">: Sau 23h59 </w:t>
      </w:r>
      <w:r w:rsidRPr="00B46780">
        <w:rPr>
          <w:rFonts w:ascii="Times New Roman" w:hAnsi="Times New Roman"/>
          <w:sz w:val="24"/>
          <w:szCs w:val="24"/>
        </w:rPr>
        <w:t xml:space="preserve">ngày </w:t>
      </w:r>
      <w:r w:rsidR="00B70862">
        <w:rPr>
          <w:rFonts w:ascii="Times New Roman" w:hAnsi="Times New Roman"/>
          <w:sz w:val="24"/>
          <w:szCs w:val="24"/>
        </w:rPr>
        <w:t>06</w:t>
      </w:r>
      <w:r w:rsidR="00796481">
        <w:rPr>
          <w:rFonts w:ascii="Times New Roman" w:hAnsi="Times New Roman"/>
          <w:sz w:val="24"/>
          <w:szCs w:val="24"/>
        </w:rPr>
        <w:t>/1</w:t>
      </w:r>
      <w:r w:rsidR="00B70862">
        <w:rPr>
          <w:rFonts w:ascii="Times New Roman" w:hAnsi="Times New Roman"/>
          <w:sz w:val="24"/>
          <w:szCs w:val="24"/>
        </w:rPr>
        <w:t>1</w:t>
      </w:r>
      <w:r w:rsidR="00796481">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w:t>
      </w:r>
      <w:r w:rsidR="00AE5E82">
        <w:rPr>
          <w:rFonts w:ascii="Times New Roman" w:hAnsi="Times New Roman"/>
          <w:color w:val="000000"/>
          <w:sz w:val="24"/>
          <w:szCs w:val="24"/>
        </w:rPr>
        <w:t>y và</w:t>
      </w:r>
      <w:r w:rsidR="00AE5E82" w:rsidRPr="00B46780">
        <w:rPr>
          <w:rFonts w:ascii="Times New Roman" w:hAnsi="Times New Roman"/>
          <w:sz w:val="24"/>
          <w:szCs w:val="24"/>
        </w:rPr>
        <w:t xml:space="preserve"> sẽ hủy kết quả tích lũy và đổi quà của khách hàng</w:t>
      </w:r>
      <w:r w:rsidRPr="00B46780">
        <w:rPr>
          <w:rFonts w:ascii="Times New Roman" w:hAnsi="Times New Roman"/>
          <w:color w:val="000000"/>
          <w:sz w:val="24"/>
          <w:szCs w:val="24"/>
        </w:rPr>
        <w:t>.</w:t>
      </w:r>
    </w:p>
    <w:p w14:paraId="1BB85A81" w14:textId="77777777" w:rsidR="00EE34A6" w:rsidRPr="00334321"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Default="00EE34A6" w:rsidP="00FA6950">
      <w:pPr>
        <w:spacing w:line="276" w:lineRule="auto"/>
        <w:jc w:val="both"/>
        <w:rPr>
          <w:rFonts w:ascii="Times New Roman" w:hAnsi="Times New Roman"/>
          <w:b/>
          <w:bCs/>
          <w:color w:val="000000"/>
          <w:sz w:val="24"/>
          <w:szCs w:val="24"/>
        </w:rPr>
      </w:pPr>
      <w:r>
        <w:rPr>
          <w:rFonts w:ascii="Times New Roman" w:hAnsi="Times New Roman"/>
          <w:b/>
          <w:bCs/>
          <w:sz w:val="24"/>
          <w:szCs w:val="24"/>
          <w:u w:val="single"/>
        </w:rPr>
        <w:t>- Đối với Khách hàng mua sắm tại các Siêu Thị Con Cưng</w:t>
      </w:r>
      <w:r w:rsidR="00074016">
        <w:rPr>
          <w:rFonts w:ascii="Times New Roman" w:hAnsi="Times New Roman"/>
          <w:b/>
          <w:bCs/>
          <w:sz w:val="24"/>
          <w:szCs w:val="24"/>
          <w:u w:val="single"/>
        </w:rPr>
        <w:t xml:space="preserve"> số 02</w:t>
      </w:r>
      <w:r w:rsidR="00910944">
        <w:rPr>
          <w:rFonts w:ascii="Times New Roman" w:hAnsi="Times New Roman"/>
          <w:b/>
          <w:bCs/>
          <w:sz w:val="24"/>
          <w:szCs w:val="24"/>
          <w:u w:val="single"/>
        </w:rPr>
        <w:t xml:space="preserve"> (mục 2.2)</w:t>
      </w:r>
      <w:r w:rsidR="00074016">
        <w:rPr>
          <w:rFonts w:ascii="Times New Roman" w:hAnsi="Times New Roman"/>
          <w:b/>
          <w:bCs/>
          <w:sz w:val="24"/>
          <w:szCs w:val="24"/>
          <w:u w:val="single"/>
        </w:rPr>
        <w:t xml:space="preserve">: </w:t>
      </w:r>
    </w:p>
    <w:p w14:paraId="6A3688C1" w14:textId="41394977" w:rsidR="00EE34A6" w:rsidRPr="00B4678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xml:space="preserve">: Khách hàng </w:t>
      </w:r>
      <w:r>
        <w:rPr>
          <w:rFonts w:ascii="Times New Roman" w:hAnsi="Times New Roman"/>
          <w:color w:val="000000"/>
          <w:sz w:val="24"/>
          <w:szCs w:val="24"/>
        </w:rPr>
        <w:t>mua sắm</w:t>
      </w:r>
      <w:r w:rsidRPr="00B46780">
        <w:rPr>
          <w:rFonts w:ascii="Times New Roman" w:hAnsi="Times New Roman"/>
          <w:color w:val="000000"/>
          <w:sz w:val="24"/>
          <w:szCs w:val="24"/>
        </w:rPr>
        <w:t xml:space="preserve"> trực tiếp</w:t>
      </w:r>
      <w:r>
        <w:rPr>
          <w:rFonts w:ascii="Times New Roman" w:hAnsi="Times New Roman"/>
          <w:color w:val="000000"/>
          <w:sz w:val="24"/>
          <w:szCs w:val="24"/>
        </w:rPr>
        <w:t xml:space="preserve"> </w:t>
      </w:r>
      <w:r w:rsidRPr="00B46780">
        <w:rPr>
          <w:rFonts w:ascii="Times New Roman" w:hAnsi="Times New Roman"/>
          <w:color w:val="000000"/>
          <w:sz w:val="24"/>
          <w:szCs w:val="24"/>
        </w:rPr>
        <w:t>tại danh sách các siêu thị tại mục 2</w:t>
      </w:r>
      <w:r w:rsidR="00074016">
        <w:rPr>
          <w:rFonts w:ascii="Times New Roman" w:hAnsi="Times New Roman"/>
          <w:color w:val="000000"/>
          <w:sz w:val="24"/>
          <w:szCs w:val="24"/>
        </w:rPr>
        <w:t xml:space="preserve">.2 </w:t>
      </w:r>
      <w:r w:rsidRPr="00B46780">
        <w:rPr>
          <w:rFonts w:ascii="Times New Roman" w:hAnsi="Times New Roman"/>
          <w:color w:val="000000"/>
          <w:sz w:val="24"/>
          <w:szCs w:val="24"/>
        </w:rPr>
        <w:t>trong thời gian diễn ra Chương Trình</w:t>
      </w:r>
      <w:r>
        <w:rPr>
          <w:rFonts w:ascii="Times New Roman" w:hAnsi="Times New Roman"/>
          <w:color w:val="000000"/>
          <w:sz w:val="24"/>
          <w:szCs w:val="24"/>
        </w:rPr>
        <w:t xml:space="preserve"> và có hóa đơn giá trị từ 359,000đ (</w:t>
      </w:r>
      <w:r>
        <w:rPr>
          <w:rFonts w:ascii="Times New Roman" w:hAnsi="Times New Roman"/>
          <w:sz w:val="24"/>
          <w:szCs w:val="24"/>
        </w:rPr>
        <w:t>không áp dụng đối với sản phẩm sữa cho bé dưới 24 tháng tuổi)</w:t>
      </w:r>
      <w:r w:rsidRPr="00B46780">
        <w:rPr>
          <w:rFonts w:ascii="Times New Roman" w:hAnsi="Times New Roman"/>
          <w:color w:val="000000"/>
          <w:sz w:val="24"/>
          <w:szCs w:val="24"/>
        </w:rPr>
        <w:t>.</w:t>
      </w:r>
    </w:p>
    <w:p w14:paraId="492953A4" w14:textId="5A2A6978" w:rsidR="00EE34A6"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w:t>
      </w:r>
      <w:r>
        <w:rPr>
          <w:rFonts w:ascii="Times New Roman" w:hAnsi="Times New Roman"/>
          <w:color w:val="000000"/>
          <w:sz w:val="24"/>
          <w:szCs w:val="24"/>
        </w:rPr>
        <w:t xml:space="preserve">với mỗi hóa đơn giá trị từ </w:t>
      </w:r>
      <w:r w:rsidR="00907234">
        <w:rPr>
          <w:rFonts w:ascii="Times New Roman" w:hAnsi="Times New Roman"/>
          <w:color w:val="000000"/>
          <w:sz w:val="24"/>
          <w:szCs w:val="24"/>
        </w:rPr>
        <w:t>35</w:t>
      </w:r>
      <w:r>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4A5897" w:rsidRDefault="00EE34A6" w:rsidP="007B0365">
      <w:pPr>
        <w:pStyle w:val="ListParagraph"/>
        <w:numPr>
          <w:ilvl w:val="0"/>
          <w:numId w:val="2"/>
        </w:numPr>
        <w:spacing w:line="276" w:lineRule="auto"/>
        <w:ind w:left="284" w:hanging="284"/>
        <w:jc w:val="both"/>
        <w:rPr>
          <w:rFonts w:ascii="Times New Roman" w:hAnsi="Times New Roman"/>
          <w:color w:val="000000"/>
          <w:sz w:val="24"/>
          <w:szCs w:val="24"/>
          <w:highlight w:val="yellow"/>
        </w:rPr>
      </w:pPr>
      <w:r>
        <w:rPr>
          <w:rFonts w:ascii="Times New Roman" w:hAnsi="Times New Roman"/>
          <w:color w:val="000000"/>
          <w:sz w:val="24"/>
          <w:szCs w:val="24"/>
          <w:u w:val="single"/>
        </w:rPr>
        <w:t>Bước 3</w:t>
      </w:r>
      <w:r w:rsidRPr="004A5897">
        <w:rPr>
          <w:rFonts w:ascii="Times New Roman" w:hAnsi="Times New Roman"/>
          <w:color w:val="000000"/>
          <w:sz w:val="24"/>
          <w:szCs w:val="24"/>
          <w:highlight w:val="yellow"/>
        </w:rPr>
        <w:t xml:space="preserve">: </w:t>
      </w:r>
      <w:r w:rsidRPr="004A5897">
        <w:rPr>
          <w:rFonts w:ascii="Times New Roman" w:hAnsi="Times New Roman"/>
          <w:b/>
          <w:bCs/>
          <w:color w:val="000000"/>
          <w:sz w:val="24"/>
          <w:szCs w:val="24"/>
          <w:highlight w:val="yellow"/>
        </w:rPr>
        <w:t>Khách hàng tích lũy đủ 03 hóa đơn có gi</w:t>
      </w:r>
      <w:r w:rsidR="00910944" w:rsidRPr="004A5897">
        <w:rPr>
          <w:rFonts w:ascii="Times New Roman" w:hAnsi="Times New Roman"/>
          <w:b/>
          <w:bCs/>
          <w:color w:val="000000"/>
          <w:sz w:val="24"/>
          <w:szCs w:val="24"/>
          <w:highlight w:val="yellow"/>
        </w:rPr>
        <w:t>á</w:t>
      </w:r>
      <w:r w:rsidRPr="004A5897">
        <w:rPr>
          <w:rFonts w:ascii="Times New Roman" w:hAnsi="Times New Roman"/>
          <w:b/>
          <w:bCs/>
          <w:color w:val="000000"/>
          <w:sz w:val="24"/>
          <w:szCs w:val="24"/>
          <w:highlight w:val="yellow"/>
        </w:rPr>
        <w:t xml:space="preserve"> trị từ 359,000đ </w:t>
      </w:r>
      <w:r w:rsidRPr="00D12A9E">
        <w:rPr>
          <w:rFonts w:ascii="Times New Roman" w:hAnsi="Times New Roman"/>
          <w:color w:val="000000"/>
          <w:sz w:val="24"/>
          <w:szCs w:val="24"/>
          <w:highlight w:val="yellow"/>
        </w:rPr>
        <w:t>(không áp dụng đối với sản phẩm sữa cho bé dưới 24 tháng tuổi)</w:t>
      </w:r>
      <w:r w:rsidR="00D12A9E" w:rsidRPr="00D12A9E">
        <w:rPr>
          <w:rFonts w:ascii="Times New Roman" w:hAnsi="Times New Roman"/>
          <w:color w:val="000000"/>
          <w:sz w:val="24"/>
          <w:szCs w:val="24"/>
          <w:highlight w:val="yellow"/>
        </w:rPr>
        <w:t>;</w:t>
      </w:r>
      <w:r w:rsidR="00D12A9E" w:rsidRPr="00D12A9E">
        <w:rPr>
          <w:rFonts w:ascii="Times New Roman" w:hAnsi="Times New Roman"/>
          <w:b/>
          <w:bCs/>
          <w:sz w:val="24"/>
          <w:szCs w:val="24"/>
          <w:highlight w:val="yellow"/>
        </w:rPr>
        <w:t xml:space="preserve"> tổng giá trị đơn hàng tích lũy từ 1,077,000đ </w:t>
      </w:r>
      <w:r w:rsidR="00D12A9E" w:rsidRPr="00D12A9E">
        <w:rPr>
          <w:rFonts w:ascii="Times New Roman" w:hAnsi="Times New Roman"/>
          <w:sz w:val="24"/>
          <w:szCs w:val="24"/>
          <w:highlight w:val="yellow"/>
        </w:rPr>
        <w:t>(không áp dụng đối với sản phẩm sữa cho bé dưới 24 tháng tuổi)</w:t>
      </w:r>
      <w:r w:rsidRPr="00D12A9E">
        <w:rPr>
          <w:rFonts w:ascii="Times New Roman" w:hAnsi="Times New Roman"/>
          <w:color w:val="000000"/>
          <w:sz w:val="24"/>
          <w:szCs w:val="24"/>
          <w:highlight w:val="yellow"/>
        </w:rPr>
        <w:t xml:space="preserve"> sẽ đủ điều kiện để nhận quà tặng</w:t>
      </w:r>
      <w:r w:rsidR="00EC6301" w:rsidRPr="00D12A9E">
        <w:rPr>
          <w:rFonts w:ascii="Times New Roman" w:hAnsi="Times New Roman"/>
          <w:color w:val="000000"/>
          <w:sz w:val="24"/>
          <w:szCs w:val="24"/>
          <w:highlight w:val="yellow"/>
        </w:rPr>
        <w:t xml:space="preserve"> đã liệt kê trong mục 6.2</w:t>
      </w:r>
      <w:r w:rsidR="007B0365" w:rsidRPr="004A5897">
        <w:rPr>
          <w:rFonts w:ascii="Times New Roman" w:hAnsi="Times New Roman"/>
          <w:b/>
          <w:bCs/>
          <w:color w:val="000000"/>
          <w:sz w:val="24"/>
          <w:szCs w:val="24"/>
          <w:highlight w:val="yellow"/>
        </w:rPr>
        <w:t xml:space="preserve"> </w:t>
      </w:r>
      <w:r w:rsidR="007B0365" w:rsidRPr="004A5897">
        <w:rPr>
          <w:rFonts w:ascii="Times New Roman" w:hAnsi="Times New Roman"/>
          <w:color w:val="000000"/>
          <w:sz w:val="24"/>
          <w:szCs w:val="24"/>
          <w:highlight w:val="yellow"/>
        </w:rPr>
        <w:t>(Hàng hóa, dịch vụ dùng để khuyến mại tại các Siêu Thị Con C</w:t>
      </w:r>
      <w:r w:rsidR="007B0365" w:rsidRPr="004A5897">
        <w:rPr>
          <w:rFonts w:ascii="Times New Roman" w:hAnsi="Times New Roman" w:hint="eastAsia"/>
          <w:color w:val="000000"/>
          <w:sz w:val="24"/>
          <w:szCs w:val="24"/>
          <w:highlight w:val="yellow"/>
        </w:rPr>
        <w:t>ư</w:t>
      </w:r>
      <w:r w:rsidR="007B0365" w:rsidRPr="004A5897">
        <w:rPr>
          <w:rFonts w:ascii="Times New Roman" w:hAnsi="Times New Roman"/>
          <w:color w:val="000000"/>
          <w:sz w:val="24"/>
          <w:szCs w:val="24"/>
          <w:highlight w:val="yellow"/>
        </w:rPr>
        <w:t>ng số 02)</w:t>
      </w:r>
    </w:p>
    <w:p w14:paraId="45ECC741" w14:textId="49A7E0C1" w:rsidR="0074017B"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4</w:t>
      </w:r>
      <w:r w:rsidRPr="0074017B">
        <w:rPr>
          <w:rFonts w:ascii="Times New Roman" w:hAnsi="Times New Roman"/>
          <w:color w:val="000000"/>
          <w:sz w:val="24"/>
          <w:szCs w:val="24"/>
        </w:rPr>
        <w:t>:</w:t>
      </w:r>
      <w:r>
        <w:rPr>
          <w:rFonts w:ascii="Times New Roman" w:hAnsi="Times New Roman"/>
          <w:color w:val="000000"/>
          <w:sz w:val="24"/>
          <w:szCs w:val="24"/>
        </w:rPr>
        <w:t xml:space="preserve"> Khách hàng sẽ </w:t>
      </w:r>
      <w:r w:rsidR="007B0365">
        <w:rPr>
          <w:rFonts w:ascii="Times New Roman" w:hAnsi="Times New Roman"/>
          <w:color w:val="000000"/>
          <w:sz w:val="24"/>
          <w:szCs w:val="24"/>
        </w:rPr>
        <w:t xml:space="preserve">tự lựa </w:t>
      </w:r>
      <w:r>
        <w:rPr>
          <w:rFonts w:ascii="Times New Roman" w:hAnsi="Times New Roman"/>
          <w:color w:val="000000"/>
          <w:sz w:val="24"/>
          <w:szCs w:val="24"/>
        </w:rPr>
        <w:t>chọn 01 quà tặng theo danh sách đã liệt kê trong mục 6.2</w:t>
      </w:r>
    </w:p>
    <w:p w14:paraId="677CD474" w14:textId="3B7052AF" w:rsidR="00EE34A6" w:rsidRPr="00B4678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 xml:space="preserve">Bước </w:t>
      </w:r>
      <w:r w:rsidR="0074017B">
        <w:rPr>
          <w:rFonts w:ascii="Times New Roman" w:hAnsi="Times New Roman"/>
          <w:color w:val="000000"/>
          <w:sz w:val="24"/>
          <w:szCs w:val="24"/>
          <w:u w:val="single"/>
        </w:rPr>
        <w:t>5</w:t>
      </w:r>
      <w:r w:rsidRPr="00AE5E82">
        <w:rPr>
          <w:rFonts w:ascii="Times New Roman" w:hAnsi="Times New Roman"/>
          <w:color w:val="000000"/>
          <w:sz w:val="24"/>
          <w:szCs w:val="24"/>
        </w:rPr>
        <w:t>:</w:t>
      </w:r>
      <w:r>
        <w:rPr>
          <w:rFonts w:ascii="Times New Roman" w:hAnsi="Times New Roman"/>
          <w:color w:val="000000"/>
          <w:sz w:val="24"/>
          <w:szCs w:val="24"/>
        </w:rPr>
        <w:t xml:space="preserve"> Khách hàng sẽ thực hiện đổi quà tại Siêu Thị đã mua hàng</w:t>
      </w:r>
      <w:r w:rsidRPr="00B46780">
        <w:rPr>
          <w:rFonts w:ascii="Times New Roman" w:hAnsi="Times New Roman"/>
          <w:color w:val="000000"/>
          <w:sz w:val="24"/>
          <w:szCs w:val="24"/>
        </w:rPr>
        <w:t>.</w:t>
      </w:r>
    </w:p>
    <w:p w14:paraId="194C02BF" w14:textId="57EFD787" w:rsidR="00EE34A6" w:rsidRPr="0054223A"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 xml:space="preserve">Bước </w:t>
      </w:r>
      <w:r w:rsidR="0074017B">
        <w:rPr>
          <w:rFonts w:ascii="Times New Roman" w:hAnsi="Times New Roman"/>
          <w:color w:val="000000"/>
          <w:sz w:val="24"/>
          <w:szCs w:val="24"/>
          <w:u w:val="single"/>
        </w:rPr>
        <w:t>6</w:t>
      </w:r>
      <w:r w:rsidRPr="00B46780">
        <w:rPr>
          <w:rFonts w:ascii="Times New Roman" w:hAnsi="Times New Roman"/>
          <w:color w:val="000000"/>
          <w:sz w:val="24"/>
          <w:szCs w:val="24"/>
        </w:rPr>
        <w:t xml:space="preserve">: Sau 23h59 </w:t>
      </w:r>
      <w:r w:rsidRPr="00B46780">
        <w:rPr>
          <w:rFonts w:ascii="Times New Roman" w:hAnsi="Times New Roman"/>
          <w:sz w:val="24"/>
          <w:szCs w:val="24"/>
        </w:rPr>
        <w:t xml:space="preserve">ngày </w:t>
      </w:r>
      <w:r w:rsidR="00B70862">
        <w:rPr>
          <w:rFonts w:ascii="Times New Roman" w:hAnsi="Times New Roman"/>
          <w:sz w:val="24"/>
          <w:szCs w:val="24"/>
        </w:rPr>
        <w:t>06</w:t>
      </w:r>
      <w:r w:rsidR="00796481">
        <w:rPr>
          <w:rFonts w:ascii="Times New Roman" w:hAnsi="Times New Roman"/>
          <w:sz w:val="24"/>
          <w:szCs w:val="24"/>
        </w:rPr>
        <w:t>/1</w:t>
      </w:r>
      <w:r w:rsidR="00B70862">
        <w:rPr>
          <w:rFonts w:ascii="Times New Roman" w:hAnsi="Times New Roman"/>
          <w:sz w:val="24"/>
          <w:szCs w:val="24"/>
        </w:rPr>
        <w:t>1</w:t>
      </w:r>
      <w:r w:rsidR="00796481">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w:t>
      </w:r>
      <w:r>
        <w:rPr>
          <w:rFonts w:ascii="Times New Roman" w:hAnsi="Times New Roman"/>
          <w:color w:val="000000"/>
          <w:sz w:val="24"/>
          <w:szCs w:val="24"/>
        </w:rPr>
        <w:t>y và</w:t>
      </w:r>
      <w:r w:rsidRPr="00B46780">
        <w:rPr>
          <w:rFonts w:ascii="Times New Roman" w:hAnsi="Times New Roman"/>
          <w:sz w:val="24"/>
          <w:szCs w:val="24"/>
        </w:rPr>
        <w:t xml:space="preserve"> sẽ hủy kết quả tích lũy và đổi quà của khách hàng</w:t>
      </w:r>
      <w:r w:rsidRPr="00B46780">
        <w:rPr>
          <w:rFonts w:ascii="Times New Roman" w:hAnsi="Times New Roman"/>
          <w:color w:val="000000"/>
          <w:sz w:val="24"/>
          <w:szCs w:val="24"/>
        </w:rPr>
        <w:t>.</w:t>
      </w:r>
    </w:p>
    <w:p w14:paraId="55030261" w14:textId="77777777" w:rsidR="0054223A" w:rsidRDefault="0054223A" w:rsidP="0054223A">
      <w:pPr>
        <w:spacing w:line="276" w:lineRule="auto"/>
        <w:jc w:val="both"/>
        <w:rPr>
          <w:rFonts w:ascii="Times New Roman" w:hAnsi="Times New Roman"/>
          <w:b/>
          <w:bCs/>
          <w:color w:val="000000"/>
          <w:sz w:val="24"/>
          <w:szCs w:val="24"/>
        </w:rPr>
      </w:pPr>
      <w:r>
        <w:rPr>
          <w:rFonts w:ascii="Times New Roman" w:hAnsi="Times New Roman"/>
          <w:b/>
          <w:bCs/>
          <w:sz w:val="24"/>
          <w:szCs w:val="24"/>
          <w:u w:val="single"/>
        </w:rPr>
        <w:t xml:space="preserve">- Đối với Khách hàng mua sắm tại các Siêu Thị Con Cưng số 02 (mục 2.2): </w:t>
      </w:r>
    </w:p>
    <w:p w14:paraId="6F7F174E" w14:textId="1A560EBB" w:rsidR="0054223A" w:rsidRPr="00B4678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xml:space="preserve">: Khách hàng </w:t>
      </w:r>
      <w:r>
        <w:rPr>
          <w:rFonts w:ascii="Times New Roman" w:hAnsi="Times New Roman"/>
          <w:color w:val="000000"/>
          <w:sz w:val="24"/>
          <w:szCs w:val="24"/>
        </w:rPr>
        <w:t>mua sắm</w:t>
      </w:r>
      <w:r w:rsidRPr="00B46780">
        <w:rPr>
          <w:rFonts w:ascii="Times New Roman" w:hAnsi="Times New Roman"/>
          <w:color w:val="000000"/>
          <w:sz w:val="24"/>
          <w:szCs w:val="24"/>
        </w:rPr>
        <w:t xml:space="preserve"> trực tiếp</w:t>
      </w:r>
      <w:r>
        <w:rPr>
          <w:rFonts w:ascii="Times New Roman" w:hAnsi="Times New Roman"/>
          <w:color w:val="000000"/>
          <w:sz w:val="24"/>
          <w:szCs w:val="24"/>
        </w:rPr>
        <w:t xml:space="preserve"> </w:t>
      </w:r>
      <w:r w:rsidRPr="00B46780">
        <w:rPr>
          <w:rFonts w:ascii="Times New Roman" w:hAnsi="Times New Roman"/>
          <w:color w:val="000000"/>
          <w:sz w:val="24"/>
          <w:szCs w:val="24"/>
        </w:rPr>
        <w:t>tại danh sách các siêu thị tại mục 2</w:t>
      </w:r>
      <w:r>
        <w:rPr>
          <w:rFonts w:ascii="Times New Roman" w:hAnsi="Times New Roman"/>
          <w:color w:val="000000"/>
          <w:sz w:val="24"/>
          <w:szCs w:val="24"/>
        </w:rPr>
        <w:t xml:space="preserve">.2 </w:t>
      </w:r>
      <w:r w:rsidRPr="00B46780">
        <w:rPr>
          <w:rFonts w:ascii="Times New Roman" w:hAnsi="Times New Roman"/>
          <w:color w:val="000000"/>
          <w:sz w:val="24"/>
          <w:szCs w:val="24"/>
        </w:rPr>
        <w:t>trong thời gian diễn ra Chương Trình</w:t>
      </w:r>
      <w:r>
        <w:rPr>
          <w:rFonts w:ascii="Times New Roman" w:hAnsi="Times New Roman"/>
          <w:color w:val="000000"/>
          <w:sz w:val="24"/>
          <w:szCs w:val="24"/>
        </w:rPr>
        <w:t xml:space="preserve"> và có hóa đơn giá trị từ 459,000đ (</w:t>
      </w:r>
      <w:r>
        <w:rPr>
          <w:rFonts w:ascii="Times New Roman" w:hAnsi="Times New Roman"/>
          <w:sz w:val="24"/>
          <w:szCs w:val="24"/>
        </w:rPr>
        <w:t>không áp dụng đối với sản phẩm sữa cho bé dưới 24 tháng tuổi)</w:t>
      </w:r>
      <w:r w:rsidRPr="00B46780">
        <w:rPr>
          <w:rFonts w:ascii="Times New Roman" w:hAnsi="Times New Roman"/>
          <w:color w:val="000000"/>
          <w:sz w:val="24"/>
          <w:szCs w:val="24"/>
        </w:rPr>
        <w:t>.</w:t>
      </w:r>
    </w:p>
    <w:p w14:paraId="79AE03E4" w14:textId="2CC33B21" w:rsidR="0054223A"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w:t>
      </w:r>
      <w:r>
        <w:rPr>
          <w:rFonts w:ascii="Times New Roman" w:hAnsi="Times New Roman"/>
          <w:color w:val="000000"/>
          <w:sz w:val="24"/>
          <w:szCs w:val="24"/>
        </w:rPr>
        <w:t>với mỗi hóa đơn giá trị từ 459,000đ (không áp dụng đối với sản phẩm sữa cho bé dưới 24 tháng tuổi), khách hàng sẽ được ghi nhận là 01 lần tích lũy</w:t>
      </w:r>
    </w:p>
    <w:p w14:paraId="23D84C13" w14:textId="60724EF2" w:rsidR="0054223A" w:rsidRPr="004A5897" w:rsidRDefault="0054223A" w:rsidP="0054223A">
      <w:pPr>
        <w:pStyle w:val="ListParagraph"/>
        <w:numPr>
          <w:ilvl w:val="0"/>
          <w:numId w:val="2"/>
        </w:numPr>
        <w:spacing w:line="276" w:lineRule="auto"/>
        <w:ind w:left="284" w:hanging="284"/>
        <w:jc w:val="both"/>
        <w:rPr>
          <w:rFonts w:ascii="Times New Roman" w:hAnsi="Times New Roman"/>
          <w:color w:val="000000"/>
          <w:sz w:val="24"/>
          <w:szCs w:val="24"/>
          <w:highlight w:val="yellow"/>
        </w:rPr>
      </w:pPr>
      <w:r>
        <w:rPr>
          <w:rFonts w:ascii="Times New Roman" w:hAnsi="Times New Roman"/>
          <w:color w:val="000000"/>
          <w:sz w:val="24"/>
          <w:szCs w:val="24"/>
          <w:u w:val="single"/>
        </w:rPr>
        <w:t>Bước 3</w:t>
      </w:r>
      <w:r w:rsidRPr="004A5897">
        <w:rPr>
          <w:rFonts w:ascii="Times New Roman" w:hAnsi="Times New Roman"/>
          <w:color w:val="000000"/>
          <w:sz w:val="24"/>
          <w:szCs w:val="24"/>
          <w:highlight w:val="yellow"/>
        </w:rPr>
        <w:t xml:space="preserve">: </w:t>
      </w:r>
      <w:r w:rsidRPr="004A5897">
        <w:rPr>
          <w:rFonts w:ascii="Times New Roman" w:hAnsi="Times New Roman"/>
          <w:b/>
          <w:bCs/>
          <w:color w:val="000000"/>
          <w:sz w:val="24"/>
          <w:szCs w:val="24"/>
          <w:highlight w:val="yellow"/>
        </w:rPr>
        <w:t xml:space="preserve">Khách hàng tích lũy đủ 03 hóa đơn có giá trị từ </w:t>
      </w:r>
      <w:r>
        <w:rPr>
          <w:rFonts w:ascii="Times New Roman" w:hAnsi="Times New Roman"/>
          <w:b/>
          <w:bCs/>
          <w:color w:val="000000"/>
          <w:sz w:val="24"/>
          <w:szCs w:val="24"/>
          <w:highlight w:val="yellow"/>
        </w:rPr>
        <w:t>4</w:t>
      </w:r>
      <w:r w:rsidRPr="004A5897">
        <w:rPr>
          <w:rFonts w:ascii="Times New Roman" w:hAnsi="Times New Roman"/>
          <w:b/>
          <w:bCs/>
          <w:color w:val="000000"/>
          <w:sz w:val="24"/>
          <w:szCs w:val="24"/>
          <w:highlight w:val="yellow"/>
        </w:rPr>
        <w:t xml:space="preserve">59,000đ </w:t>
      </w:r>
      <w:r w:rsidRPr="00D12A9E">
        <w:rPr>
          <w:rFonts w:ascii="Times New Roman" w:hAnsi="Times New Roman"/>
          <w:color w:val="000000"/>
          <w:sz w:val="24"/>
          <w:szCs w:val="24"/>
          <w:highlight w:val="yellow"/>
        </w:rPr>
        <w:t>(không áp dụng đối với sản phẩm sữa cho bé dưới 24 tháng tuổi);</w:t>
      </w:r>
      <w:r w:rsidRPr="00D12A9E">
        <w:rPr>
          <w:rFonts w:ascii="Times New Roman" w:hAnsi="Times New Roman"/>
          <w:b/>
          <w:bCs/>
          <w:sz w:val="24"/>
          <w:szCs w:val="24"/>
          <w:highlight w:val="yellow"/>
        </w:rPr>
        <w:t xml:space="preserve"> tổng giá trị đơn hàng tích lũy từ 1,</w:t>
      </w:r>
      <w:r>
        <w:rPr>
          <w:rFonts w:ascii="Times New Roman" w:hAnsi="Times New Roman"/>
          <w:b/>
          <w:bCs/>
          <w:sz w:val="24"/>
          <w:szCs w:val="24"/>
          <w:highlight w:val="yellow"/>
        </w:rPr>
        <w:t>3</w:t>
      </w:r>
      <w:r w:rsidRPr="00D12A9E">
        <w:rPr>
          <w:rFonts w:ascii="Times New Roman" w:hAnsi="Times New Roman"/>
          <w:b/>
          <w:bCs/>
          <w:sz w:val="24"/>
          <w:szCs w:val="24"/>
          <w:highlight w:val="yellow"/>
        </w:rPr>
        <w:t xml:space="preserve">77,000đ </w:t>
      </w:r>
      <w:r w:rsidRPr="00D12A9E">
        <w:rPr>
          <w:rFonts w:ascii="Times New Roman" w:hAnsi="Times New Roman"/>
          <w:sz w:val="24"/>
          <w:szCs w:val="24"/>
          <w:highlight w:val="yellow"/>
        </w:rPr>
        <w:t>(không áp dụng đối với sản phẩm sữa cho bé dưới 24 tháng tuổi)</w:t>
      </w:r>
      <w:r w:rsidRPr="00D12A9E">
        <w:rPr>
          <w:rFonts w:ascii="Times New Roman" w:hAnsi="Times New Roman"/>
          <w:color w:val="000000"/>
          <w:sz w:val="24"/>
          <w:szCs w:val="24"/>
          <w:highlight w:val="yellow"/>
        </w:rPr>
        <w:t xml:space="preserve"> sẽ đủ điều kiện để nhận quà tặng đã liệt kê trong mục 6.</w:t>
      </w:r>
      <w:r>
        <w:rPr>
          <w:rFonts w:ascii="Times New Roman" w:hAnsi="Times New Roman"/>
          <w:color w:val="000000"/>
          <w:sz w:val="24"/>
          <w:szCs w:val="24"/>
          <w:highlight w:val="yellow"/>
        </w:rPr>
        <w:t>3</w:t>
      </w:r>
      <w:r w:rsidRPr="004A5897">
        <w:rPr>
          <w:rFonts w:ascii="Times New Roman" w:hAnsi="Times New Roman"/>
          <w:b/>
          <w:bCs/>
          <w:color w:val="000000"/>
          <w:sz w:val="24"/>
          <w:szCs w:val="24"/>
          <w:highlight w:val="yellow"/>
        </w:rPr>
        <w:t xml:space="preserve"> </w:t>
      </w:r>
      <w:r w:rsidRPr="004A5897">
        <w:rPr>
          <w:rFonts w:ascii="Times New Roman" w:hAnsi="Times New Roman"/>
          <w:color w:val="000000"/>
          <w:sz w:val="24"/>
          <w:szCs w:val="24"/>
          <w:highlight w:val="yellow"/>
        </w:rPr>
        <w:t>(Hàng hóa, dịch vụ dùng để khuyến mại tại các Siêu Thị Con C</w:t>
      </w:r>
      <w:r w:rsidRPr="004A5897">
        <w:rPr>
          <w:rFonts w:ascii="Times New Roman" w:hAnsi="Times New Roman" w:hint="eastAsia"/>
          <w:color w:val="000000"/>
          <w:sz w:val="24"/>
          <w:szCs w:val="24"/>
          <w:highlight w:val="yellow"/>
        </w:rPr>
        <w:t>ư</w:t>
      </w:r>
      <w:r w:rsidRPr="004A5897">
        <w:rPr>
          <w:rFonts w:ascii="Times New Roman" w:hAnsi="Times New Roman"/>
          <w:color w:val="000000"/>
          <w:sz w:val="24"/>
          <w:szCs w:val="24"/>
          <w:highlight w:val="yellow"/>
        </w:rPr>
        <w:t>ng số 02)</w:t>
      </w:r>
    </w:p>
    <w:p w14:paraId="3BEB2D53" w14:textId="5D64D950" w:rsidR="0054223A"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4</w:t>
      </w:r>
      <w:r w:rsidRPr="0074017B">
        <w:rPr>
          <w:rFonts w:ascii="Times New Roman" w:hAnsi="Times New Roman"/>
          <w:color w:val="000000"/>
          <w:sz w:val="24"/>
          <w:szCs w:val="24"/>
        </w:rPr>
        <w:t>:</w:t>
      </w:r>
      <w:r>
        <w:rPr>
          <w:rFonts w:ascii="Times New Roman" w:hAnsi="Times New Roman"/>
          <w:color w:val="000000"/>
          <w:sz w:val="24"/>
          <w:szCs w:val="24"/>
        </w:rPr>
        <w:t xml:space="preserve"> Khách hàng sẽ tự lựa chọn 01 quà tặng theo danh sách đã liệt kê trong mục 6.3</w:t>
      </w:r>
    </w:p>
    <w:p w14:paraId="48369A60" w14:textId="77777777" w:rsidR="0054223A" w:rsidRPr="00B46780" w:rsidRDefault="0054223A" w:rsidP="0054223A">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u w:val="single"/>
        </w:rPr>
        <w:t>Bước 5</w:t>
      </w:r>
      <w:r w:rsidRPr="00AE5E82">
        <w:rPr>
          <w:rFonts w:ascii="Times New Roman" w:hAnsi="Times New Roman"/>
          <w:color w:val="000000"/>
          <w:sz w:val="24"/>
          <w:szCs w:val="24"/>
        </w:rPr>
        <w:t>:</w:t>
      </w:r>
      <w:r>
        <w:rPr>
          <w:rFonts w:ascii="Times New Roman" w:hAnsi="Times New Roman"/>
          <w:color w:val="000000"/>
          <w:sz w:val="24"/>
          <w:szCs w:val="24"/>
        </w:rPr>
        <w:t xml:space="preserve"> Khách hàng sẽ thực hiện đổi quà tại Siêu Thị đã mua hàng</w:t>
      </w:r>
      <w:r w:rsidRPr="00B46780">
        <w:rPr>
          <w:rFonts w:ascii="Times New Roman" w:hAnsi="Times New Roman"/>
          <w:color w:val="000000"/>
          <w:sz w:val="24"/>
          <w:szCs w:val="24"/>
        </w:rPr>
        <w:t>.</w:t>
      </w:r>
    </w:p>
    <w:p w14:paraId="71CD2AD1" w14:textId="11CD040C" w:rsidR="0054223A" w:rsidRPr="0054223A" w:rsidRDefault="0054223A" w:rsidP="0054223A">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 xml:space="preserve">Bước </w:t>
      </w:r>
      <w:r>
        <w:rPr>
          <w:rFonts w:ascii="Times New Roman" w:hAnsi="Times New Roman"/>
          <w:color w:val="000000"/>
          <w:sz w:val="24"/>
          <w:szCs w:val="24"/>
          <w:u w:val="single"/>
        </w:rPr>
        <w:t>6</w:t>
      </w:r>
      <w:r w:rsidRPr="00B46780">
        <w:rPr>
          <w:rFonts w:ascii="Times New Roman" w:hAnsi="Times New Roman"/>
          <w:color w:val="000000"/>
          <w:sz w:val="24"/>
          <w:szCs w:val="24"/>
        </w:rPr>
        <w:t xml:space="preserve">: Sau </w:t>
      </w:r>
      <w:r w:rsidR="00B70862">
        <w:rPr>
          <w:rFonts w:ascii="Times New Roman" w:hAnsi="Times New Roman"/>
          <w:color w:val="000000"/>
          <w:sz w:val="24"/>
          <w:szCs w:val="24"/>
        </w:rPr>
        <w:t>23</w:t>
      </w:r>
      <w:r w:rsidRPr="00B46780">
        <w:rPr>
          <w:rFonts w:ascii="Times New Roman" w:hAnsi="Times New Roman"/>
          <w:color w:val="000000"/>
          <w:sz w:val="24"/>
          <w:szCs w:val="24"/>
        </w:rPr>
        <w:t xml:space="preserve">h59 </w:t>
      </w:r>
      <w:r w:rsidRPr="00B46780">
        <w:rPr>
          <w:rFonts w:ascii="Times New Roman" w:hAnsi="Times New Roman"/>
          <w:sz w:val="24"/>
          <w:szCs w:val="24"/>
        </w:rPr>
        <w:t xml:space="preserve">ngày </w:t>
      </w:r>
      <w:r w:rsidR="00B70862">
        <w:rPr>
          <w:rFonts w:ascii="Times New Roman" w:hAnsi="Times New Roman"/>
          <w:sz w:val="24"/>
          <w:szCs w:val="24"/>
        </w:rPr>
        <w:t>06</w:t>
      </w:r>
      <w:r>
        <w:rPr>
          <w:rFonts w:ascii="Times New Roman" w:hAnsi="Times New Roman"/>
          <w:sz w:val="24"/>
          <w:szCs w:val="24"/>
        </w:rPr>
        <w:t>/1</w:t>
      </w:r>
      <w:r w:rsidR="00B70862">
        <w:rPr>
          <w:rFonts w:ascii="Times New Roman" w:hAnsi="Times New Roman"/>
          <w:sz w:val="24"/>
          <w:szCs w:val="24"/>
        </w:rPr>
        <w:t>1</w:t>
      </w:r>
      <w:r>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w:t>
      </w:r>
      <w:r>
        <w:rPr>
          <w:rFonts w:ascii="Times New Roman" w:hAnsi="Times New Roman"/>
          <w:color w:val="000000"/>
          <w:sz w:val="24"/>
          <w:szCs w:val="24"/>
        </w:rPr>
        <w:t>y và</w:t>
      </w:r>
      <w:r w:rsidRPr="00B46780">
        <w:rPr>
          <w:rFonts w:ascii="Times New Roman" w:hAnsi="Times New Roman"/>
          <w:sz w:val="24"/>
          <w:szCs w:val="24"/>
        </w:rPr>
        <w:t xml:space="preserve"> sẽ hủy kết quả tích lũy và đổi quà của khách hàng</w:t>
      </w:r>
      <w:r w:rsidRPr="00B46780">
        <w:rPr>
          <w:rFonts w:ascii="Times New Roman" w:hAnsi="Times New Roman"/>
          <w:color w:val="000000"/>
          <w:sz w:val="24"/>
          <w:szCs w:val="24"/>
        </w:rPr>
        <w:t>.</w:t>
      </w:r>
    </w:p>
    <w:p w14:paraId="72A41670" w14:textId="77777777" w:rsidR="0054223A" w:rsidRPr="0054223A" w:rsidRDefault="0054223A" w:rsidP="0054223A">
      <w:pPr>
        <w:spacing w:line="276" w:lineRule="auto"/>
        <w:jc w:val="both"/>
        <w:rPr>
          <w:rFonts w:ascii="Times New Roman" w:hAnsi="Times New Roman"/>
          <w:color w:val="000000" w:themeColor="text1"/>
          <w:sz w:val="24"/>
          <w:szCs w:val="24"/>
        </w:rPr>
      </w:pPr>
    </w:p>
    <w:p w14:paraId="367DF7D6" w14:textId="77777777" w:rsidR="00272F7F" w:rsidRDefault="00E32F18" w:rsidP="00FA6950">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14:paraId="19998ED5" w14:textId="77777777" w:rsidR="00272F7F"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 xml:space="preserve">thì sẽ ưu tiên khách hàng thực hiện đổi quà tại </w:t>
      </w:r>
      <w:r w:rsidR="00AE5E82">
        <w:rPr>
          <w:rFonts w:ascii="Times New Roman" w:hAnsi="Times New Roman"/>
          <w:sz w:val="24"/>
          <w:szCs w:val="24"/>
        </w:rPr>
        <w:t>Siêu Thị</w:t>
      </w:r>
      <w:r>
        <w:rPr>
          <w:rFonts w:ascii="Times New Roman" w:hAnsi="Times New Roman"/>
          <w:sz w:val="24"/>
          <w:szCs w:val="24"/>
        </w:rPr>
        <w:t xml:space="preserve"> sớm hơn.</w:t>
      </w:r>
    </w:p>
    <w:p w14:paraId="13A1943D" w14:textId="77777777" w:rsidR="00272F7F" w:rsidRDefault="00E32F18" w:rsidP="00FA6950">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44017C81" w:rsidR="00272F7F" w:rsidRDefault="00E32F18" w:rsidP="00FA6950">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rPr>
        <w:tab/>
        <w:t xml:space="preserve">Người nhận quà tặng cần xác nhận đầy đủ các thông tin: họ tên, điện thoại khi đến </w:t>
      </w:r>
      <w:r w:rsidR="00AE5E82">
        <w:rPr>
          <w:rFonts w:ascii="Times New Roman" w:hAnsi="Times New Roman"/>
          <w:color w:val="000000"/>
          <w:sz w:val="24"/>
          <w:szCs w:val="24"/>
        </w:rPr>
        <w:t>Siêu Thị</w:t>
      </w:r>
      <w:r>
        <w:rPr>
          <w:rFonts w:ascii="Times New Roman" w:hAnsi="Times New Roman"/>
          <w:color w:val="000000"/>
          <w:sz w:val="24"/>
          <w:szCs w:val="24"/>
        </w:rPr>
        <w:t xml:space="preserve"> để thực hiện đổi gói tích lũy nhận quà tặng trong thời gian </w:t>
      </w:r>
      <w:r w:rsidR="00AE5E82">
        <w:rPr>
          <w:rFonts w:ascii="Times New Roman" w:hAnsi="Times New Roman"/>
          <w:color w:val="000000"/>
          <w:sz w:val="24"/>
          <w:szCs w:val="24"/>
        </w:rPr>
        <w:t>diễn ra Chương Trình</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w:t>
      </w:r>
      <w:r w:rsidR="00AE5E82">
        <w:rPr>
          <w:rFonts w:ascii="Times New Roman" w:hAnsi="Times New Roman"/>
          <w:color w:val="000000"/>
          <w:sz w:val="24"/>
          <w:szCs w:val="24"/>
        </w:rPr>
        <w:t>Siêu Thị</w:t>
      </w:r>
      <w:r>
        <w:rPr>
          <w:rFonts w:ascii="Times New Roman" w:hAnsi="Times New Roman"/>
          <w:color w:val="000000"/>
          <w:sz w:val="24"/>
          <w:szCs w:val="24"/>
        </w:rPr>
        <w:t xml:space="preserve">,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5A4A559F" w:rsidR="00272F7F" w:rsidRPr="00B46780" w:rsidRDefault="00E32F18" w:rsidP="00FA6950">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w:t>
      </w:r>
      <w:r w:rsidR="00AE5E82">
        <w:rPr>
          <w:rFonts w:ascii="Times New Roman" w:hAnsi="Times New Roman"/>
          <w:color w:val="000000"/>
          <w:sz w:val="24"/>
          <w:szCs w:val="24"/>
        </w:rPr>
        <w:t>sau ngày kết thúc Chương Trình</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4F4BB833" w:rsidR="00272F7F" w:rsidRPr="00B46780" w:rsidRDefault="00E32F18" w:rsidP="00FA6950">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 xml:space="preserve">Sau </w:t>
      </w:r>
      <w:r w:rsidR="00AE5E82">
        <w:rPr>
          <w:rFonts w:ascii="Times New Roman" w:hAnsi="Times New Roman"/>
          <w:sz w:val="24"/>
          <w:szCs w:val="24"/>
        </w:rPr>
        <w:t>thời gian diễn ra Chương Trình (</w:t>
      </w:r>
      <w:r w:rsidR="0054223A">
        <w:rPr>
          <w:rFonts w:ascii="Times New Roman" w:hAnsi="Times New Roman"/>
          <w:sz w:val="24"/>
          <w:szCs w:val="24"/>
        </w:rPr>
        <w:t>30</w:t>
      </w:r>
      <w:r w:rsidR="00796481">
        <w:rPr>
          <w:rFonts w:ascii="Times New Roman" w:hAnsi="Times New Roman"/>
          <w:sz w:val="24"/>
          <w:szCs w:val="24"/>
        </w:rPr>
        <w:t>/10/2025</w:t>
      </w:r>
      <w:r w:rsidR="00AE5E82">
        <w:rPr>
          <w:rFonts w:ascii="Times New Roman" w:hAnsi="Times New Roman"/>
          <w:sz w:val="24"/>
          <w:szCs w:val="24"/>
        </w:rPr>
        <w:t>)</w:t>
      </w:r>
      <w:r w:rsidRPr="00B46780">
        <w:rPr>
          <w:rFonts w:ascii="Times New Roman" w:hAnsi="Times New Roman"/>
          <w:sz w:val="24"/>
          <w:szCs w:val="24"/>
        </w:rPr>
        <w:t xml:space="preserve">, ban tổ chức sẽ hủy kết quả tích lũy và đổi quà của khách hàng. </w:t>
      </w:r>
    </w:p>
    <w:p w14:paraId="75FEB237" w14:textId="77777777" w:rsidR="00272F7F" w:rsidRPr="00B46780" w:rsidRDefault="00E32F18" w:rsidP="00FA6950">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rsidP="00FA6950">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rsidP="00FA6950">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2710D8" w:rsidR="00272F7F" w:rsidRDefault="00E32F18" w:rsidP="00FA6950">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w:t>
      </w:r>
      <w:r w:rsidR="00AE5E82">
        <w:rPr>
          <w:rFonts w:ascii="Times New Roman" w:hAnsi="Times New Roman"/>
          <w:sz w:val="24"/>
          <w:szCs w:val="24"/>
        </w:rPr>
        <w:t>Siêu Thị</w:t>
      </w:r>
      <w:r>
        <w:rPr>
          <w:rFonts w:ascii="Times New Roman" w:hAnsi="Times New Roman"/>
          <w:sz w:val="24"/>
          <w:szCs w:val="24"/>
        </w:rPr>
        <w:t xml:space="preserve"> Con Cưng trên toàn quốc và tại website: </w:t>
      </w:r>
      <w:hyperlink r:id="rId9"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FA695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24B0489D" w14:textId="0B98BF46" w:rsidR="00B46780" w:rsidRPr="00334321"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632DB0C3" w14:textId="1EDE5638" w:rsidR="00B46780" w:rsidRPr="004D73F8" w:rsidRDefault="00B46780" w:rsidP="00B46780">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ĐẠI DIỆN CỦA THƯƠNG NHÂN</w:t>
      </w:r>
      <w:r w:rsidRPr="004D73F8">
        <w:rPr>
          <w:rFonts w:ascii="Times New Roman" w:hAnsi="Times New Roman"/>
          <w:b/>
          <w:color w:val="000000"/>
          <w:sz w:val="24"/>
          <w:szCs w:val="24"/>
          <w:lang w:val="vi-VN"/>
        </w:rPr>
        <w:tab/>
      </w:r>
    </w:p>
    <w:p w14:paraId="6AE30333" w14:textId="77777777" w:rsidR="00B46780" w:rsidRPr="004D73F8" w:rsidRDefault="00B46780" w:rsidP="00B46780">
      <w:pPr>
        <w:ind w:left="4320" w:firstLine="720"/>
        <w:rPr>
          <w:rFonts w:ascii="Times New Roman" w:hAnsi="Times New Roman"/>
          <w:b/>
          <w:color w:val="000000"/>
          <w:sz w:val="24"/>
          <w:szCs w:val="24"/>
        </w:rPr>
      </w:pPr>
      <w:r w:rsidRPr="004D73F8">
        <w:rPr>
          <w:rFonts w:ascii="Times New Roman" w:hAnsi="Times New Roman"/>
          <w:b/>
          <w:color w:val="000000"/>
          <w:sz w:val="24"/>
          <w:szCs w:val="24"/>
          <w:lang w:val="vi-VN"/>
        </w:rPr>
        <w:t>SENIOR SALE GROWTH MANAGE</w:t>
      </w:r>
      <w:r w:rsidRPr="004D73F8">
        <w:rPr>
          <w:rFonts w:ascii="Times New Roman" w:hAnsi="Times New Roman"/>
          <w:b/>
          <w:color w:val="000000"/>
          <w:sz w:val="24"/>
          <w:szCs w:val="24"/>
        </w:rPr>
        <w:t>R</w:t>
      </w:r>
    </w:p>
    <w:p w14:paraId="21FEBDFB" w14:textId="77777777" w:rsidR="00B46780" w:rsidRPr="004D73F8" w:rsidRDefault="00B46780" w:rsidP="00B46780">
      <w:pPr>
        <w:jc w:val="center"/>
        <w:rPr>
          <w:rFonts w:ascii="Times New Roman" w:hAnsi="Times New Roman"/>
          <w:b/>
          <w:color w:val="000000"/>
          <w:sz w:val="24"/>
          <w:szCs w:val="24"/>
          <w:lang w:val="vi-VN"/>
        </w:rPr>
      </w:pPr>
    </w:p>
    <w:p w14:paraId="44CB02CD" w14:textId="77777777" w:rsidR="00B46780" w:rsidRPr="004D73F8" w:rsidRDefault="00B46780" w:rsidP="00B46780">
      <w:pPr>
        <w:rPr>
          <w:rFonts w:ascii="Times New Roman" w:hAnsi="Times New Roman"/>
          <w:b/>
          <w:color w:val="000000"/>
          <w:sz w:val="24"/>
          <w:szCs w:val="24"/>
          <w:lang w:val="vi-VN"/>
        </w:rPr>
      </w:pPr>
    </w:p>
    <w:p w14:paraId="3B374A4A" w14:textId="77777777" w:rsidR="00B46780" w:rsidRPr="004D73F8" w:rsidRDefault="00B46780" w:rsidP="00B46780">
      <w:pPr>
        <w:rPr>
          <w:rFonts w:ascii="Times New Roman" w:hAnsi="Times New Roman"/>
          <w:b/>
          <w:color w:val="000000"/>
          <w:sz w:val="24"/>
          <w:szCs w:val="24"/>
          <w:lang w:val="vi-VN"/>
        </w:rPr>
      </w:pPr>
    </w:p>
    <w:p w14:paraId="5329CE3A" w14:textId="77777777" w:rsidR="00B46780" w:rsidRPr="004D73F8" w:rsidRDefault="00B46780" w:rsidP="00B46780">
      <w:pPr>
        <w:rPr>
          <w:rFonts w:ascii="Times New Roman" w:hAnsi="Times New Roman"/>
          <w:b/>
          <w:color w:val="000000"/>
          <w:sz w:val="24"/>
          <w:szCs w:val="24"/>
          <w:lang w:val="vi-VN"/>
        </w:rPr>
      </w:pPr>
    </w:p>
    <w:p w14:paraId="05D95CA4" w14:textId="77777777" w:rsidR="00B46780" w:rsidRPr="004D73F8" w:rsidRDefault="00B46780" w:rsidP="00B46780">
      <w:pPr>
        <w:rPr>
          <w:rFonts w:ascii="Times New Roman" w:hAnsi="Times New Roman"/>
          <w:b/>
          <w:color w:val="000000"/>
          <w:sz w:val="24"/>
          <w:szCs w:val="24"/>
          <w:lang w:val="vi-VN"/>
        </w:rPr>
      </w:pPr>
    </w:p>
    <w:p w14:paraId="7EC3C3AF" w14:textId="77777777" w:rsidR="00B46780" w:rsidRPr="004D73F8" w:rsidRDefault="00B46780" w:rsidP="00B46780">
      <w:pPr>
        <w:ind w:left="4320" w:firstLine="720"/>
        <w:rPr>
          <w:rFonts w:ascii="Times New Roman" w:hAnsi="Times New Roman"/>
          <w:b/>
          <w:color w:val="000000"/>
          <w:sz w:val="24"/>
          <w:szCs w:val="24"/>
          <w:lang w:val="vi-VN"/>
        </w:rPr>
      </w:pPr>
      <w:r w:rsidRPr="004D73F8">
        <w:rPr>
          <w:rFonts w:ascii="Times New Roman" w:hAnsi="Times New Roman"/>
          <w:b/>
          <w:color w:val="000000"/>
          <w:sz w:val="24"/>
          <w:szCs w:val="24"/>
          <w:lang w:val="vi-VN"/>
        </w:rPr>
        <w:t>NGUYỄN THỊ HỒNG THƯƠNG</w:t>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DAB35" w14:textId="77777777" w:rsidR="00B84F32" w:rsidRDefault="00B84F32">
      <w:r>
        <w:separator/>
      </w:r>
    </w:p>
  </w:endnote>
  <w:endnote w:type="continuationSeparator" w:id="0">
    <w:p w14:paraId="345C6A36" w14:textId="77777777" w:rsidR="00B84F32" w:rsidRDefault="00B8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E542" w14:textId="77777777" w:rsidR="00B84F32" w:rsidRDefault="00B84F32">
      <w:r>
        <w:separator/>
      </w:r>
    </w:p>
  </w:footnote>
  <w:footnote w:type="continuationSeparator" w:id="0">
    <w:p w14:paraId="09FC35FF" w14:textId="77777777" w:rsidR="00B84F32" w:rsidRDefault="00B8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EA5"/>
    <w:multiLevelType w:val="multilevel"/>
    <w:tmpl w:val="F99A466E"/>
    <w:lvl w:ilvl="0">
      <w:start w:val="2"/>
      <w:numFmt w:val="decimal"/>
      <w:lvlText w:val="%1"/>
      <w:lvlJc w:val="left"/>
      <w:pPr>
        <w:ind w:left="360" w:hanging="360"/>
      </w:pPr>
      <w:rPr>
        <w:rFonts w:hint="default"/>
        <w:i/>
        <w:color w:val="000000"/>
        <w:u w:val="single"/>
      </w:rPr>
    </w:lvl>
    <w:lvl w:ilvl="1">
      <w:start w:val="3"/>
      <w:numFmt w:val="decimal"/>
      <w:lvlText w:val="%1.%2"/>
      <w:lvlJc w:val="left"/>
      <w:pPr>
        <w:ind w:left="927" w:hanging="360"/>
      </w:pPr>
      <w:rPr>
        <w:rFonts w:hint="default"/>
        <w:i/>
        <w:color w:val="000000"/>
        <w:u w:val="single"/>
      </w:rPr>
    </w:lvl>
    <w:lvl w:ilvl="2">
      <w:start w:val="1"/>
      <w:numFmt w:val="decimal"/>
      <w:lvlText w:val="%1.%2.%3"/>
      <w:lvlJc w:val="left"/>
      <w:pPr>
        <w:ind w:left="1854" w:hanging="720"/>
      </w:pPr>
      <w:rPr>
        <w:rFonts w:hint="default"/>
        <w:i/>
        <w:color w:val="000000"/>
        <w:u w:val="single"/>
      </w:rPr>
    </w:lvl>
    <w:lvl w:ilvl="3">
      <w:start w:val="1"/>
      <w:numFmt w:val="decimal"/>
      <w:lvlText w:val="%1.%2.%3.%4"/>
      <w:lvlJc w:val="left"/>
      <w:pPr>
        <w:ind w:left="2421" w:hanging="720"/>
      </w:pPr>
      <w:rPr>
        <w:rFonts w:hint="default"/>
        <w:i/>
        <w:color w:val="000000"/>
        <w:u w:val="single"/>
      </w:rPr>
    </w:lvl>
    <w:lvl w:ilvl="4">
      <w:start w:val="1"/>
      <w:numFmt w:val="decimal"/>
      <w:lvlText w:val="%1.%2.%3.%4.%5"/>
      <w:lvlJc w:val="left"/>
      <w:pPr>
        <w:ind w:left="3348" w:hanging="1080"/>
      </w:pPr>
      <w:rPr>
        <w:rFonts w:hint="default"/>
        <w:i/>
        <w:color w:val="000000"/>
        <w:u w:val="single"/>
      </w:rPr>
    </w:lvl>
    <w:lvl w:ilvl="5">
      <w:start w:val="1"/>
      <w:numFmt w:val="decimal"/>
      <w:lvlText w:val="%1.%2.%3.%4.%5.%6"/>
      <w:lvlJc w:val="left"/>
      <w:pPr>
        <w:ind w:left="3915" w:hanging="1080"/>
      </w:pPr>
      <w:rPr>
        <w:rFonts w:hint="default"/>
        <w:i/>
        <w:color w:val="000000"/>
        <w:u w:val="single"/>
      </w:rPr>
    </w:lvl>
    <w:lvl w:ilvl="6">
      <w:start w:val="1"/>
      <w:numFmt w:val="decimal"/>
      <w:lvlText w:val="%1.%2.%3.%4.%5.%6.%7"/>
      <w:lvlJc w:val="left"/>
      <w:pPr>
        <w:ind w:left="4842" w:hanging="1440"/>
      </w:pPr>
      <w:rPr>
        <w:rFonts w:hint="default"/>
        <w:i/>
        <w:color w:val="000000"/>
        <w:u w:val="single"/>
      </w:rPr>
    </w:lvl>
    <w:lvl w:ilvl="7">
      <w:start w:val="1"/>
      <w:numFmt w:val="decimal"/>
      <w:lvlText w:val="%1.%2.%3.%4.%5.%6.%7.%8"/>
      <w:lvlJc w:val="left"/>
      <w:pPr>
        <w:ind w:left="5409" w:hanging="1440"/>
      </w:pPr>
      <w:rPr>
        <w:rFonts w:hint="default"/>
        <w:i/>
        <w:color w:val="000000"/>
        <w:u w:val="single"/>
      </w:rPr>
    </w:lvl>
    <w:lvl w:ilvl="8">
      <w:start w:val="1"/>
      <w:numFmt w:val="decimal"/>
      <w:lvlText w:val="%1.%2.%3.%4.%5.%6.%7.%8.%9"/>
      <w:lvlJc w:val="left"/>
      <w:pPr>
        <w:ind w:left="5976" w:hanging="1440"/>
      </w:pPr>
      <w:rPr>
        <w:rFonts w:hint="default"/>
        <w:i/>
        <w:color w:val="000000"/>
        <w:u w:val="single"/>
      </w:rPr>
    </w:lvl>
  </w:abstractNum>
  <w:abstractNum w:abstractNumId="4" w15:restartNumberingAfterBreak="0">
    <w:nsid w:val="462E1FE7"/>
    <w:multiLevelType w:val="hybridMultilevel"/>
    <w:tmpl w:val="26B6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273F5"/>
    <w:multiLevelType w:val="hybridMultilevel"/>
    <w:tmpl w:val="7FA2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70FFD"/>
    <w:multiLevelType w:val="hybridMultilevel"/>
    <w:tmpl w:val="309A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41D53"/>
    <w:multiLevelType w:val="hybridMultilevel"/>
    <w:tmpl w:val="5CF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C4500"/>
    <w:multiLevelType w:val="hybridMultilevel"/>
    <w:tmpl w:val="8D4871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11"/>
  </w:num>
  <w:num w:numId="2" w16cid:durableId="1232888174">
    <w:abstractNumId w:val="0"/>
  </w:num>
  <w:num w:numId="3" w16cid:durableId="2073112133">
    <w:abstractNumId w:val="6"/>
  </w:num>
  <w:num w:numId="4" w16cid:durableId="1054815887">
    <w:abstractNumId w:val="7"/>
  </w:num>
  <w:num w:numId="5" w16cid:durableId="281612728">
    <w:abstractNumId w:val="1"/>
  </w:num>
  <w:num w:numId="6" w16cid:durableId="719086704">
    <w:abstractNumId w:val="8"/>
  </w:num>
  <w:num w:numId="7" w16cid:durableId="1519153685">
    <w:abstractNumId w:val="9"/>
  </w:num>
  <w:num w:numId="8" w16cid:durableId="622493097">
    <w:abstractNumId w:val="2"/>
  </w:num>
  <w:num w:numId="9" w16cid:durableId="657536932">
    <w:abstractNumId w:val="4"/>
  </w:num>
  <w:num w:numId="10" w16cid:durableId="908686960">
    <w:abstractNumId w:val="10"/>
  </w:num>
  <w:num w:numId="11" w16cid:durableId="206573747">
    <w:abstractNumId w:val="5"/>
  </w:num>
  <w:num w:numId="12" w16cid:durableId="44665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432C5"/>
    <w:rsid w:val="00044E1F"/>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64E72"/>
    <w:rsid w:val="00173394"/>
    <w:rsid w:val="00174818"/>
    <w:rsid w:val="001754AF"/>
    <w:rsid w:val="00190642"/>
    <w:rsid w:val="00191259"/>
    <w:rsid w:val="001914E7"/>
    <w:rsid w:val="001A31BD"/>
    <w:rsid w:val="001A4CB6"/>
    <w:rsid w:val="001A5826"/>
    <w:rsid w:val="001B4A9C"/>
    <w:rsid w:val="001C07F6"/>
    <w:rsid w:val="001C21A7"/>
    <w:rsid w:val="001C4056"/>
    <w:rsid w:val="001C5937"/>
    <w:rsid w:val="001D1739"/>
    <w:rsid w:val="001D7A0E"/>
    <w:rsid w:val="001E5F4D"/>
    <w:rsid w:val="00201F6B"/>
    <w:rsid w:val="0020290F"/>
    <w:rsid w:val="00206AD1"/>
    <w:rsid w:val="0021443F"/>
    <w:rsid w:val="002176D5"/>
    <w:rsid w:val="00225661"/>
    <w:rsid w:val="00251299"/>
    <w:rsid w:val="00252588"/>
    <w:rsid w:val="002552D7"/>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2D4"/>
    <w:rsid w:val="003127E5"/>
    <w:rsid w:val="00314D73"/>
    <w:rsid w:val="00317A3E"/>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5D2D"/>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23A"/>
    <w:rsid w:val="00542897"/>
    <w:rsid w:val="00543FF2"/>
    <w:rsid w:val="005460A4"/>
    <w:rsid w:val="005527BA"/>
    <w:rsid w:val="005538A9"/>
    <w:rsid w:val="00553D49"/>
    <w:rsid w:val="00556102"/>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2F17"/>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1708"/>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481"/>
    <w:rsid w:val="00796624"/>
    <w:rsid w:val="007974B9"/>
    <w:rsid w:val="007A3702"/>
    <w:rsid w:val="007B0365"/>
    <w:rsid w:val="007B4349"/>
    <w:rsid w:val="007C5B06"/>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2C24"/>
    <w:rsid w:val="008C60FB"/>
    <w:rsid w:val="008D1538"/>
    <w:rsid w:val="008D545F"/>
    <w:rsid w:val="008D72ED"/>
    <w:rsid w:val="008D7C4C"/>
    <w:rsid w:val="008E4BC3"/>
    <w:rsid w:val="008E559A"/>
    <w:rsid w:val="008F2A52"/>
    <w:rsid w:val="008F644D"/>
    <w:rsid w:val="0090029C"/>
    <w:rsid w:val="00903922"/>
    <w:rsid w:val="0090707C"/>
    <w:rsid w:val="00907234"/>
    <w:rsid w:val="00907D7F"/>
    <w:rsid w:val="00910944"/>
    <w:rsid w:val="009110E1"/>
    <w:rsid w:val="009121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74C7E"/>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26E1"/>
    <w:rsid w:val="00B67291"/>
    <w:rsid w:val="00B70862"/>
    <w:rsid w:val="00B73B00"/>
    <w:rsid w:val="00B84F32"/>
    <w:rsid w:val="00B854F2"/>
    <w:rsid w:val="00B85D71"/>
    <w:rsid w:val="00B862AC"/>
    <w:rsid w:val="00B908E8"/>
    <w:rsid w:val="00BB68D3"/>
    <w:rsid w:val="00BC700F"/>
    <w:rsid w:val="00BC72B4"/>
    <w:rsid w:val="00BD1E61"/>
    <w:rsid w:val="00BD6A5D"/>
    <w:rsid w:val="00BD7676"/>
    <w:rsid w:val="00BE1B61"/>
    <w:rsid w:val="00BE4846"/>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648"/>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77604"/>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36884"/>
    <w:rsid w:val="00E404AB"/>
    <w:rsid w:val="00E42B7B"/>
    <w:rsid w:val="00E43B39"/>
    <w:rsid w:val="00E47FB6"/>
    <w:rsid w:val="00E51F46"/>
    <w:rsid w:val="00E576D1"/>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3A"/>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 w:type="character" w:customStyle="1" w:styleId="ListParagraphChar">
    <w:name w:val="List Paragraph Char"/>
    <w:link w:val="ListParagraph"/>
    <w:autoRedefine/>
    <w:uiPriority w:val="34"/>
    <w:qFormat/>
    <w:locked/>
    <w:rsid w:val="001C4056"/>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6">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324477566">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108431659">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1645698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207E" w:rsidRDefault="0066207E">
      <w:pPr>
        <w:spacing w:line="240" w:lineRule="auto"/>
      </w:pPr>
      <w:r>
        <w:separator/>
      </w:r>
    </w:p>
  </w:endnote>
  <w:endnote w:type="continuationSeparator" w:id="0">
    <w:p w:rsidR="0066207E" w:rsidRDefault="0066207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207E" w:rsidRDefault="0066207E">
      <w:pPr>
        <w:spacing w:after="0"/>
      </w:pPr>
      <w:r>
        <w:separator/>
      </w:r>
    </w:p>
  </w:footnote>
  <w:footnote w:type="continuationSeparator" w:id="0">
    <w:p w:rsidR="0066207E" w:rsidRDefault="0066207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874A3"/>
    <w:rsid w:val="00094E2F"/>
    <w:rsid w:val="000C277C"/>
    <w:rsid w:val="000D3B16"/>
    <w:rsid w:val="00101885"/>
    <w:rsid w:val="00101B62"/>
    <w:rsid w:val="00115391"/>
    <w:rsid w:val="0014650C"/>
    <w:rsid w:val="00152B1E"/>
    <w:rsid w:val="00184014"/>
    <w:rsid w:val="001A48DF"/>
    <w:rsid w:val="001A5826"/>
    <w:rsid w:val="001B4FE3"/>
    <w:rsid w:val="001D5E25"/>
    <w:rsid w:val="00206F85"/>
    <w:rsid w:val="002166E2"/>
    <w:rsid w:val="002600A0"/>
    <w:rsid w:val="00277C9B"/>
    <w:rsid w:val="00281441"/>
    <w:rsid w:val="002834E2"/>
    <w:rsid w:val="002A1F17"/>
    <w:rsid w:val="002A2044"/>
    <w:rsid w:val="002B7C56"/>
    <w:rsid w:val="002E34AB"/>
    <w:rsid w:val="002F089D"/>
    <w:rsid w:val="002F740F"/>
    <w:rsid w:val="00305A9A"/>
    <w:rsid w:val="003122D4"/>
    <w:rsid w:val="00314D73"/>
    <w:rsid w:val="003508C1"/>
    <w:rsid w:val="00352545"/>
    <w:rsid w:val="00355905"/>
    <w:rsid w:val="003B3798"/>
    <w:rsid w:val="003D47B1"/>
    <w:rsid w:val="00415D2D"/>
    <w:rsid w:val="0043340F"/>
    <w:rsid w:val="00460AD0"/>
    <w:rsid w:val="004634E9"/>
    <w:rsid w:val="00471456"/>
    <w:rsid w:val="00492806"/>
    <w:rsid w:val="00493CAE"/>
    <w:rsid w:val="0049499F"/>
    <w:rsid w:val="004958EB"/>
    <w:rsid w:val="004A3C81"/>
    <w:rsid w:val="004C31B0"/>
    <w:rsid w:val="004E3818"/>
    <w:rsid w:val="004F1574"/>
    <w:rsid w:val="004F5498"/>
    <w:rsid w:val="00500E60"/>
    <w:rsid w:val="005035FA"/>
    <w:rsid w:val="005063D5"/>
    <w:rsid w:val="0051163A"/>
    <w:rsid w:val="00532EE3"/>
    <w:rsid w:val="0054114C"/>
    <w:rsid w:val="00543FF2"/>
    <w:rsid w:val="00547F9F"/>
    <w:rsid w:val="00556102"/>
    <w:rsid w:val="005E2663"/>
    <w:rsid w:val="006257F7"/>
    <w:rsid w:val="006553B3"/>
    <w:rsid w:val="0066207E"/>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1C90"/>
    <w:rsid w:val="00837E14"/>
    <w:rsid w:val="0086002B"/>
    <w:rsid w:val="00867D40"/>
    <w:rsid w:val="00897E52"/>
    <w:rsid w:val="008A342E"/>
    <w:rsid w:val="008D061A"/>
    <w:rsid w:val="008E5256"/>
    <w:rsid w:val="008E72AA"/>
    <w:rsid w:val="0090707C"/>
    <w:rsid w:val="00935C63"/>
    <w:rsid w:val="00974C7E"/>
    <w:rsid w:val="00991A41"/>
    <w:rsid w:val="009A05C3"/>
    <w:rsid w:val="009A403C"/>
    <w:rsid w:val="009A713C"/>
    <w:rsid w:val="009C6792"/>
    <w:rsid w:val="009D6C72"/>
    <w:rsid w:val="00A223EF"/>
    <w:rsid w:val="00A47BA0"/>
    <w:rsid w:val="00A872A3"/>
    <w:rsid w:val="00AF42B4"/>
    <w:rsid w:val="00B00EB3"/>
    <w:rsid w:val="00B061D6"/>
    <w:rsid w:val="00B26EA7"/>
    <w:rsid w:val="00B5033F"/>
    <w:rsid w:val="00B622D0"/>
    <w:rsid w:val="00B626E1"/>
    <w:rsid w:val="00B85D71"/>
    <w:rsid w:val="00B86458"/>
    <w:rsid w:val="00B900D8"/>
    <w:rsid w:val="00BB7E7B"/>
    <w:rsid w:val="00BC72B4"/>
    <w:rsid w:val="00BD67CE"/>
    <w:rsid w:val="00C00EF0"/>
    <w:rsid w:val="00C0492F"/>
    <w:rsid w:val="00C23842"/>
    <w:rsid w:val="00C50AF5"/>
    <w:rsid w:val="00C5260B"/>
    <w:rsid w:val="00C57F04"/>
    <w:rsid w:val="00C61FA6"/>
    <w:rsid w:val="00C704F0"/>
    <w:rsid w:val="00C8211E"/>
    <w:rsid w:val="00C84A6E"/>
    <w:rsid w:val="00C8778B"/>
    <w:rsid w:val="00C9339D"/>
    <w:rsid w:val="00C93DF2"/>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4</cp:revision>
  <cp:lastPrinted>2025-03-25T03:47:00Z</cp:lastPrinted>
  <dcterms:created xsi:type="dcterms:W3CDTF">2025-08-04T03:13:00Z</dcterms:created>
  <dcterms:modified xsi:type="dcterms:W3CDTF">2025-08-14T07:57:00Z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