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94776E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đât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1265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ĐT 609B,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Trung,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Đại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Đà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Nẵng</w:t>
      </w:r>
      <w:proofErr w:type="spellEnd"/>
    </w:p>
    <w:p w14:paraId="4DB672E7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279,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22,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HL8,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Bình Hoà,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Bình,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tx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Trảng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Bàng,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6B62EDBE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>3. 24 – 26 Hoà S</w:t>
      </w:r>
      <w:r w:rsidRPr="00BB39B2">
        <w:rPr>
          <w:rFonts w:asciiTheme="majorHAnsi" w:hAnsiTheme="majorHAnsi" w:cstheme="majorHAnsi" w:hint="eastAsia"/>
          <w:sz w:val="24"/>
          <w:szCs w:val="24"/>
        </w:rPr>
        <w:t>ơ</w:t>
      </w:r>
      <w:r w:rsidRPr="00BB39B2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Ch</w:t>
      </w:r>
      <w:r w:rsidRPr="00BB39B2">
        <w:rPr>
          <w:rFonts w:asciiTheme="majorHAnsi" w:hAnsiTheme="majorHAnsi" w:cstheme="majorHAnsi" w:hint="eastAsia"/>
          <w:sz w:val="24"/>
          <w:szCs w:val="24"/>
        </w:rPr>
        <w:t>ươ</w:t>
      </w:r>
      <w:r w:rsidRPr="00BB39B2">
        <w:rPr>
          <w:rFonts w:asciiTheme="majorHAnsi" w:hAnsiTheme="majorHAnsi" w:cstheme="majorHAnsi"/>
          <w:sz w:val="24"/>
          <w:szCs w:val="24"/>
        </w:rPr>
        <w:t xml:space="preserve">ng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4D478C75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283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1A,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01,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Lộc,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Th</w:t>
      </w:r>
      <w:r w:rsidRPr="00BB39B2">
        <w:rPr>
          <w:rFonts w:asciiTheme="majorHAnsi" w:hAnsiTheme="majorHAnsi" w:cstheme="majorHAnsi" w:hint="eastAsia"/>
          <w:sz w:val="24"/>
          <w:szCs w:val="24"/>
        </w:rPr>
        <w:t>ơ</w:t>
      </w:r>
    </w:p>
    <w:p w14:paraId="4CE436DA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928,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1, Quốc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46,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xóm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Đông Lộc,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An</w:t>
      </w:r>
    </w:p>
    <w:p w14:paraId="6A191492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551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80,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Bình Lợi,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Lấp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Vò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Tháp</w:t>
      </w:r>
      <w:proofErr w:type="spellEnd"/>
    </w:p>
    <w:p w14:paraId="5F371AE6" w14:textId="77777777" w:rsidR="00BB39B2" w:rsidRP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60-62,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51 Nguyễn L</w:t>
      </w:r>
      <w:r w:rsidRPr="00BB39B2">
        <w:rPr>
          <w:rFonts w:asciiTheme="majorHAnsi" w:hAnsiTheme="majorHAnsi" w:cstheme="majorHAnsi" w:hint="eastAsia"/>
          <w:sz w:val="24"/>
          <w:szCs w:val="24"/>
        </w:rPr>
        <w:t>ươ</w:t>
      </w:r>
      <w:r w:rsidRPr="00BB39B2">
        <w:rPr>
          <w:rFonts w:asciiTheme="majorHAnsi" w:hAnsiTheme="majorHAnsi" w:cstheme="majorHAnsi"/>
          <w:sz w:val="24"/>
          <w:szCs w:val="24"/>
        </w:rPr>
        <w:t xml:space="preserve">ng Bằng,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Tr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 L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 xml:space="preserve">u,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Long Hoa,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2B89E8CA" w14:textId="600FDF0A" w:rsidR="00BB39B2" w:rsidRDefault="00BB39B2" w:rsidP="00BB39B2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B39B2">
        <w:rPr>
          <w:rFonts w:asciiTheme="majorHAnsi" w:hAnsiTheme="majorHAnsi" w:cstheme="majorHAnsi"/>
          <w:sz w:val="24"/>
          <w:szCs w:val="24"/>
        </w:rPr>
        <w:t xml:space="preserve">8. 42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Ông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Ích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Đ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 xml:space="preserve">ờng,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Ph</w:t>
      </w:r>
      <w:r w:rsidRPr="00BB39B2">
        <w:rPr>
          <w:rFonts w:asciiTheme="majorHAnsi" w:hAnsiTheme="majorHAnsi" w:cstheme="majorHAnsi" w:hint="eastAsia"/>
          <w:sz w:val="24"/>
          <w:szCs w:val="24"/>
        </w:rPr>
        <w:t>ư</w:t>
      </w:r>
      <w:r w:rsidRPr="00BB39B2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Cẩm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Lệ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, TP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Đà</w:t>
      </w:r>
      <w:proofErr w:type="spellEnd"/>
      <w:r w:rsidRPr="00BB39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B39B2">
        <w:rPr>
          <w:rFonts w:asciiTheme="majorHAnsi" w:hAnsiTheme="majorHAnsi" w:cstheme="majorHAnsi"/>
          <w:sz w:val="24"/>
          <w:szCs w:val="24"/>
        </w:rPr>
        <w:t>Nẵng</w:t>
      </w:r>
      <w:proofErr w:type="spellEnd"/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0FBD706C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BB39B2" w:rsidRPr="00BB39B2">
        <w:rPr>
          <w:rFonts w:asciiTheme="majorHAnsi" w:hAnsiTheme="majorHAnsi" w:cstheme="majorHAnsi"/>
          <w:sz w:val="24"/>
          <w:szCs w:val="24"/>
        </w:rPr>
        <w:t>15/11/2025 - 12/02/2026</w:t>
      </w:r>
      <w:r w:rsidR="00BB39B2" w:rsidRPr="00BB39B2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32DB8904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2B1FBCC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100-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B96094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6BC7AA3B" w:rsidR="004E00BE" w:rsidRPr="0015109B" w:rsidRDefault="00284A25" w:rsidP="0015109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lastRenderedPageBreak/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6077FA" w:rsidRPr="006077FA">
        <w:rPr>
          <w:rFonts w:ascii="Times New Roman" w:hAnsi="Times New Roman"/>
          <w:sz w:val="24"/>
          <w:szCs w:val="24"/>
        </w:rPr>
        <w:t xml:space="preserve">1.072.672.321.400 </w:t>
      </w:r>
      <w:r w:rsidR="0015109B">
        <w:rPr>
          <w:rFonts w:ascii="Times New Roman" w:hAnsi="Times New Roman"/>
          <w:sz w:val="24"/>
          <w:szCs w:val="24"/>
        </w:rPr>
        <w:t>VND (</w:t>
      </w:r>
      <w:proofErr w:type="spellStart"/>
      <w:r w:rsidR="006077FA">
        <w:rPr>
          <w:rFonts w:ascii="Times New Roman" w:hAnsi="Times New Roman"/>
          <w:sz w:val="24"/>
          <w:szCs w:val="24"/>
        </w:rPr>
        <w:t>Một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ngàn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bảy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mươi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hai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tỷ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sáu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077FA">
        <w:rPr>
          <w:rFonts w:ascii="Times New Roman" w:hAnsi="Times New Roman"/>
          <w:sz w:val="24"/>
          <w:szCs w:val="24"/>
        </w:rPr>
        <w:t>bảy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mươi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hai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triệu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ba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077FA">
        <w:rPr>
          <w:rFonts w:ascii="Times New Roman" w:hAnsi="Times New Roman"/>
          <w:sz w:val="24"/>
          <w:szCs w:val="24"/>
        </w:rPr>
        <w:t>hai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mươi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mốt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nghìn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7FA">
        <w:rPr>
          <w:rFonts w:ascii="Times New Roman" w:hAnsi="Times New Roman"/>
          <w:sz w:val="24"/>
          <w:szCs w:val="24"/>
        </w:rPr>
        <w:t>bốn</w:t>
      </w:r>
      <w:proofErr w:type="spellEnd"/>
      <w:r w:rsidR="006077FA">
        <w:rPr>
          <w:rFonts w:ascii="Times New Roman" w:hAnsi="Times New Roman"/>
          <w:sz w:val="24"/>
          <w:szCs w:val="24"/>
        </w:rPr>
        <w:t xml:space="preserve"> tram đồng)</w:t>
      </w:r>
      <w:r w:rsidR="0015109B">
        <w:rPr>
          <w:rFonts w:ascii="Times New Roman" w:hAnsi="Times New Roman"/>
          <w:sz w:val="24"/>
          <w:szCs w:val="24"/>
        </w:rPr>
        <w:t xml:space="preserve"> </w:t>
      </w:r>
    </w:p>
    <w:p w14:paraId="40FC1038" w14:textId="0B7DC11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BB39B2">
        <w:rPr>
          <w:rFonts w:asciiTheme="majorHAnsi" w:hAnsiTheme="majorHAnsi" w:cstheme="majorHAnsi"/>
          <w:sz w:val="24"/>
          <w:szCs w:val="24"/>
        </w:rPr>
        <w:t>100</w:t>
      </w:r>
      <w:r w:rsidR="004B2A05">
        <w:rPr>
          <w:rFonts w:asciiTheme="majorHAnsi" w:hAnsiTheme="majorHAnsi" w:cstheme="majorHAnsi"/>
          <w:sz w:val="24"/>
          <w:szCs w:val="24"/>
        </w:rPr>
        <w:t>-11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6CDB" w14:textId="77777777" w:rsidR="00BB322A" w:rsidRDefault="00BB322A">
      <w:r>
        <w:separator/>
      </w:r>
    </w:p>
  </w:endnote>
  <w:endnote w:type="continuationSeparator" w:id="0">
    <w:p w14:paraId="2B8DC47E" w14:textId="77777777" w:rsidR="00BB322A" w:rsidRDefault="00BB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4ABF" w14:textId="77777777" w:rsidR="00BB322A" w:rsidRDefault="00BB322A">
      <w:r>
        <w:separator/>
      </w:r>
    </w:p>
  </w:footnote>
  <w:footnote w:type="continuationSeparator" w:id="0">
    <w:p w14:paraId="0E62EBED" w14:textId="77777777" w:rsidR="00BB322A" w:rsidRDefault="00BB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550A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29D4"/>
    <w:rsid w:val="00537DBA"/>
    <w:rsid w:val="00574B1D"/>
    <w:rsid w:val="00590125"/>
    <w:rsid w:val="005B7974"/>
    <w:rsid w:val="005E35BF"/>
    <w:rsid w:val="00656DF0"/>
    <w:rsid w:val="00665DCB"/>
    <w:rsid w:val="00680AEC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5</cp:revision>
  <dcterms:created xsi:type="dcterms:W3CDTF">2025-10-24T11:48:00Z</dcterms:created>
  <dcterms:modified xsi:type="dcterms:W3CDTF">2025-11-14T12:15:00Z</dcterms:modified>
</cp:coreProperties>
</file>