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6702" w14:textId="77777777" w:rsidR="00FE1545" w:rsidRPr="00D046C2" w:rsidRDefault="00E75C8D">
      <w:pPr>
        <w:spacing w:line="360" w:lineRule="auto"/>
        <w:jc w:val="center"/>
        <w:rPr>
          <w:b/>
          <w:color w:val="262626" w:themeColor="text1" w:themeTint="D9"/>
        </w:rPr>
      </w:pPr>
      <w:r w:rsidRPr="00D046C2">
        <w:rPr>
          <w:b/>
          <w:color w:val="262626" w:themeColor="text1" w:themeTint="D9"/>
        </w:rPr>
        <w:t>THÔNG BÁO THỰC HIỆN KHUYẾN MẠI</w:t>
      </w:r>
    </w:p>
    <w:p w14:paraId="0B7990D2" w14:textId="77777777" w:rsidR="00FE1545" w:rsidRPr="00D046C2" w:rsidRDefault="00E75C8D">
      <w:pPr>
        <w:ind w:left="2160"/>
        <w:rPr>
          <w:b/>
          <w:color w:val="262626" w:themeColor="text1" w:themeTint="D9"/>
        </w:rPr>
      </w:pPr>
      <w:r w:rsidRPr="00D046C2">
        <w:rPr>
          <w:i/>
          <w:color w:val="262626" w:themeColor="text1" w:themeTint="D9"/>
          <w:u w:val="single"/>
        </w:rPr>
        <w:t>Kính gửi</w:t>
      </w:r>
      <w:r w:rsidRPr="00D046C2">
        <w:rPr>
          <w:b/>
          <w:color w:val="262626" w:themeColor="text1" w:themeTint="D9"/>
        </w:rPr>
        <w:t>: </w:t>
      </w:r>
    </w:p>
    <w:p w14:paraId="51B57AA4" w14:textId="4E06DB97" w:rsidR="00FE1545" w:rsidRPr="00D046C2" w:rsidRDefault="00E75C8D" w:rsidP="00F56D25">
      <w:pPr>
        <w:ind w:left="2160"/>
        <w:rPr>
          <w:b/>
          <w:color w:val="262626" w:themeColor="text1" w:themeTint="D9"/>
        </w:rPr>
      </w:pPr>
      <w:r w:rsidRPr="00D046C2">
        <w:rPr>
          <w:b/>
          <w:bCs/>
        </w:rPr>
        <w:t xml:space="preserve">Sở Công thương </w:t>
      </w:r>
      <w:r w:rsidR="0088343D" w:rsidRPr="00D046C2">
        <w:rPr>
          <w:b/>
          <w:bCs/>
        </w:rPr>
        <w:t xml:space="preserve">tỉnh/ </w:t>
      </w:r>
      <w:r w:rsidR="00F03833" w:rsidRPr="00D046C2">
        <w:rPr>
          <w:b/>
          <w:bCs/>
        </w:rPr>
        <w:t>thành phố</w:t>
      </w:r>
      <w:r w:rsidR="006355F7" w:rsidRPr="00D046C2">
        <w:rPr>
          <w:b/>
          <w:bCs/>
        </w:rPr>
        <w:t xml:space="preserve"> trực thuộc Trung Ương</w:t>
      </w:r>
    </w:p>
    <w:p w14:paraId="3A2EC1D1" w14:textId="77777777" w:rsidR="00FE1545" w:rsidRPr="00D046C2" w:rsidRDefault="00FE1545"/>
    <w:p w14:paraId="2ECE3968" w14:textId="77777777" w:rsidR="00FE1545" w:rsidRPr="00D046C2" w:rsidRDefault="00E75C8D">
      <w:pPr>
        <w:spacing w:line="360" w:lineRule="auto"/>
        <w:jc w:val="both"/>
        <w:rPr>
          <w:color w:val="262626" w:themeColor="text1" w:themeTint="D9"/>
        </w:rPr>
      </w:pPr>
      <w:r w:rsidRPr="00D046C2">
        <w:rPr>
          <w:color w:val="262626" w:themeColor="text1" w:themeTint="D9"/>
        </w:rPr>
        <w:t xml:space="preserve">            Tên thương nhân: </w:t>
      </w:r>
      <w:r w:rsidRPr="00D046C2">
        <w:rPr>
          <w:b/>
          <w:color w:val="262626" w:themeColor="text1" w:themeTint="D9"/>
        </w:rPr>
        <w:t>CÔNG TY CỔ PHẦN CON CƯNG</w:t>
      </w:r>
    </w:p>
    <w:p w14:paraId="387D1363" w14:textId="77777777" w:rsidR="00FE1545" w:rsidRPr="00D046C2" w:rsidRDefault="00E75C8D">
      <w:pPr>
        <w:spacing w:line="360" w:lineRule="auto"/>
        <w:ind w:firstLine="720"/>
        <w:jc w:val="both"/>
        <w:rPr>
          <w:color w:val="262626" w:themeColor="text1" w:themeTint="D9"/>
        </w:rPr>
      </w:pPr>
      <w:r w:rsidRPr="00D046C2">
        <w:rPr>
          <w:color w:val="262626" w:themeColor="text1" w:themeTint="D9"/>
        </w:rPr>
        <w:t xml:space="preserve">Địa chỉ: 66 Nguyễn Du, Phường Bến Nghé,, Quận 1, TP. Hồ Chí Minh </w:t>
      </w:r>
    </w:p>
    <w:p w14:paraId="315D972E" w14:textId="77777777" w:rsidR="00FE1545" w:rsidRPr="00D046C2" w:rsidRDefault="00E75C8D">
      <w:pPr>
        <w:spacing w:line="360" w:lineRule="auto"/>
        <w:ind w:firstLine="720"/>
        <w:jc w:val="both"/>
        <w:rPr>
          <w:color w:val="262626" w:themeColor="text1" w:themeTint="D9"/>
        </w:rPr>
      </w:pPr>
      <w:r w:rsidRPr="00D046C2">
        <w:rPr>
          <w:color w:val="262626" w:themeColor="text1" w:themeTint="D9"/>
        </w:rPr>
        <w:t xml:space="preserve">Điện thoại: </w:t>
      </w:r>
      <w:r w:rsidRPr="00D046C2">
        <w:t>028 7300 6609</w:t>
      </w:r>
      <w:r w:rsidRPr="00D046C2">
        <w:rPr>
          <w:color w:val="262626" w:themeColor="text1" w:themeTint="D9"/>
        </w:rPr>
        <w:tab/>
        <w:t xml:space="preserve"> </w:t>
      </w:r>
    </w:p>
    <w:p w14:paraId="6E7D8DDC" w14:textId="77777777" w:rsidR="00FE1545" w:rsidRPr="00D046C2" w:rsidRDefault="00E75C8D">
      <w:pPr>
        <w:spacing w:line="360" w:lineRule="auto"/>
        <w:ind w:firstLine="720"/>
        <w:jc w:val="both"/>
        <w:rPr>
          <w:color w:val="262626" w:themeColor="text1" w:themeTint="D9"/>
        </w:rPr>
      </w:pPr>
      <w:r w:rsidRPr="00D046C2">
        <w:rPr>
          <w:color w:val="262626" w:themeColor="text1" w:themeTint="D9"/>
        </w:rPr>
        <w:t>Mã số thuế: 0313450007</w:t>
      </w:r>
    </w:p>
    <w:p w14:paraId="6F19AEC9" w14:textId="7565FD20" w:rsidR="00FE1545" w:rsidRPr="00D046C2" w:rsidRDefault="00E75C8D">
      <w:pPr>
        <w:spacing w:line="360" w:lineRule="auto"/>
        <w:jc w:val="both"/>
        <w:rPr>
          <w:b/>
          <w:bCs/>
          <w:color w:val="262626" w:themeColor="text1" w:themeTint="D9"/>
          <w:lang w:val="vi-VN"/>
        </w:rPr>
      </w:pPr>
      <w:r w:rsidRPr="00D046C2">
        <w:rPr>
          <w:color w:val="262626" w:themeColor="text1" w:themeTint="D9"/>
        </w:rPr>
        <w:t>Công ty Cổ phần Con Cưng thông báo Chương trình khuyến mại như sau:</w:t>
      </w:r>
    </w:p>
    <w:p w14:paraId="47534377" w14:textId="77777777" w:rsidR="00FE1545" w:rsidRPr="00D046C2" w:rsidRDefault="00E75C8D">
      <w:pPr>
        <w:spacing w:line="360" w:lineRule="auto"/>
        <w:jc w:val="both"/>
        <w:rPr>
          <w:i/>
          <w:iCs/>
          <w:color w:val="262626" w:themeColor="text1" w:themeTint="D9"/>
          <w:lang w:val="vi-VN"/>
        </w:rPr>
      </w:pPr>
      <w:r w:rsidRPr="00D046C2">
        <w:rPr>
          <w:b/>
          <w:color w:val="262626" w:themeColor="text1" w:themeTint="D9"/>
          <w:lang w:val="vi-VN"/>
        </w:rPr>
        <w:t>1. T</w:t>
      </w:r>
      <w:r w:rsidRPr="00D046C2">
        <w:rPr>
          <w:b/>
          <w:color w:val="262626" w:themeColor="text1" w:themeTint="D9"/>
        </w:rPr>
        <w:t>ê</w:t>
      </w:r>
      <w:r w:rsidRPr="00D046C2">
        <w:rPr>
          <w:b/>
          <w:color w:val="262626" w:themeColor="text1" w:themeTint="D9"/>
          <w:lang w:val="vi-VN"/>
        </w:rPr>
        <w:t xml:space="preserve">n </w:t>
      </w:r>
      <w:r w:rsidRPr="00D046C2">
        <w:rPr>
          <w:b/>
          <w:color w:val="262626" w:themeColor="text1" w:themeTint="D9"/>
        </w:rPr>
        <w:t>chương</w:t>
      </w:r>
      <w:r w:rsidRPr="00D046C2">
        <w:rPr>
          <w:b/>
          <w:color w:val="262626" w:themeColor="text1" w:themeTint="D9"/>
          <w:lang w:val="vi-VN"/>
        </w:rPr>
        <w:t xml:space="preserve"> trình khuyến mại:</w:t>
      </w:r>
      <w:r w:rsidRPr="00D046C2">
        <w:rPr>
          <w:color w:val="262626" w:themeColor="text1" w:themeTint="D9"/>
          <w:lang w:val="vi-VN"/>
        </w:rPr>
        <w:t xml:space="preserve"> </w:t>
      </w:r>
      <w:r w:rsidRPr="00D046C2">
        <w:rPr>
          <w:b/>
          <w:iCs/>
          <w:color w:val="262626" w:themeColor="text1" w:themeTint="D9"/>
        </w:rPr>
        <w:t>BẦU ĐẾN LÀ TẶNG</w:t>
      </w:r>
      <w:r w:rsidRPr="00D046C2">
        <w:rPr>
          <w:bCs/>
          <w:iCs/>
          <w:color w:val="262626" w:themeColor="text1" w:themeTint="D9"/>
        </w:rPr>
        <w:t xml:space="preserve"> </w:t>
      </w:r>
      <w:r w:rsidRPr="00D046C2">
        <w:rPr>
          <w:b/>
          <w:i/>
          <w:iCs/>
          <w:color w:val="262626" w:themeColor="text1" w:themeTint="D9"/>
          <w:lang w:val="vi-VN"/>
        </w:rPr>
        <w:t xml:space="preserve"> </w:t>
      </w:r>
    </w:p>
    <w:p w14:paraId="5DBA0E6D" w14:textId="25148E66" w:rsidR="00841FEF" w:rsidRPr="00D046C2" w:rsidRDefault="00E75C8D">
      <w:pPr>
        <w:spacing w:line="360" w:lineRule="auto"/>
        <w:jc w:val="both"/>
        <w:rPr>
          <w:b/>
          <w:color w:val="262626" w:themeColor="text1" w:themeTint="D9"/>
        </w:rPr>
      </w:pPr>
      <w:r w:rsidRPr="00D046C2">
        <w:rPr>
          <w:b/>
          <w:color w:val="262626" w:themeColor="text1" w:themeTint="D9"/>
          <w:lang w:val="vi-VN"/>
        </w:rPr>
        <w:t>2. Địa bàn (phạm vi) khuyến mại:</w:t>
      </w:r>
    </w:p>
    <w:tbl>
      <w:tblPr>
        <w:tblW w:w="9576" w:type="dxa"/>
        <w:tblLook w:val="04A0" w:firstRow="1" w:lastRow="0" w:firstColumn="1" w:lastColumn="0" w:noHBand="0" w:noVBand="1"/>
      </w:tblPr>
      <w:tblGrid>
        <w:gridCol w:w="9576"/>
      </w:tblGrid>
      <w:tr w:rsidR="00DF2318" w:rsidRPr="00D046C2" w14:paraId="2558640E" w14:textId="77777777" w:rsidTr="00DF2318">
        <w:trPr>
          <w:trHeight w:val="285"/>
        </w:trPr>
        <w:tc>
          <w:tcPr>
            <w:tcW w:w="9576" w:type="dxa"/>
            <w:tcBorders>
              <w:top w:val="nil"/>
              <w:left w:val="nil"/>
              <w:bottom w:val="nil"/>
              <w:right w:val="nil"/>
            </w:tcBorders>
            <w:noWrap/>
            <w:vAlign w:val="center"/>
          </w:tcPr>
          <w:tbl>
            <w:tblPr>
              <w:tblW w:w="9360" w:type="dxa"/>
              <w:tblLook w:val="04A0" w:firstRow="1" w:lastRow="0" w:firstColumn="1" w:lastColumn="0" w:noHBand="0" w:noVBand="1"/>
            </w:tblPr>
            <w:tblGrid>
              <w:gridCol w:w="9360"/>
            </w:tblGrid>
            <w:tr w:rsidR="00AA26F1" w:rsidRPr="00D046C2" w14:paraId="7919D007" w14:textId="77777777" w:rsidTr="00AA26F1">
              <w:trPr>
                <w:trHeight w:val="555"/>
              </w:trPr>
              <w:tc>
                <w:tcPr>
                  <w:tcW w:w="9360" w:type="dxa"/>
                  <w:tcBorders>
                    <w:top w:val="nil"/>
                    <w:left w:val="nil"/>
                    <w:bottom w:val="nil"/>
                    <w:right w:val="nil"/>
                  </w:tcBorders>
                  <w:noWrap/>
                  <w:vAlign w:val="center"/>
                  <w:hideMark/>
                </w:tcPr>
                <w:p w14:paraId="45EB90AB" w14:textId="77777777" w:rsidR="00AA26F1" w:rsidRPr="00D046C2" w:rsidRDefault="00AA26F1" w:rsidP="00AA26F1">
                  <w:pPr>
                    <w:pStyle w:val="ListParagraph"/>
                    <w:numPr>
                      <w:ilvl w:val="0"/>
                      <w:numId w:val="19"/>
                    </w:numPr>
                    <w:rPr>
                      <w:color w:val="000000"/>
                      <w:sz w:val="22"/>
                      <w:szCs w:val="22"/>
                    </w:rPr>
                  </w:pPr>
                  <w:r w:rsidRPr="00D046C2">
                    <w:rPr>
                      <w:color w:val="000000"/>
                      <w:sz w:val="22"/>
                      <w:szCs w:val="22"/>
                    </w:rPr>
                    <w:t>Con Cưng TNI - Số 513 đường Nguyễn Văn Linh: Số 513 đường Nguyễn Văn Linh, ấp Trường Thiện, phường Long Hoa, tỉnh Tây Ninh</w:t>
                  </w:r>
                </w:p>
              </w:tc>
            </w:tr>
            <w:tr w:rsidR="00AA26F1" w:rsidRPr="00D046C2" w14:paraId="56003E3D" w14:textId="77777777" w:rsidTr="00AA26F1">
              <w:trPr>
                <w:trHeight w:val="285"/>
              </w:trPr>
              <w:tc>
                <w:tcPr>
                  <w:tcW w:w="9360" w:type="dxa"/>
                  <w:tcBorders>
                    <w:top w:val="nil"/>
                    <w:left w:val="nil"/>
                    <w:bottom w:val="nil"/>
                    <w:right w:val="nil"/>
                  </w:tcBorders>
                  <w:noWrap/>
                  <w:vAlign w:val="center"/>
                  <w:hideMark/>
                </w:tcPr>
                <w:p w14:paraId="6E4E8990" w14:textId="77777777" w:rsidR="00AA26F1" w:rsidRPr="00D046C2" w:rsidRDefault="00AA26F1" w:rsidP="00AA26F1">
                  <w:pPr>
                    <w:pStyle w:val="ListParagraph"/>
                    <w:numPr>
                      <w:ilvl w:val="0"/>
                      <w:numId w:val="19"/>
                    </w:numPr>
                    <w:rPr>
                      <w:color w:val="000000"/>
                      <w:sz w:val="22"/>
                      <w:szCs w:val="22"/>
                    </w:rPr>
                  </w:pPr>
                  <w:r w:rsidRPr="00D046C2">
                    <w:rPr>
                      <w:color w:val="000000"/>
                      <w:sz w:val="22"/>
                      <w:szCs w:val="22"/>
                    </w:rPr>
                    <w:t>Con Cưng THO - 136 Quốc lộ 10: Số 136, Quốc lộ 10, Tiểu Khu 3, Xã Nga Sơn, Tỉnh Thanh Hóa</w:t>
                  </w:r>
                </w:p>
              </w:tc>
            </w:tr>
            <w:tr w:rsidR="00AA26F1" w:rsidRPr="00D046C2" w14:paraId="2F91992F" w14:textId="77777777" w:rsidTr="00AA26F1">
              <w:trPr>
                <w:trHeight w:val="555"/>
              </w:trPr>
              <w:tc>
                <w:tcPr>
                  <w:tcW w:w="9360" w:type="dxa"/>
                  <w:tcBorders>
                    <w:top w:val="nil"/>
                    <w:left w:val="nil"/>
                    <w:bottom w:val="nil"/>
                    <w:right w:val="nil"/>
                  </w:tcBorders>
                  <w:noWrap/>
                  <w:vAlign w:val="center"/>
                  <w:hideMark/>
                </w:tcPr>
                <w:p w14:paraId="62609DC6" w14:textId="77777777" w:rsidR="00AA26F1" w:rsidRPr="00D046C2" w:rsidRDefault="00AA26F1" w:rsidP="00AA26F1">
                  <w:pPr>
                    <w:pStyle w:val="ListParagraph"/>
                    <w:numPr>
                      <w:ilvl w:val="0"/>
                      <w:numId w:val="19"/>
                    </w:numPr>
                    <w:rPr>
                      <w:color w:val="000000"/>
                      <w:sz w:val="22"/>
                      <w:szCs w:val="22"/>
                    </w:rPr>
                  </w:pPr>
                  <w:r w:rsidRPr="00D046C2">
                    <w:rPr>
                      <w:color w:val="000000"/>
                      <w:sz w:val="22"/>
                      <w:szCs w:val="22"/>
                    </w:rPr>
                    <w:t>Con Cưng HNI - 189-2 DT 308: Thửa đất số 189-2, tờ bản đồ 29, DT308, Thôn Bạch Trữ, Xã Tiến Thắng, Thành phố Hà Nội</w:t>
                  </w:r>
                </w:p>
              </w:tc>
            </w:tr>
            <w:tr w:rsidR="00AA26F1" w:rsidRPr="00D046C2" w14:paraId="63BB955A" w14:textId="77777777" w:rsidTr="00AA26F1">
              <w:trPr>
                <w:trHeight w:val="488"/>
              </w:trPr>
              <w:tc>
                <w:tcPr>
                  <w:tcW w:w="9360" w:type="dxa"/>
                  <w:tcBorders>
                    <w:top w:val="nil"/>
                    <w:left w:val="nil"/>
                    <w:bottom w:val="nil"/>
                    <w:right w:val="nil"/>
                  </w:tcBorders>
                  <w:noWrap/>
                  <w:vAlign w:val="center"/>
                  <w:hideMark/>
                </w:tcPr>
                <w:p w14:paraId="7FAE7B42" w14:textId="77777777" w:rsidR="00AA26F1" w:rsidRPr="00D046C2" w:rsidRDefault="00AA26F1" w:rsidP="00AA26F1">
                  <w:pPr>
                    <w:pStyle w:val="ListParagraph"/>
                    <w:numPr>
                      <w:ilvl w:val="0"/>
                      <w:numId w:val="19"/>
                    </w:numPr>
                    <w:rPr>
                      <w:color w:val="000000"/>
                      <w:sz w:val="22"/>
                      <w:szCs w:val="22"/>
                    </w:rPr>
                  </w:pPr>
                  <w:r w:rsidRPr="00D046C2">
                    <w:rPr>
                      <w:color w:val="000000"/>
                      <w:sz w:val="22"/>
                      <w:szCs w:val="22"/>
                    </w:rPr>
                    <w:t>Con Cưng QNA - 131 DT609: 131 đường ĐT609, thôn Phong Thử 1, xã Điện Bàn Tây, thành phố Đà Nẵng</w:t>
                  </w:r>
                </w:p>
              </w:tc>
            </w:tr>
            <w:tr w:rsidR="00AA26F1" w:rsidRPr="00D046C2" w14:paraId="531010D2" w14:textId="77777777" w:rsidTr="00AA26F1">
              <w:trPr>
                <w:trHeight w:val="668"/>
              </w:trPr>
              <w:tc>
                <w:tcPr>
                  <w:tcW w:w="9360" w:type="dxa"/>
                  <w:tcBorders>
                    <w:top w:val="nil"/>
                    <w:left w:val="nil"/>
                    <w:bottom w:val="nil"/>
                    <w:right w:val="nil"/>
                  </w:tcBorders>
                  <w:noWrap/>
                  <w:vAlign w:val="center"/>
                  <w:hideMark/>
                </w:tcPr>
                <w:p w14:paraId="2E5D79A2" w14:textId="77777777" w:rsidR="00AA26F1" w:rsidRPr="00D046C2" w:rsidRDefault="00AA26F1" w:rsidP="00AA26F1">
                  <w:pPr>
                    <w:pStyle w:val="ListParagraph"/>
                    <w:numPr>
                      <w:ilvl w:val="0"/>
                      <w:numId w:val="19"/>
                    </w:numPr>
                    <w:rPr>
                      <w:color w:val="000000"/>
                      <w:sz w:val="22"/>
                      <w:szCs w:val="22"/>
                    </w:rPr>
                  </w:pPr>
                  <w:r w:rsidRPr="00D046C2">
                    <w:rPr>
                      <w:color w:val="000000"/>
                      <w:sz w:val="22"/>
                      <w:szCs w:val="22"/>
                    </w:rPr>
                    <w:t>Con Cưng HNI - 06 Quốc Lộ 21A: Số 06, Quốc lộ 21A, Tổ 3 Đoàn Kết, Thôn Đông Tiến, Xã Xuân Mai, Thành phố Hà Nội</w:t>
                  </w:r>
                </w:p>
              </w:tc>
            </w:tr>
            <w:tr w:rsidR="00AA26F1" w:rsidRPr="00D046C2" w14:paraId="11A75EF5" w14:textId="77777777" w:rsidTr="00AA26F1">
              <w:trPr>
                <w:trHeight w:val="285"/>
              </w:trPr>
              <w:tc>
                <w:tcPr>
                  <w:tcW w:w="9360" w:type="dxa"/>
                  <w:tcBorders>
                    <w:top w:val="nil"/>
                    <w:left w:val="nil"/>
                    <w:bottom w:val="nil"/>
                    <w:right w:val="nil"/>
                  </w:tcBorders>
                  <w:noWrap/>
                  <w:vAlign w:val="center"/>
                  <w:hideMark/>
                </w:tcPr>
                <w:p w14:paraId="2A622161" w14:textId="77777777" w:rsidR="00AA26F1" w:rsidRPr="00D046C2" w:rsidRDefault="00AA26F1" w:rsidP="00AA26F1">
                  <w:pPr>
                    <w:pStyle w:val="ListParagraph"/>
                    <w:numPr>
                      <w:ilvl w:val="0"/>
                      <w:numId w:val="19"/>
                    </w:numPr>
                    <w:rPr>
                      <w:color w:val="000000"/>
                      <w:sz w:val="22"/>
                      <w:szCs w:val="22"/>
                    </w:rPr>
                  </w:pPr>
                  <w:r w:rsidRPr="00D046C2">
                    <w:rPr>
                      <w:color w:val="000000"/>
                      <w:sz w:val="22"/>
                      <w:szCs w:val="22"/>
                    </w:rPr>
                    <w:t>Con Cưng TQU - 810 Quốc Lộ 2: Số nhà 810 đường Quốc lộ 2, TDP Tân Cương, xã Hàm Yên, tỉnh Tuyên Quang</w:t>
                  </w:r>
                </w:p>
              </w:tc>
            </w:tr>
            <w:tr w:rsidR="00AA26F1" w:rsidRPr="00D046C2" w14:paraId="60F98C37" w14:textId="77777777" w:rsidTr="00AA26F1">
              <w:trPr>
                <w:trHeight w:val="285"/>
              </w:trPr>
              <w:tc>
                <w:tcPr>
                  <w:tcW w:w="9360" w:type="dxa"/>
                  <w:tcBorders>
                    <w:top w:val="nil"/>
                    <w:left w:val="nil"/>
                    <w:bottom w:val="nil"/>
                    <w:right w:val="nil"/>
                  </w:tcBorders>
                  <w:noWrap/>
                  <w:vAlign w:val="center"/>
                  <w:hideMark/>
                </w:tcPr>
                <w:p w14:paraId="5CF292E0" w14:textId="77777777" w:rsidR="00AA26F1" w:rsidRPr="00D046C2" w:rsidRDefault="00AA26F1" w:rsidP="00AA26F1">
                  <w:pPr>
                    <w:pStyle w:val="ListParagraph"/>
                    <w:numPr>
                      <w:ilvl w:val="0"/>
                      <w:numId w:val="19"/>
                    </w:numPr>
                    <w:rPr>
                      <w:color w:val="000000"/>
                      <w:sz w:val="22"/>
                      <w:szCs w:val="22"/>
                    </w:rPr>
                  </w:pPr>
                  <w:r w:rsidRPr="00D046C2">
                    <w:rPr>
                      <w:color w:val="000000"/>
                      <w:sz w:val="22"/>
                      <w:szCs w:val="22"/>
                    </w:rPr>
                    <w:t>Con Cưng ĐTH - Quốc Lộ 30 Mỹ Long 1: Đường Quốc Lộ 30, Ấp Mỹ Long 1, Xã Mỹ Hiệp, Tỉnh Đồng Tháp</w:t>
                  </w:r>
                </w:p>
              </w:tc>
            </w:tr>
            <w:tr w:rsidR="00AA26F1" w:rsidRPr="00D046C2" w14:paraId="6AB52C7D" w14:textId="77777777" w:rsidTr="00AA26F1">
              <w:trPr>
                <w:trHeight w:val="285"/>
              </w:trPr>
              <w:tc>
                <w:tcPr>
                  <w:tcW w:w="9360" w:type="dxa"/>
                  <w:tcBorders>
                    <w:top w:val="nil"/>
                    <w:left w:val="nil"/>
                    <w:bottom w:val="nil"/>
                    <w:right w:val="nil"/>
                  </w:tcBorders>
                  <w:noWrap/>
                  <w:vAlign w:val="center"/>
                  <w:hideMark/>
                </w:tcPr>
                <w:p w14:paraId="608508F3" w14:textId="77777777" w:rsidR="00AA26F1" w:rsidRPr="00D046C2" w:rsidRDefault="00AA26F1" w:rsidP="00AA26F1">
                  <w:pPr>
                    <w:pStyle w:val="ListParagraph"/>
                    <w:numPr>
                      <w:ilvl w:val="0"/>
                      <w:numId w:val="19"/>
                    </w:numPr>
                    <w:rPr>
                      <w:color w:val="000000"/>
                      <w:sz w:val="22"/>
                      <w:szCs w:val="22"/>
                    </w:rPr>
                  </w:pPr>
                  <w:r w:rsidRPr="00D046C2">
                    <w:rPr>
                      <w:color w:val="000000"/>
                      <w:sz w:val="22"/>
                      <w:szCs w:val="22"/>
                    </w:rPr>
                    <w:t>Con Cưng HNI - Xóm 6 Phúc Lâm Trung: Xóm 6, Phúc Lâm Trung, Xã Phúc Sơn, Thành Phố Hà Nội</w:t>
                  </w:r>
                </w:p>
              </w:tc>
            </w:tr>
            <w:tr w:rsidR="00AA26F1" w:rsidRPr="00D046C2" w14:paraId="076867E3" w14:textId="77777777" w:rsidTr="00AA26F1">
              <w:trPr>
                <w:trHeight w:val="285"/>
              </w:trPr>
              <w:tc>
                <w:tcPr>
                  <w:tcW w:w="9360" w:type="dxa"/>
                  <w:tcBorders>
                    <w:top w:val="nil"/>
                    <w:left w:val="nil"/>
                    <w:bottom w:val="nil"/>
                    <w:right w:val="nil"/>
                  </w:tcBorders>
                  <w:noWrap/>
                  <w:vAlign w:val="center"/>
                  <w:hideMark/>
                </w:tcPr>
                <w:p w14:paraId="4378ABEC" w14:textId="77777777" w:rsidR="00AA26F1" w:rsidRPr="00D046C2" w:rsidRDefault="00AA26F1" w:rsidP="00AA26F1">
                  <w:pPr>
                    <w:pStyle w:val="ListParagraph"/>
                    <w:numPr>
                      <w:ilvl w:val="0"/>
                      <w:numId w:val="19"/>
                    </w:numPr>
                    <w:rPr>
                      <w:color w:val="000000"/>
                      <w:sz w:val="22"/>
                      <w:szCs w:val="22"/>
                    </w:rPr>
                  </w:pPr>
                  <w:r w:rsidRPr="00D046C2">
                    <w:rPr>
                      <w:color w:val="000000"/>
                      <w:sz w:val="22"/>
                      <w:szCs w:val="22"/>
                    </w:rPr>
                    <w:t>Con Cưng DNK - Thôn 3 Nam Dong: Thôn 3, xã Nam Dong, tỉnh Lâm Đồng</w:t>
                  </w:r>
                </w:p>
              </w:tc>
            </w:tr>
            <w:tr w:rsidR="00AA26F1" w:rsidRPr="00D046C2" w14:paraId="26E19A09" w14:textId="77777777" w:rsidTr="00AA26F1">
              <w:trPr>
                <w:trHeight w:val="570"/>
              </w:trPr>
              <w:tc>
                <w:tcPr>
                  <w:tcW w:w="9360" w:type="dxa"/>
                  <w:tcBorders>
                    <w:top w:val="nil"/>
                    <w:left w:val="nil"/>
                    <w:bottom w:val="nil"/>
                    <w:right w:val="nil"/>
                  </w:tcBorders>
                  <w:noWrap/>
                  <w:vAlign w:val="center"/>
                  <w:hideMark/>
                </w:tcPr>
                <w:p w14:paraId="4B661933" w14:textId="77777777" w:rsidR="00AA26F1" w:rsidRPr="00D046C2" w:rsidRDefault="00AA26F1" w:rsidP="00AA26F1">
                  <w:pPr>
                    <w:pStyle w:val="ListParagraph"/>
                    <w:numPr>
                      <w:ilvl w:val="0"/>
                      <w:numId w:val="19"/>
                    </w:numPr>
                    <w:rPr>
                      <w:color w:val="000000"/>
                      <w:sz w:val="22"/>
                      <w:szCs w:val="22"/>
                    </w:rPr>
                  </w:pPr>
                  <w:r w:rsidRPr="00D046C2">
                    <w:rPr>
                      <w:color w:val="000000"/>
                      <w:sz w:val="22"/>
                      <w:szCs w:val="22"/>
                    </w:rPr>
                    <w:t>Con Cưng QBI - 336 - 779 Quốc Lộ 9E: Thửa đất số 336 và 779, Tờ bản đồ số 38, Quốc lộ 9E, Tổ dân phố Phú Quý, Xã Nam Trạch, Tỉnh Quảng Trị</w:t>
                  </w:r>
                </w:p>
              </w:tc>
            </w:tr>
            <w:tr w:rsidR="00AA26F1" w:rsidRPr="00D046C2" w14:paraId="065A77F4" w14:textId="77777777" w:rsidTr="00AA26F1">
              <w:trPr>
                <w:trHeight w:val="285"/>
              </w:trPr>
              <w:tc>
                <w:tcPr>
                  <w:tcW w:w="9360" w:type="dxa"/>
                  <w:tcBorders>
                    <w:top w:val="nil"/>
                    <w:left w:val="nil"/>
                    <w:bottom w:val="nil"/>
                    <w:right w:val="nil"/>
                  </w:tcBorders>
                  <w:noWrap/>
                  <w:vAlign w:val="center"/>
                  <w:hideMark/>
                </w:tcPr>
                <w:p w14:paraId="37DF2350" w14:textId="77777777" w:rsidR="00AA26F1" w:rsidRPr="00D046C2" w:rsidRDefault="00AA26F1" w:rsidP="00AA26F1">
                  <w:pPr>
                    <w:pStyle w:val="ListParagraph"/>
                    <w:numPr>
                      <w:ilvl w:val="0"/>
                      <w:numId w:val="19"/>
                    </w:numPr>
                    <w:rPr>
                      <w:color w:val="000000"/>
                      <w:sz w:val="22"/>
                      <w:szCs w:val="22"/>
                    </w:rPr>
                  </w:pPr>
                  <w:r w:rsidRPr="00D046C2">
                    <w:rPr>
                      <w:color w:val="000000"/>
                      <w:sz w:val="22"/>
                      <w:szCs w:val="22"/>
                    </w:rPr>
                    <w:t>Con Cưng CTO - 63-63B Đường Cách Mạng Tháng 8: Số 63 - 63B, Đường Cách Mạng Tháng 8, Phường Cái Khế, Thành phố Cần Thơ</w:t>
                  </w:r>
                </w:p>
              </w:tc>
            </w:tr>
            <w:tr w:rsidR="00AA26F1" w:rsidRPr="00D046C2" w14:paraId="59735048" w14:textId="77777777" w:rsidTr="00AA26F1">
              <w:trPr>
                <w:trHeight w:val="285"/>
              </w:trPr>
              <w:tc>
                <w:tcPr>
                  <w:tcW w:w="9360" w:type="dxa"/>
                  <w:tcBorders>
                    <w:top w:val="nil"/>
                    <w:left w:val="nil"/>
                    <w:bottom w:val="nil"/>
                    <w:right w:val="nil"/>
                  </w:tcBorders>
                  <w:noWrap/>
                  <w:vAlign w:val="center"/>
                  <w:hideMark/>
                </w:tcPr>
                <w:p w14:paraId="57B86E7B" w14:textId="77777777" w:rsidR="00AA26F1" w:rsidRPr="00D046C2" w:rsidRDefault="00AA26F1" w:rsidP="00AA26F1">
                  <w:pPr>
                    <w:pStyle w:val="ListParagraph"/>
                    <w:numPr>
                      <w:ilvl w:val="0"/>
                      <w:numId w:val="19"/>
                    </w:numPr>
                    <w:rPr>
                      <w:color w:val="000000"/>
                      <w:sz w:val="22"/>
                      <w:szCs w:val="22"/>
                    </w:rPr>
                  </w:pPr>
                  <w:r w:rsidRPr="00D046C2">
                    <w:rPr>
                      <w:color w:val="000000"/>
                      <w:sz w:val="22"/>
                      <w:szCs w:val="22"/>
                    </w:rPr>
                    <w:t>Con Cưng HCM - 122 Nguyễn Văn Khạ: số 122 Nguyễn Văn Khạ, xã Tân An Hội, Thành phố Hồ Chí Minh</w:t>
                  </w:r>
                </w:p>
              </w:tc>
            </w:tr>
          </w:tbl>
          <w:p w14:paraId="1F980083" w14:textId="541769ED" w:rsidR="00DF2318" w:rsidRPr="00D046C2" w:rsidRDefault="00DF2318" w:rsidP="00DF2318">
            <w:pPr>
              <w:pStyle w:val="ListParagraph"/>
              <w:ind w:hanging="360"/>
              <w:rPr>
                <w:color w:val="000000"/>
                <w:sz w:val="22"/>
                <w:szCs w:val="22"/>
              </w:rPr>
            </w:pPr>
          </w:p>
        </w:tc>
      </w:tr>
    </w:tbl>
    <w:p w14:paraId="1FE5E875" w14:textId="4BA6EC0A" w:rsidR="00FE1545" w:rsidRPr="00D046C2" w:rsidRDefault="00E75C8D">
      <w:pPr>
        <w:spacing w:line="360" w:lineRule="auto"/>
        <w:jc w:val="both"/>
        <w:rPr>
          <w:color w:val="262626" w:themeColor="text1" w:themeTint="D9"/>
          <w:spacing w:val="2"/>
          <w:shd w:val="clear" w:color="auto" w:fill="F9F9F9"/>
        </w:rPr>
      </w:pPr>
      <w:r w:rsidRPr="00D046C2">
        <w:rPr>
          <w:b/>
          <w:color w:val="262626" w:themeColor="text1" w:themeTint="D9"/>
          <w:lang w:val="vi-VN"/>
        </w:rPr>
        <w:t xml:space="preserve">3. Hình thức khuyến </w:t>
      </w:r>
      <w:r w:rsidRPr="00D046C2">
        <w:rPr>
          <w:b/>
          <w:color w:val="262626" w:themeColor="text1" w:themeTint="D9"/>
        </w:rPr>
        <w:t xml:space="preserve">mại: </w:t>
      </w:r>
      <w:r w:rsidRPr="00D046C2">
        <w:rPr>
          <w:color w:val="262626" w:themeColor="text1" w:themeTint="D9"/>
          <w:lang w:val="vi-VN"/>
        </w:rPr>
        <w:t>Tặng hàng hóa, cung ứng dịch vụ không thu tiền không kèm theo việc mua bán hàng hóa, cung ứng dịch vụ</w:t>
      </w:r>
    </w:p>
    <w:p w14:paraId="52138C12" w14:textId="1312683D" w:rsidR="00FE1545" w:rsidRPr="00D046C2" w:rsidRDefault="00E75C8D">
      <w:pPr>
        <w:spacing w:line="360" w:lineRule="auto"/>
        <w:jc w:val="both"/>
        <w:rPr>
          <w:color w:val="262626" w:themeColor="text1" w:themeTint="D9"/>
        </w:rPr>
      </w:pPr>
      <w:r w:rsidRPr="00D046C2">
        <w:rPr>
          <w:b/>
          <w:color w:val="262626" w:themeColor="text1" w:themeTint="D9"/>
        </w:rPr>
        <w:t xml:space="preserve">4. </w:t>
      </w:r>
      <w:r w:rsidRPr="00D046C2">
        <w:rPr>
          <w:b/>
          <w:color w:val="262626" w:themeColor="text1" w:themeTint="D9"/>
          <w:lang w:val="vi-VN"/>
        </w:rPr>
        <w:t>Thời gian khuyến mại</w:t>
      </w:r>
      <w:r w:rsidRPr="00D046C2">
        <w:rPr>
          <w:b/>
          <w:color w:val="262626" w:themeColor="text1" w:themeTint="D9"/>
        </w:rPr>
        <w:t>:</w:t>
      </w:r>
      <w:r w:rsidRPr="00D046C2">
        <w:rPr>
          <w:color w:val="262626" w:themeColor="text1" w:themeTint="D9"/>
        </w:rPr>
        <w:t xml:space="preserve"> </w:t>
      </w:r>
      <w:r w:rsidR="00AA26F1" w:rsidRPr="00D046C2">
        <w:rPr>
          <w:b/>
          <w:bCs/>
          <w:color w:val="262626" w:themeColor="text1" w:themeTint="D9"/>
        </w:rPr>
        <w:t>22</w:t>
      </w:r>
      <w:r w:rsidR="007F0E2A" w:rsidRPr="00D046C2">
        <w:rPr>
          <w:b/>
          <w:bCs/>
          <w:color w:val="000000"/>
        </w:rPr>
        <w:t>/</w:t>
      </w:r>
      <w:r w:rsidR="00FD6DF0" w:rsidRPr="00D046C2">
        <w:rPr>
          <w:b/>
          <w:bCs/>
          <w:color w:val="000000"/>
        </w:rPr>
        <w:t>1</w:t>
      </w:r>
      <w:r w:rsidR="006C636A" w:rsidRPr="00D046C2">
        <w:rPr>
          <w:b/>
          <w:bCs/>
          <w:color w:val="000000"/>
        </w:rPr>
        <w:t>1</w:t>
      </w:r>
      <w:r w:rsidR="007F0E2A" w:rsidRPr="00D046C2">
        <w:rPr>
          <w:b/>
          <w:bCs/>
          <w:color w:val="000000"/>
        </w:rPr>
        <w:t>/2025</w:t>
      </w:r>
      <w:r w:rsidRPr="00D046C2">
        <w:rPr>
          <w:b/>
          <w:bCs/>
        </w:rPr>
        <w:t xml:space="preserve"> </w:t>
      </w:r>
      <w:r w:rsidR="00F03833" w:rsidRPr="00D046C2">
        <w:rPr>
          <w:b/>
          <w:bCs/>
        </w:rPr>
        <w:t>-</w:t>
      </w:r>
      <w:r w:rsidRPr="00D046C2">
        <w:rPr>
          <w:b/>
          <w:bCs/>
        </w:rPr>
        <w:t xml:space="preserve"> </w:t>
      </w:r>
      <w:r w:rsidR="00CD5288" w:rsidRPr="00D046C2">
        <w:rPr>
          <w:b/>
          <w:bCs/>
        </w:rPr>
        <w:t>1</w:t>
      </w:r>
      <w:r w:rsidR="00AA26F1" w:rsidRPr="00D046C2">
        <w:rPr>
          <w:b/>
          <w:bCs/>
        </w:rPr>
        <w:t>9</w:t>
      </w:r>
      <w:r w:rsidR="00CC7776" w:rsidRPr="00D046C2">
        <w:rPr>
          <w:b/>
          <w:bCs/>
        </w:rPr>
        <w:t>/</w:t>
      </w:r>
      <w:r w:rsidR="00FD6DF0" w:rsidRPr="00D046C2">
        <w:rPr>
          <w:b/>
          <w:bCs/>
        </w:rPr>
        <w:t>0</w:t>
      </w:r>
      <w:r w:rsidR="00BB53D7" w:rsidRPr="00D046C2">
        <w:rPr>
          <w:b/>
          <w:bCs/>
        </w:rPr>
        <w:t>2</w:t>
      </w:r>
      <w:r w:rsidR="00CC7776" w:rsidRPr="00D046C2">
        <w:rPr>
          <w:b/>
          <w:bCs/>
        </w:rPr>
        <w:t>/202</w:t>
      </w:r>
      <w:r w:rsidR="00FD6DF0" w:rsidRPr="00D046C2">
        <w:rPr>
          <w:b/>
          <w:bCs/>
        </w:rPr>
        <w:t>6</w:t>
      </w:r>
    </w:p>
    <w:p w14:paraId="60FA9D29" w14:textId="733EDC80" w:rsidR="001A5323" w:rsidRPr="00D046C2" w:rsidRDefault="00E75C8D">
      <w:pPr>
        <w:spacing w:line="360" w:lineRule="auto"/>
        <w:jc w:val="both"/>
        <w:rPr>
          <w:bCs/>
          <w:iCs/>
          <w:color w:val="262626" w:themeColor="text1" w:themeTint="D9"/>
        </w:rPr>
      </w:pPr>
      <w:r w:rsidRPr="00D046C2">
        <w:rPr>
          <w:b/>
          <w:color w:val="262626" w:themeColor="text1" w:themeTint="D9"/>
          <w:lang w:val="vi-VN"/>
        </w:rPr>
        <w:t>5. Hàng hóa, dịch vụ khuyến mại:</w:t>
      </w:r>
      <w:r w:rsidRPr="00D046C2">
        <w:rPr>
          <w:b/>
          <w:bCs/>
          <w:i/>
          <w:iCs/>
          <w:color w:val="262626" w:themeColor="text1" w:themeTint="D9"/>
        </w:rPr>
        <w:t xml:space="preserve"> </w:t>
      </w:r>
      <w:r w:rsidRPr="00D046C2">
        <w:rPr>
          <w:bCs/>
          <w:iCs/>
          <w:color w:val="262626" w:themeColor="text1" w:themeTint="D9"/>
        </w:rPr>
        <w:t>Tất cả hàng hóa tại hệ thống cửa hàng Con Cưng (tã, sữa, đồ chơi, hóa mỹ phẩm, đồ dùng em bé, thời trang, phụ kiện...) (trừ các hàng hóa bị cấm khuyến mại theo quy định của pháp luật)</w:t>
      </w:r>
    </w:p>
    <w:p w14:paraId="1FBDBD67" w14:textId="7AFD1AD7" w:rsidR="00FE1545" w:rsidRPr="00D046C2" w:rsidRDefault="00E75C8D">
      <w:pPr>
        <w:spacing w:after="120"/>
        <w:jc w:val="both"/>
        <w:rPr>
          <w:b/>
          <w:color w:val="262626" w:themeColor="text1" w:themeTint="D9"/>
          <w:lang w:val="vi-VN"/>
        </w:rPr>
      </w:pPr>
      <w:r w:rsidRPr="00D046C2">
        <w:rPr>
          <w:b/>
          <w:color w:val="262626" w:themeColor="text1" w:themeTint="D9"/>
          <w:lang w:val="vi-VN"/>
        </w:rPr>
        <w:t xml:space="preserve">6. </w:t>
      </w:r>
      <w:r w:rsidRPr="00D046C2">
        <w:rPr>
          <w:b/>
          <w:color w:val="262626" w:themeColor="text1" w:themeTint="D9"/>
        </w:rPr>
        <w:t>Hàng hóa, dịch vụ dùng để khuyến mại:</w:t>
      </w:r>
      <w:r w:rsidRPr="00D046C2">
        <w:rPr>
          <w:b/>
          <w:color w:val="262626" w:themeColor="text1" w:themeTint="D9"/>
          <w:lang w:val="vi-VN"/>
        </w:rPr>
        <w:t xml:space="preserve"> </w:t>
      </w:r>
    </w:p>
    <w:tbl>
      <w:tblPr>
        <w:tblW w:w="9633" w:type="dxa"/>
        <w:tblInd w:w="-59" w:type="dxa"/>
        <w:tblLayout w:type="fixed"/>
        <w:tblLook w:val="04A0" w:firstRow="1" w:lastRow="0" w:firstColumn="1" w:lastColumn="0" w:noHBand="0" w:noVBand="1"/>
      </w:tblPr>
      <w:tblGrid>
        <w:gridCol w:w="716"/>
        <w:gridCol w:w="4750"/>
        <w:gridCol w:w="1467"/>
        <w:gridCol w:w="917"/>
        <w:gridCol w:w="1783"/>
      </w:tblGrid>
      <w:tr w:rsidR="00FE1545" w:rsidRPr="00D046C2" w14:paraId="03C611A8" w14:textId="77777777">
        <w:trPr>
          <w:trHeight w:val="300"/>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4D17E778" w14:textId="77777777" w:rsidR="00FE1545" w:rsidRPr="00D046C2" w:rsidRDefault="00E75C8D">
            <w:pPr>
              <w:jc w:val="center"/>
              <w:textAlignment w:val="center"/>
              <w:rPr>
                <w:b/>
                <w:bCs/>
                <w:color w:val="252525"/>
              </w:rPr>
            </w:pPr>
            <w:r w:rsidRPr="00D046C2">
              <w:rPr>
                <w:rFonts w:eastAsia="SimSun"/>
                <w:b/>
                <w:bCs/>
                <w:color w:val="252525"/>
                <w:lang w:eastAsia="zh-CN" w:bidi="ar"/>
              </w:rPr>
              <w:t>STT</w:t>
            </w:r>
          </w:p>
        </w:tc>
        <w:tc>
          <w:tcPr>
            <w:tcW w:w="4750" w:type="dxa"/>
            <w:vMerge w:val="restart"/>
            <w:tcBorders>
              <w:top w:val="single" w:sz="4" w:space="0" w:color="000000"/>
              <w:left w:val="single" w:sz="4" w:space="0" w:color="000000"/>
              <w:bottom w:val="single" w:sz="4" w:space="0" w:color="000000"/>
              <w:right w:val="single" w:sz="4" w:space="0" w:color="000000"/>
            </w:tcBorders>
            <w:vAlign w:val="center"/>
          </w:tcPr>
          <w:p w14:paraId="2917B246" w14:textId="77777777" w:rsidR="00FE1545" w:rsidRPr="00D046C2" w:rsidRDefault="00E75C8D">
            <w:pPr>
              <w:jc w:val="center"/>
              <w:textAlignment w:val="center"/>
              <w:rPr>
                <w:b/>
                <w:bCs/>
                <w:color w:val="252525"/>
              </w:rPr>
            </w:pPr>
            <w:r w:rsidRPr="00D046C2">
              <w:rPr>
                <w:rFonts w:eastAsia="SimSun"/>
                <w:b/>
                <w:bCs/>
                <w:color w:val="252525"/>
                <w:lang w:eastAsia="zh-CN" w:bidi="ar"/>
              </w:rPr>
              <w:t>Tên Sản phẩm</w:t>
            </w:r>
          </w:p>
        </w:tc>
        <w:tc>
          <w:tcPr>
            <w:tcW w:w="1467" w:type="dxa"/>
            <w:tcBorders>
              <w:top w:val="single" w:sz="4" w:space="0" w:color="000000"/>
              <w:left w:val="single" w:sz="4" w:space="0" w:color="000000"/>
              <w:bottom w:val="single" w:sz="4" w:space="0" w:color="000000"/>
              <w:right w:val="single" w:sz="4" w:space="0" w:color="000000"/>
            </w:tcBorders>
            <w:vAlign w:val="center"/>
          </w:tcPr>
          <w:p w14:paraId="0D1EEC71" w14:textId="77777777" w:rsidR="00FE1545" w:rsidRPr="00D046C2" w:rsidRDefault="00E75C8D">
            <w:pPr>
              <w:jc w:val="center"/>
              <w:textAlignment w:val="center"/>
              <w:rPr>
                <w:b/>
                <w:bCs/>
                <w:color w:val="252525"/>
              </w:rPr>
            </w:pPr>
            <w:r w:rsidRPr="00D046C2">
              <w:rPr>
                <w:rFonts w:eastAsia="SimSun"/>
                <w:b/>
                <w:bCs/>
                <w:color w:val="252525"/>
                <w:lang w:eastAsia="zh-CN" w:bidi="ar"/>
              </w:rPr>
              <w:t>Trị giá quà tặng</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14:paraId="766169B0" w14:textId="77777777" w:rsidR="00FE1545" w:rsidRPr="00D046C2" w:rsidRDefault="00E75C8D">
            <w:pPr>
              <w:jc w:val="center"/>
              <w:textAlignment w:val="center"/>
              <w:rPr>
                <w:b/>
                <w:bCs/>
                <w:color w:val="252525"/>
              </w:rPr>
            </w:pPr>
            <w:r w:rsidRPr="00D046C2">
              <w:rPr>
                <w:rFonts w:eastAsia="SimSun"/>
                <w:b/>
                <w:bCs/>
                <w:color w:val="252525"/>
                <w:lang w:eastAsia="zh-CN" w:bidi="ar"/>
              </w:rPr>
              <w:t xml:space="preserve">Số lượng </w:t>
            </w:r>
            <w:r w:rsidRPr="00D046C2">
              <w:rPr>
                <w:rFonts w:eastAsia="SimSun"/>
                <w:b/>
                <w:bCs/>
                <w:color w:val="252525"/>
                <w:lang w:eastAsia="zh-CN" w:bidi="ar"/>
              </w:rPr>
              <w:lastRenderedPageBreak/>
              <w:t>đăng ký</w:t>
            </w:r>
          </w:p>
        </w:tc>
        <w:tc>
          <w:tcPr>
            <w:tcW w:w="1783" w:type="dxa"/>
            <w:vMerge w:val="restart"/>
            <w:tcBorders>
              <w:top w:val="single" w:sz="4" w:space="0" w:color="000000"/>
              <w:left w:val="single" w:sz="4" w:space="0" w:color="000000"/>
              <w:bottom w:val="single" w:sz="4" w:space="0" w:color="000000"/>
              <w:right w:val="single" w:sz="4" w:space="0" w:color="000000"/>
            </w:tcBorders>
            <w:vAlign w:val="center"/>
          </w:tcPr>
          <w:p w14:paraId="12207F73" w14:textId="77777777" w:rsidR="00FE1545" w:rsidRPr="00D046C2" w:rsidRDefault="00E75C8D">
            <w:pPr>
              <w:jc w:val="center"/>
              <w:textAlignment w:val="center"/>
              <w:rPr>
                <w:b/>
                <w:bCs/>
                <w:color w:val="252525"/>
              </w:rPr>
            </w:pPr>
            <w:r w:rsidRPr="00D046C2">
              <w:rPr>
                <w:rFonts w:eastAsia="SimSun"/>
                <w:b/>
                <w:bCs/>
                <w:color w:val="252525"/>
                <w:lang w:eastAsia="zh-CN" w:bidi="ar"/>
              </w:rPr>
              <w:lastRenderedPageBreak/>
              <w:t>Tổng giá trị đăng ký sau KT</w:t>
            </w:r>
          </w:p>
        </w:tc>
      </w:tr>
      <w:tr w:rsidR="00FE1545" w:rsidRPr="00D046C2" w14:paraId="681E9F5B" w14:textId="77777777">
        <w:trPr>
          <w:trHeight w:val="300"/>
        </w:trPr>
        <w:tc>
          <w:tcPr>
            <w:tcW w:w="716" w:type="dxa"/>
            <w:vMerge/>
            <w:tcBorders>
              <w:top w:val="single" w:sz="4" w:space="0" w:color="000000"/>
              <w:left w:val="single" w:sz="4" w:space="0" w:color="000000"/>
              <w:bottom w:val="single" w:sz="4" w:space="0" w:color="000000"/>
              <w:right w:val="single" w:sz="4" w:space="0" w:color="000000"/>
            </w:tcBorders>
            <w:vAlign w:val="center"/>
          </w:tcPr>
          <w:p w14:paraId="60A01A51" w14:textId="77777777" w:rsidR="00FE1545" w:rsidRPr="00D046C2" w:rsidRDefault="00FE1545">
            <w:pPr>
              <w:jc w:val="center"/>
              <w:rPr>
                <w:b/>
                <w:bCs/>
                <w:color w:val="252525"/>
              </w:rPr>
            </w:pPr>
          </w:p>
        </w:tc>
        <w:tc>
          <w:tcPr>
            <w:tcW w:w="4750" w:type="dxa"/>
            <w:vMerge/>
            <w:tcBorders>
              <w:top w:val="single" w:sz="4" w:space="0" w:color="000000"/>
              <w:left w:val="single" w:sz="4" w:space="0" w:color="000000"/>
              <w:bottom w:val="single" w:sz="4" w:space="0" w:color="000000"/>
              <w:right w:val="single" w:sz="4" w:space="0" w:color="000000"/>
            </w:tcBorders>
            <w:vAlign w:val="center"/>
          </w:tcPr>
          <w:p w14:paraId="791E8FC8" w14:textId="77777777" w:rsidR="00FE1545" w:rsidRPr="00D046C2" w:rsidRDefault="00FE1545">
            <w:pPr>
              <w:jc w:val="center"/>
              <w:rPr>
                <w:b/>
                <w:bCs/>
                <w:color w:val="252525"/>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47EDD40" w14:textId="77777777" w:rsidR="00FE1545" w:rsidRPr="00D046C2" w:rsidRDefault="00E75C8D">
            <w:pPr>
              <w:jc w:val="center"/>
              <w:textAlignment w:val="center"/>
              <w:rPr>
                <w:b/>
                <w:bCs/>
                <w:color w:val="252525"/>
              </w:rPr>
            </w:pPr>
            <w:r w:rsidRPr="00D046C2">
              <w:rPr>
                <w:rFonts w:eastAsia="SimSun"/>
                <w:b/>
                <w:bCs/>
                <w:color w:val="252525"/>
                <w:lang w:eastAsia="zh-CN" w:bidi="ar"/>
              </w:rPr>
              <w:t>(đã bao gồm VAT)</w:t>
            </w:r>
          </w:p>
        </w:tc>
        <w:tc>
          <w:tcPr>
            <w:tcW w:w="917" w:type="dxa"/>
            <w:vMerge/>
            <w:tcBorders>
              <w:top w:val="single" w:sz="4" w:space="0" w:color="000000"/>
              <w:left w:val="single" w:sz="4" w:space="0" w:color="000000"/>
              <w:bottom w:val="single" w:sz="4" w:space="0" w:color="000000"/>
              <w:right w:val="single" w:sz="4" w:space="0" w:color="000000"/>
            </w:tcBorders>
            <w:vAlign w:val="center"/>
          </w:tcPr>
          <w:p w14:paraId="31FAA1D0" w14:textId="77777777" w:rsidR="00FE1545" w:rsidRPr="00D046C2" w:rsidRDefault="00FE1545">
            <w:pPr>
              <w:jc w:val="center"/>
              <w:rPr>
                <w:b/>
                <w:bCs/>
                <w:color w:val="252525"/>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14:paraId="771E7FED" w14:textId="77777777" w:rsidR="00FE1545" w:rsidRPr="00D046C2" w:rsidRDefault="00FE1545">
            <w:pPr>
              <w:jc w:val="center"/>
              <w:rPr>
                <w:b/>
                <w:bCs/>
                <w:color w:val="252525"/>
              </w:rPr>
            </w:pPr>
          </w:p>
        </w:tc>
      </w:tr>
      <w:tr w:rsidR="00FE1545" w:rsidRPr="00D046C2" w14:paraId="4A693F34" w14:textId="77777777">
        <w:trPr>
          <w:trHeight w:val="315"/>
        </w:trPr>
        <w:tc>
          <w:tcPr>
            <w:tcW w:w="716" w:type="dxa"/>
            <w:tcBorders>
              <w:top w:val="single" w:sz="4" w:space="0" w:color="000000"/>
              <w:left w:val="single" w:sz="4" w:space="0" w:color="000000"/>
              <w:bottom w:val="single" w:sz="4" w:space="0" w:color="000000"/>
              <w:right w:val="single" w:sz="4" w:space="0" w:color="000000"/>
            </w:tcBorders>
            <w:noWrap/>
            <w:vAlign w:val="center"/>
          </w:tcPr>
          <w:p w14:paraId="50C48539" w14:textId="327A2B6C" w:rsidR="00FE1545" w:rsidRPr="00D046C2" w:rsidRDefault="00821C34">
            <w:pPr>
              <w:jc w:val="center"/>
              <w:textAlignment w:val="center"/>
              <w:rPr>
                <w:color w:val="000000"/>
              </w:rPr>
            </w:pPr>
            <w:r w:rsidRPr="00D046C2">
              <w:rPr>
                <w:rFonts w:eastAsia="SimSun"/>
                <w:color w:val="000000"/>
                <w:lang w:eastAsia="zh-CN" w:bidi="ar"/>
              </w:rPr>
              <w:t>1</w:t>
            </w:r>
          </w:p>
        </w:tc>
        <w:tc>
          <w:tcPr>
            <w:tcW w:w="4750" w:type="dxa"/>
            <w:tcBorders>
              <w:top w:val="single" w:sz="4" w:space="0" w:color="000000"/>
              <w:left w:val="single" w:sz="4" w:space="0" w:color="000000"/>
              <w:bottom w:val="single" w:sz="4" w:space="0" w:color="000000"/>
              <w:right w:val="single" w:sz="4" w:space="0" w:color="000000"/>
            </w:tcBorders>
            <w:vAlign w:val="center"/>
          </w:tcPr>
          <w:p w14:paraId="1E37AE48" w14:textId="77777777" w:rsidR="00FE1545" w:rsidRPr="00D046C2" w:rsidRDefault="00E75C8D">
            <w:pPr>
              <w:textAlignment w:val="center"/>
              <w:rPr>
                <w:color w:val="000000"/>
              </w:rPr>
            </w:pPr>
            <w:r w:rsidRPr="00D046C2">
              <w:rPr>
                <w:rFonts w:eastAsia="SimSun"/>
                <w:color w:val="000000"/>
                <w:lang w:eastAsia="zh-CN" w:bidi="ar"/>
              </w:rPr>
              <w:t>Áo lẻ sơ sinh Animo Easy tay dài</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5925BA13" w14:textId="77777777" w:rsidR="00FE1545" w:rsidRPr="00D046C2" w:rsidRDefault="00E75C8D">
            <w:pPr>
              <w:jc w:val="right"/>
              <w:textAlignment w:val="center"/>
              <w:rPr>
                <w:color w:val="000000"/>
              </w:rPr>
            </w:pPr>
            <w:r w:rsidRPr="00D046C2">
              <w:rPr>
                <w:rFonts w:eastAsia="SimSun"/>
                <w:color w:val="000000"/>
                <w:lang w:eastAsia="zh-CN" w:bidi="ar"/>
              </w:rPr>
              <w:t>49,000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17605467" w14:textId="55D0B5E5" w:rsidR="00FE1545" w:rsidRPr="00D046C2" w:rsidRDefault="00A15592">
            <w:pPr>
              <w:jc w:val="right"/>
              <w:textAlignment w:val="center"/>
              <w:rPr>
                <w:color w:val="000000"/>
              </w:rPr>
            </w:pPr>
            <w:r w:rsidRPr="00D046C2">
              <w:rPr>
                <w:rFonts w:eastAsia="SimSun"/>
                <w:color w:val="000000"/>
                <w:lang w:eastAsia="zh-CN" w:bidi="ar"/>
              </w:rPr>
              <w:t>720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6592C3AA" w14:textId="7CC3A204" w:rsidR="00FE1545" w:rsidRPr="00D046C2" w:rsidRDefault="00A15592">
            <w:pPr>
              <w:jc w:val="right"/>
              <w:textAlignment w:val="center"/>
              <w:rPr>
                <w:color w:val="000000"/>
              </w:rPr>
            </w:pPr>
            <w:r w:rsidRPr="00D046C2">
              <w:rPr>
                <w:rFonts w:eastAsia="SimSun"/>
                <w:color w:val="000000"/>
                <w:lang w:eastAsia="zh-CN" w:bidi="ar"/>
              </w:rPr>
              <w:t>35,280,000</w:t>
            </w:r>
          </w:p>
        </w:tc>
      </w:tr>
      <w:tr w:rsidR="00FE1545" w:rsidRPr="00D046C2" w14:paraId="277BEBAA" w14:textId="77777777">
        <w:trPr>
          <w:trHeight w:val="630"/>
        </w:trPr>
        <w:tc>
          <w:tcPr>
            <w:tcW w:w="716" w:type="dxa"/>
            <w:tcBorders>
              <w:top w:val="single" w:sz="4" w:space="0" w:color="000000"/>
              <w:left w:val="single" w:sz="4" w:space="0" w:color="000000"/>
              <w:bottom w:val="single" w:sz="4" w:space="0" w:color="000000"/>
              <w:right w:val="single" w:sz="4" w:space="0" w:color="000000"/>
            </w:tcBorders>
            <w:noWrap/>
            <w:vAlign w:val="center"/>
          </w:tcPr>
          <w:p w14:paraId="42AA7DB0" w14:textId="2BAE1D4F" w:rsidR="00FE1545" w:rsidRPr="00D046C2" w:rsidRDefault="00821C34">
            <w:pPr>
              <w:jc w:val="center"/>
              <w:textAlignment w:val="center"/>
              <w:rPr>
                <w:color w:val="000000"/>
              </w:rPr>
            </w:pPr>
            <w:r w:rsidRPr="00D046C2">
              <w:rPr>
                <w:rFonts w:eastAsia="SimSun"/>
                <w:color w:val="000000"/>
                <w:lang w:eastAsia="zh-CN" w:bidi="ar"/>
              </w:rPr>
              <w:t>2</w:t>
            </w:r>
          </w:p>
        </w:tc>
        <w:tc>
          <w:tcPr>
            <w:tcW w:w="4750" w:type="dxa"/>
            <w:tcBorders>
              <w:top w:val="single" w:sz="4" w:space="0" w:color="000000"/>
              <w:left w:val="single" w:sz="4" w:space="0" w:color="000000"/>
              <w:bottom w:val="single" w:sz="4" w:space="0" w:color="000000"/>
              <w:right w:val="single" w:sz="4" w:space="0" w:color="000000"/>
            </w:tcBorders>
            <w:vAlign w:val="center"/>
          </w:tcPr>
          <w:p w14:paraId="21A4B3F0" w14:textId="77777777" w:rsidR="00FE1545" w:rsidRPr="00D046C2" w:rsidRDefault="00E75C8D">
            <w:pPr>
              <w:textAlignment w:val="center"/>
              <w:rPr>
                <w:color w:val="111111"/>
              </w:rPr>
            </w:pPr>
            <w:r w:rsidRPr="00D046C2">
              <w:rPr>
                <w:rFonts w:eastAsia="SimSun"/>
                <w:color w:val="111111"/>
                <w:lang w:eastAsia="zh-CN" w:bidi="ar"/>
              </w:rPr>
              <w:t>Phiếu quà tặng 50,000đ mua sắm Đơn hàng quần áo sơ sinh từ 100.000đ từ lần sau</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4697C059" w14:textId="77777777" w:rsidR="00FE1545" w:rsidRPr="00D046C2" w:rsidRDefault="00E75C8D">
            <w:pPr>
              <w:jc w:val="right"/>
              <w:textAlignment w:val="center"/>
              <w:rPr>
                <w:color w:val="000000"/>
              </w:rPr>
            </w:pPr>
            <w:r w:rsidRPr="00D046C2">
              <w:rPr>
                <w:rFonts w:eastAsia="SimSun"/>
                <w:color w:val="000000"/>
                <w:lang w:eastAsia="zh-CN" w:bidi="ar"/>
              </w:rPr>
              <w:t>50,000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46BAFF15" w14:textId="26228951" w:rsidR="00FE1545" w:rsidRPr="00D046C2" w:rsidRDefault="00A15592">
            <w:pPr>
              <w:jc w:val="right"/>
              <w:textAlignment w:val="center"/>
              <w:rPr>
                <w:color w:val="000000"/>
              </w:rPr>
            </w:pPr>
            <w:r w:rsidRPr="00D046C2">
              <w:rPr>
                <w:color w:val="000000"/>
              </w:rPr>
              <w:t>1,200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0ED89FEC" w14:textId="2FFB66CC" w:rsidR="00FE1545" w:rsidRPr="00D046C2" w:rsidRDefault="00A15592">
            <w:pPr>
              <w:jc w:val="right"/>
              <w:textAlignment w:val="center"/>
              <w:rPr>
                <w:color w:val="000000"/>
              </w:rPr>
            </w:pPr>
            <w:r w:rsidRPr="00D046C2">
              <w:rPr>
                <w:rFonts w:eastAsia="SimSun"/>
                <w:color w:val="000000"/>
                <w:lang w:eastAsia="zh-CN" w:bidi="ar"/>
              </w:rPr>
              <w:t>6</w:t>
            </w:r>
            <w:r w:rsidR="00DF2318" w:rsidRPr="00D046C2">
              <w:rPr>
                <w:rFonts w:eastAsia="SimSun"/>
                <w:color w:val="000000"/>
                <w:lang w:eastAsia="zh-CN" w:bidi="ar"/>
              </w:rPr>
              <w:t>0</w:t>
            </w:r>
            <w:r w:rsidR="007F0E2A" w:rsidRPr="00D046C2">
              <w:rPr>
                <w:rFonts w:eastAsia="SimSun"/>
                <w:color w:val="000000"/>
                <w:lang w:eastAsia="zh-CN" w:bidi="ar"/>
              </w:rPr>
              <w:t>,000,000</w:t>
            </w:r>
          </w:p>
        </w:tc>
      </w:tr>
      <w:tr w:rsidR="000B25A3" w:rsidRPr="00D046C2" w14:paraId="7457D66A" w14:textId="77777777">
        <w:trPr>
          <w:trHeight w:val="630"/>
        </w:trPr>
        <w:tc>
          <w:tcPr>
            <w:tcW w:w="716" w:type="dxa"/>
            <w:tcBorders>
              <w:top w:val="single" w:sz="4" w:space="0" w:color="000000"/>
              <w:left w:val="single" w:sz="4" w:space="0" w:color="000000"/>
              <w:bottom w:val="single" w:sz="4" w:space="0" w:color="000000"/>
              <w:right w:val="single" w:sz="4" w:space="0" w:color="000000"/>
            </w:tcBorders>
            <w:noWrap/>
            <w:vAlign w:val="center"/>
          </w:tcPr>
          <w:p w14:paraId="5E4B3431" w14:textId="68C98CED" w:rsidR="000B25A3" w:rsidRPr="00D046C2" w:rsidRDefault="000B25A3">
            <w:pPr>
              <w:jc w:val="center"/>
              <w:textAlignment w:val="center"/>
              <w:rPr>
                <w:rFonts w:eastAsia="SimSun"/>
                <w:color w:val="000000"/>
                <w:lang w:eastAsia="zh-CN" w:bidi="ar"/>
              </w:rPr>
            </w:pPr>
            <w:r w:rsidRPr="00D046C2">
              <w:rPr>
                <w:rFonts w:eastAsia="SimSun"/>
                <w:color w:val="000000"/>
                <w:lang w:eastAsia="zh-CN" w:bidi="ar"/>
              </w:rPr>
              <w:t>3</w:t>
            </w:r>
          </w:p>
        </w:tc>
        <w:tc>
          <w:tcPr>
            <w:tcW w:w="4750" w:type="dxa"/>
            <w:tcBorders>
              <w:top w:val="single" w:sz="4" w:space="0" w:color="000000"/>
              <w:left w:val="single" w:sz="4" w:space="0" w:color="000000"/>
              <w:bottom w:val="single" w:sz="4" w:space="0" w:color="000000"/>
              <w:right w:val="single" w:sz="4" w:space="0" w:color="000000"/>
            </w:tcBorders>
            <w:vAlign w:val="center"/>
          </w:tcPr>
          <w:p w14:paraId="061E2F32" w14:textId="4EB5F4CE" w:rsidR="000B25A3" w:rsidRPr="00D046C2" w:rsidRDefault="000B25A3">
            <w:pPr>
              <w:textAlignment w:val="center"/>
              <w:rPr>
                <w:rFonts w:eastAsia="SimSun"/>
                <w:color w:val="111111"/>
                <w:lang w:eastAsia="zh-CN" w:bidi="ar"/>
              </w:rPr>
            </w:pPr>
            <w:r w:rsidRPr="00D046C2">
              <w:rPr>
                <w:rFonts w:eastAsia="SimSun"/>
                <w:color w:val="111111"/>
                <w:lang w:eastAsia="zh-CN" w:bidi="ar"/>
              </w:rPr>
              <w:t>Tã dán Animo Siêu Mềm Thoáng (XS, 38 miếng)</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4F053A26" w14:textId="18268EAA" w:rsidR="000B25A3" w:rsidRPr="00D046C2" w:rsidRDefault="00FF2257">
            <w:pPr>
              <w:jc w:val="right"/>
              <w:textAlignment w:val="center"/>
              <w:rPr>
                <w:rFonts w:eastAsia="SimSun"/>
                <w:color w:val="000000"/>
                <w:lang w:eastAsia="zh-CN" w:bidi="ar"/>
              </w:rPr>
            </w:pPr>
            <w:r w:rsidRPr="00D046C2">
              <w:rPr>
                <w:rFonts w:eastAsia="SimSun"/>
                <w:color w:val="000000"/>
                <w:lang w:eastAsia="zh-CN" w:bidi="ar"/>
              </w:rPr>
              <w:t>90,000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1694AB5C" w14:textId="38DC76DC" w:rsidR="000B25A3" w:rsidRPr="00D046C2" w:rsidRDefault="00044C63">
            <w:pPr>
              <w:jc w:val="right"/>
              <w:textAlignment w:val="center"/>
              <w:rPr>
                <w:color w:val="000000"/>
              </w:rPr>
            </w:pPr>
            <w:r w:rsidRPr="00D046C2">
              <w:rPr>
                <w:color w:val="000000"/>
              </w:rPr>
              <w:t>1</w:t>
            </w:r>
            <w:r w:rsidR="00A15592" w:rsidRPr="00D046C2">
              <w:rPr>
                <w:color w:val="000000"/>
              </w:rPr>
              <w:t>90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607E9CF2" w14:textId="093634B6" w:rsidR="000B25A3" w:rsidRPr="00D046C2" w:rsidRDefault="00A15592">
            <w:pPr>
              <w:jc w:val="right"/>
              <w:textAlignment w:val="center"/>
              <w:rPr>
                <w:rFonts w:eastAsia="SimSun"/>
                <w:color w:val="000000"/>
                <w:lang w:eastAsia="zh-CN" w:bidi="ar"/>
              </w:rPr>
            </w:pPr>
            <w:r w:rsidRPr="00D046C2">
              <w:rPr>
                <w:rFonts w:eastAsia="SimSun"/>
                <w:color w:val="000000"/>
                <w:lang w:eastAsia="zh-CN" w:bidi="ar"/>
              </w:rPr>
              <w:t>17,100,000</w:t>
            </w:r>
          </w:p>
        </w:tc>
      </w:tr>
      <w:tr w:rsidR="00FE1545" w:rsidRPr="00D046C2" w14:paraId="7B359B5A" w14:textId="77777777">
        <w:trPr>
          <w:trHeight w:val="315"/>
        </w:trPr>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80CA4CF" w14:textId="77777777" w:rsidR="00FE1545" w:rsidRPr="00D046C2" w:rsidRDefault="00E75C8D">
            <w:pPr>
              <w:jc w:val="center"/>
              <w:textAlignment w:val="center"/>
              <w:rPr>
                <w:b/>
                <w:bCs/>
                <w:color w:val="000000"/>
              </w:rPr>
            </w:pPr>
            <w:r w:rsidRPr="00D046C2">
              <w:rPr>
                <w:rFonts w:eastAsia="SimSun"/>
                <w:b/>
                <w:bCs/>
                <w:color w:val="000000"/>
                <w:lang w:eastAsia="zh-CN" w:bidi="ar"/>
              </w:rPr>
              <w:t>Tổng cộng</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781B810C" w14:textId="19F41305" w:rsidR="00FE1545" w:rsidRPr="00D046C2" w:rsidRDefault="00A15592">
            <w:pPr>
              <w:jc w:val="right"/>
              <w:textAlignment w:val="center"/>
              <w:rPr>
                <w:b/>
                <w:bCs/>
                <w:color w:val="000000"/>
              </w:rPr>
            </w:pPr>
            <w:r w:rsidRPr="00D046C2">
              <w:rPr>
                <w:rFonts w:eastAsia="SimSun"/>
                <w:b/>
                <w:bCs/>
                <w:color w:val="000000"/>
                <w:lang w:eastAsia="zh-CN" w:bidi="ar"/>
              </w:rPr>
              <w:t>2</w:t>
            </w:r>
            <w:r w:rsidR="00CD5288" w:rsidRPr="00D046C2">
              <w:rPr>
                <w:rFonts w:eastAsia="SimSun"/>
                <w:b/>
                <w:bCs/>
                <w:color w:val="000000"/>
                <w:lang w:eastAsia="zh-CN" w:bidi="ar"/>
              </w:rPr>
              <w:t>,</w:t>
            </w:r>
            <w:r w:rsidRPr="00D046C2">
              <w:rPr>
                <w:rFonts w:eastAsia="SimSun"/>
                <w:b/>
                <w:bCs/>
                <w:color w:val="000000"/>
                <w:lang w:eastAsia="zh-CN" w:bidi="ar"/>
              </w:rPr>
              <w:t>1</w:t>
            </w:r>
            <w:r w:rsidR="00DF2318" w:rsidRPr="00D046C2">
              <w:rPr>
                <w:rFonts w:eastAsia="SimSun"/>
                <w:b/>
                <w:bCs/>
                <w:color w:val="000000"/>
                <w:lang w:eastAsia="zh-CN" w:bidi="ar"/>
              </w:rPr>
              <w:t>1</w:t>
            </w:r>
            <w:r w:rsidR="00476DEC" w:rsidRPr="00D046C2">
              <w:rPr>
                <w:rFonts w:eastAsia="SimSun"/>
                <w:b/>
                <w:bCs/>
                <w:color w:val="000000"/>
                <w:lang w:eastAsia="zh-CN" w:bidi="ar"/>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5232A01F" w14:textId="1B61CE34" w:rsidR="00FE1545" w:rsidRPr="00D046C2" w:rsidRDefault="00A15592">
            <w:pPr>
              <w:jc w:val="right"/>
              <w:textAlignment w:val="center"/>
              <w:rPr>
                <w:b/>
                <w:bCs/>
                <w:color w:val="000000"/>
              </w:rPr>
            </w:pPr>
            <w:r w:rsidRPr="00D046C2">
              <w:rPr>
                <w:rFonts w:eastAsia="SimSun"/>
                <w:b/>
                <w:bCs/>
                <w:color w:val="000000"/>
                <w:lang w:eastAsia="zh-CN" w:bidi="ar"/>
              </w:rPr>
              <w:t>112,380,000</w:t>
            </w:r>
          </w:p>
        </w:tc>
      </w:tr>
    </w:tbl>
    <w:p w14:paraId="5295C095" w14:textId="77777777" w:rsidR="00FE1545" w:rsidRPr="00D046C2" w:rsidRDefault="00FE1545">
      <w:pPr>
        <w:spacing w:after="120"/>
        <w:jc w:val="both"/>
        <w:rPr>
          <w:b/>
          <w:color w:val="262626" w:themeColor="text1" w:themeTint="D9"/>
          <w:lang w:val="vi-VN"/>
        </w:rPr>
      </w:pPr>
    </w:p>
    <w:p w14:paraId="5609FBC1" w14:textId="77777777" w:rsidR="00FE1545" w:rsidRPr="00D046C2" w:rsidRDefault="00E75C8D">
      <w:pPr>
        <w:spacing w:after="120"/>
        <w:jc w:val="both"/>
        <w:rPr>
          <w:color w:val="262626" w:themeColor="text1" w:themeTint="D9"/>
          <w:lang w:val="vi-VN"/>
        </w:rPr>
      </w:pPr>
      <w:r w:rsidRPr="00D046C2">
        <w:rPr>
          <w:b/>
          <w:color w:val="262626" w:themeColor="text1" w:themeTint="D9"/>
          <w:lang w:val="vi-VN"/>
        </w:rPr>
        <w:t xml:space="preserve">7. Khách hàng của </w:t>
      </w:r>
      <w:r w:rsidRPr="00D046C2">
        <w:rPr>
          <w:b/>
          <w:color w:val="262626" w:themeColor="text1" w:themeTint="D9"/>
        </w:rPr>
        <w:t>chương</w:t>
      </w:r>
      <w:r w:rsidRPr="00D046C2">
        <w:rPr>
          <w:b/>
          <w:color w:val="262626" w:themeColor="text1" w:themeTint="D9"/>
          <w:lang w:val="vi-VN"/>
        </w:rPr>
        <w:t xml:space="preserve"> trình khuyến mại (đối tượng hưởng khuyến mại):</w:t>
      </w:r>
      <w:r w:rsidRPr="00D046C2">
        <w:rPr>
          <w:b/>
          <w:color w:val="262626" w:themeColor="text1" w:themeTint="D9"/>
        </w:rPr>
        <w:t xml:space="preserve"> </w:t>
      </w:r>
    </w:p>
    <w:p w14:paraId="580BFCF8" w14:textId="77777777" w:rsidR="00FE1545" w:rsidRPr="00D046C2" w:rsidRDefault="00E75C8D">
      <w:pPr>
        <w:spacing w:line="360" w:lineRule="auto"/>
        <w:jc w:val="both"/>
        <w:rPr>
          <w:iCs/>
          <w:color w:val="262626" w:themeColor="text1" w:themeTint="D9"/>
          <w:lang w:val="vi-VN"/>
        </w:rPr>
      </w:pPr>
      <w:r w:rsidRPr="00D046C2">
        <w:rPr>
          <w:iCs/>
          <w:color w:val="262626" w:themeColor="text1" w:themeTint="D9"/>
        </w:rPr>
        <w:t xml:space="preserve">Khách hàng là Mẹ Bầu </w:t>
      </w:r>
      <w:r w:rsidRPr="00D046C2">
        <w:rPr>
          <w:iCs/>
          <w:color w:val="262626" w:themeColor="text1" w:themeTint="D9"/>
          <w:lang w:val="vi-VN"/>
        </w:rPr>
        <w:t>đến tham quan</w:t>
      </w:r>
      <w:r w:rsidRPr="00D046C2">
        <w:rPr>
          <w:iCs/>
          <w:color w:val="262626" w:themeColor="text1" w:themeTint="D9"/>
        </w:rPr>
        <w:t xml:space="preserve"> </w:t>
      </w:r>
      <w:r w:rsidRPr="00D046C2">
        <w:rPr>
          <w:iCs/>
          <w:color w:val="262626" w:themeColor="text1" w:themeTint="D9"/>
          <w:lang w:val="vi-VN"/>
        </w:rPr>
        <w:t>tại hệ thống cửa hàng Con Cưng</w:t>
      </w:r>
      <w:r w:rsidRPr="00D046C2">
        <w:rPr>
          <w:iCs/>
          <w:color w:val="262626" w:themeColor="text1" w:themeTint="D9"/>
        </w:rPr>
        <w:t xml:space="preserve"> toàn quốc, không cần phát sinh đơn hàng. </w:t>
      </w:r>
    </w:p>
    <w:p w14:paraId="5EF49879" w14:textId="77777777" w:rsidR="00FE1545" w:rsidRPr="00D046C2" w:rsidRDefault="00E75C8D">
      <w:pPr>
        <w:pStyle w:val="ListParagraph"/>
        <w:numPr>
          <w:ilvl w:val="0"/>
          <w:numId w:val="1"/>
        </w:numPr>
        <w:spacing w:line="360" w:lineRule="auto"/>
        <w:ind w:left="426" w:hanging="426"/>
        <w:jc w:val="both"/>
        <w:rPr>
          <w:color w:val="262626" w:themeColor="text1" w:themeTint="D9"/>
        </w:rPr>
      </w:pPr>
      <w:r w:rsidRPr="00D046C2">
        <w:rPr>
          <w:b/>
          <w:color w:val="262626" w:themeColor="text1" w:themeTint="D9"/>
        </w:rPr>
        <w:t>Cơ cấu giải thưởng (nội dung giải thưởng, giá trị giải thưởng, số lượng giải thưởng):</w:t>
      </w:r>
      <w:r w:rsidRPr="00D046C2">
        <w:rPr>
          <w:color w:val="262626" w:themeColor="text1" w:themeTint="D9"/>
        </w:rPr>
        <w:t xml:space="preserve"> Theo nội dung chi tiết Chương trình khuyến mại.</w:t>
      </w:r>
    </w:p>
    <w:p w14:paraId="688A46C0" w14:textId="014483D3" w:rsidR="00FE1545" w:rsidRPr="00D046C2" w:rsidRDefault="00E75C8D">
      <w:pPr>
        <w:pStyle w:val="ListParagraph"/>
        <w:numPr>
          <w:ilvl w:val="0"/>
          <w:numId w:val="1"/>
        </w:numPr>
        <w:spacing w:line="360" w:lineRule="auto"/>
        <w:ind w:left="426" w:hanging="426"/>
        <w:jc w:val="both"/>
        <w:rPr>
          <w:i/>
          <w:iCs/>
          <w:color w:val="262626" w:themeColor="text1" w:themeTint="D9"/>
        </w:rPr>
      </w:pPr>
      <w:r w:rsidRPr="00D046C2">
        <w:rPr>
          <w:b/>
          <w:color w:val="262626" w:themeColor="text1" w:themeTint="D9"/>
        </w:rPr>
        <w:t>Tổng giá trị hàng hóa, dịch vụ dùng để khuyến mại:</w:t>
      </w:r>
      <w:r w:rsidRPr="00D046C2">
        <w:rPr>
          <w:rFonts w:eastAsia="SimSun"/>
          <w:b/>
          <w:bCs/>
          <w:color w:val="000000"/>
          <w:lang w:eastAsia="zh-CN" w:bidi="ar"/>
        </w:rPr>
        <w:t xml:space="preserve"> </w:t>
      </w:r>
      <w:r w:rsidR="00A15592" w:rsidRPr="00D046C2">
        <w:rPr>
          <w:rFonts w:eastAsia="SimSun"/>
          <w:b/>
          <w:bCs/>
          <w:color w:val="000000"/>
          <w:lang w:eastAsia="zh-CN" w:bidi="ar"/>
        </w:rPr>
        <w:t xml:space="preserve">112,380,000 </w:t>
      </w:r>
      <w:r w:rsidRPr="00D046C2">
        <w:rPr>
          <w:iCs/>
          <w:color w:val="262626" w:themeColor="text1" w:themeTint="D9"/>
        </w:rPr>
        <w:t>VND (Bằng chữ</w:t>
      </w:r>
      <w:r w:rsidR="00DF2318" w:rsidRPr="00D046C2">
        <w:rPr>
          <w:iCs/>
          <w:color w:val="262626" w:themeColor="text1" w:themeTint="D9"/>
        </w:rPr>
        <w:t xml:space="preserve">: </w:t>
      </w:r>
      <w:r w:rsidR="00A15592" w:rsidRPr="00D046C2">
        <w:rPr>
          <w:iCs/>
          <w:color w:val="262626" w:themeColor="text1" w:themeTint="D9"/>
        </w:rPr>
        <w:t>Một trăm mười hai triệu ba trăm tám mươi nghìn đồng</w:t>
      </w:r>
      <w:r w:rsidRPr="00D046C2">
        <w:rPr>
          <w:iCs/>
          <w:color w:val="262626" w:themeColor="text1" w:themeTint="D9"/>
        </w:rPr>
        <w:t>)</w:t>
      </w:r>
    </w:p>
    <w:p w14:paraId="25C779F6" w14:textId="5BD23A6B" w:rsidR="00DF557F" w:rsidRPr="00D046C2" w:rsidRDefault="00E75C8D" w:rsidP="00F03833">
      <w:pPr>
        <w:pStyle w:val="ListParagraph"/>
        <w:numPr>
          <w:ilvl w:val="0"/>
          <w:numId w:val="1"/>
        </w:numPr>
        <w:spacing w:line="360" w:lineRule="auto"/>
        <w:ind w:left="426" w:hanging="426"/>
        <w:jc w:val="both"/>
        <w:rPr>
          <w:color w:val="262626" w:themeColor="text1" w:themeTint="D9"/>
        </w:rPr>
      </w:pPr>
      <w:r w:rsidRPr="00D046C2">
        <w:rPr>
          <w:b/>
          <w:color w:val="262626" w:themeColor="text1" w:themeTint="D9"/>
          <w:lang w:val="vi-VN"/>
        </w:rPr>
        <w:t xml:space="preserve">Nội dung chi </w:t>
      </w:r>
      <w:r w:rsidRPr="00D046C2">
        <w:rPr>
          <w:b/>
          <w:color w:val="262626" w:themeColor="text1" w:themeTint="D9"/>
        </w:rPr>
        <w:t>tiết</w:t>
      </w:r>
      <w:r w:rsidRPr="00D046C2">
        <w:rPr>
          <w:b/>
          <w:color w:val="262626" w:themeColor="text1" w:themeTint="D9"/>
          <w:lang w:val="vi-VN"/>
        </w:rPr>
        <w:t xml:space="preserve"> thể lệ </w:t>
      </w:r>
      <w:r w:rsidRPr="00D046C2">
        <w:rPr>
          <w:b/>
          <w:color w:val="262626" w:themeColor="text1" w:themeTint="D9"/>
        </w:rPr>
        <w:t>chương</w:t>
      </w:r>
      <w:r w:rsidRPr="00D046C2">
        <w:rPr>
          <w:b/>
          <w:color w:val="262626" w:themeColor="text1" w:themeTint="D9"/>
          <w:lang w:val="vi-VN"/>
        </w:rPr>
        <w:t xml:space="preserve"> trình khuyến mại:</w:t>
      </w:r>
    </w:p>
    <w:p w14:paraId="5CE6E1E2" w14:textId="278A0560" w:rsidR="00FE1545" w:rsidRPr="00D046C2" w:rsidRDefault="00E75C8D" w:rsidP="00151D89">
      <w:pPr>
        <w:pStyle w:val="ListParagraph"/>
        <w:numPr>
          <w:ilvl w:val="0"/>
          <w:numId w:val="2"/>
        </w:numPr>
        <w:spacing w:before="120" w:after="120" w:line="276" w:lineRule="auto"/>
        <w:ind w:left="709" w:hanging="283"/>
        <w:jc w:val="both"/>
        <w:rPr>
          <w:iCs/>
          <w:color w:val="262626" w:themeColor="text1" w:themeTint="D9"/>
        </w:rPr>
      </w:pPr>
      <w:r w:rsidRPr="00D046C2">
        <w:rPr>
          <w:iCs/>
          <w:color w:val="262626" w:themeColor="text1" w:themeTint="D9"/>
        </w:rPr>
        <w:t xml:space="preserve">Đối với các khách hàng là </w:t>
      </w:r>
      <w:r w:rsidRPr="00D046C2">
        <w:rPr>
          <w:b/>
          <w:iCs/>
        </w:rPr>
        <w:t xml:space="preserve">Mẹ bầu </w:t>
      </w:r>
      <w:r w:rsidRPr="00D046C2">
        <w:rPr>
          <w:iCs/>
          <w:color w:val="262626" w:themeColor="text1" w:themeTint="D9"/>
        </w:rPr>
        <w:t xml:space="preserve">khi </w:t>
      </w:r>
      <w:r w:rsidRPr="00D046C2">
        <w:rPr>
          <w:iCs/>
          <w:color w:val="262626" w:themeColor="text1" w:themeTint="D9"/>
          <w:lang w:val="vi-VN"/>
        </w:rPr>
        <w:t xml:space="preserve">đến tham quan tại </w:t>
      </w:r>
      <w:r w:rsidRPr="00D046C2">
        <w:rPr>
          <w:iCs/>
          <w:color w:val="262626" w:themeColor="text1" w:themeTint="D9"/>
        </w:rPr>
        <w:t>danh sách</w:t>
      </w:r>
      <w:r w:rsidRPr="00D046C2">
        <w:rPr>
          <w:iCs/>
          <w:color w:val="262626" w:themeColor="text1" w:themeTint="D9"/>
          <w:lang w:val="vi-VN"/>
        </w:rPr>
        <w:t xml:space="preserve"> cửa </w:t>
      </w:r>
      <w:r w:rsidRPr="00D046C2">
        <w:rPr>
          <w:iCs/>
          <w:color w:val="262626" w:themeColor="text1" w:themeTint="D9"/>
        </w:rPr>
        <w:t xml:space="preserve">hàng Con Cưng </w:t>
      </w:r>
      <w:r w:rsidR="00BB382B" w:rsidRPr="00D046C2">
        <w:rPr>
          <w:color w:val="000000"/>
        </w:rPr>
        <w:t>được thông báo tại Mục 2</w:t>
      </w:r>
      <w:r w:rsidR="00F03833" w:rsidRPr="00D046C2">
        <w:rPr>
          <w:color w:val="000000"/>
        </w:rPr>
        <w:t xml:space="preserve"> </w:t>
      </w:r>
      <w:r w:rsidR="00F03833" w:rsidRPr="00D046C2">
        <w:rPr>
          <w:bCs/>
          <w:iCs/>
          <w:color w:val="262626" w:themeColor="text1" w:themeTint="D9"/>
        </w:rPr>
        <w:t>đ</w:t>
      </w:r>
      <w:r w:rsidRPr="00D046C2">
        <w:rPr>
          <w:bCs/>
          <w:iCs/>
          <w:color w:val="262626" w:themeColor="text1" w:themeTint="D9"/>
        </w:rPr>
        <w:t xml:space="preserve">ược chọn </w:t>
      </w:r>
      <w:r w:rsidRPr="00D046C2">
        <w:rPr>
          <w:bCs/>
          <w:iCs/>
        </w:rPr>
        <w:t>01</w:t>
      </w:r>
      <w:r w:rsidRPr="00D046C2">
        <w:rPr>
          <w:iCs/>
        </w:rPr>
        <w:t xml:space="preserve"> quà tặng theo danh sách </w:t>
      </w:r>
      <w:r w:rsidRPr="00D046C2">
        <w:rPr>
          <w:iCs/>
          <w:color w:val="262626" w:themeColor="text1" w:themeTint="D9"/>
        </w:rPr>
        <w:t>đính kèm tại mục 06 Thông báo khuyến mạ</w:t>
      </w:r>
      <w:r w:rsidR="00F03833" w:rsidRPr="00D046C2">
        <w:rPr>
          <w:iCs/>
          <w:color w:val="262626" w:themeColor="text1" w:themeTint="D9"/>
        </w:rPr>
        <w:t>i.</w:t>
      </w:r>
    </w:p>
    <w:p w14:paraId="2074849A" w14:textId="77777777" w:rsidR="00FE1545" w:rsidRPr="00D046C2" w:rsidRDefault="00E75C8D">
      <w:pPr>
        <w:pStyle w:val="ListParagraph"/>
        <w:numPr>
          <w:ilvl w:val="0"/>
          <w:numId w:val="3"/>
        </w:numPr>
        <w:spacing w:before="120" w:after="120" w:line="276" w:lineRule="auto"/>
        <w:ind w:left="567" w:hanging="567"/>
        <w:jc w:val="both"/>
        <w:rPr>
          <w:iCs/>
          <w:color w:val="262626" w:themeColor="text1" w:themeTint="D9"/>
        </w:rPr>
      </w:pPr>
      <w:r w:rsidRPr="00D046C2">
        <w:rPr>
          <w:iCs/>
          <w:color w:val="262626" w:themeColor="text1" w:themeTint="D9"/>
        </w:rPr>
        <w:t>Mỗi khách hàng sẽ được nhận quà duy nhất 01 lần trong suốt thời gian diễn ra chương trình</w:t>
      </w:r>
    </w:p>
    <w:p w14:paraId="310FD832" w14:textId="77777777" w:rsidR="00FE1545" w:rsidRPr="00D046C2" w:rsidRDefault="00E75C8D">
      <w:pPr>
        <w:pStyle w:val="ListParagraph"/>
        <w:numPr>
          <w:ilvl w:val="0"/>
          <w:numId w:val="3"/>
        </w:numPr>
        <w:spacing w:before="120" w:after="120" w:line="276" w:lineRule="auto"/>
        <w:ind w:left="567" w:hanging="567"/>
        <w:jc w:val="both"/>
        <w:rPr>
          <w:iCs/>
          <w:color w:val="262626" w:themeColor="text1" w:themeTint="D9"/>
        </w:rPr>
      </w:pPr>
      <w:r w:rsidRPr="00D046C2">
        <w:rPr>
          <w:iCs/>
          <w:color w:val="262626" w:themeColor="text1" w:themeTint="D9"/>
        </w:rPr>
        <w:t>Khách hàng cần xuất trình thông tin (số điện thoại, căn cước công dân, sổ khám thai) trước khi nhận quà</w:t>
      </w:r>
    </w:p>
    <w:p w14:paraId="47E5BE3F" w14:textId="77777777" w:rsidR="00FE1545" w:rsidRPr="00D046C2" w:rsidRDefault="00E75C8D">
      <w:pPr>
        <w:pStyle w:val="ListParagraph"/>
        <w:numPr>
          <w:ilvl w:val="0"/>
          <w:numId w:val="3"/>
        </w:numPr>
        <w:spacing w:before="120" w:after="120" w:line="276" w:lineRule="auto"/>
        <w:ind w:left="567" w:hanging="567"/>
        <w:jc w:val="both"/>
        <w:rPr>
          <w:iCs/>
          <w:color w:val="262626" w:themeColor="text1" w:themeTint="D9"/>
        </w:rPr>
      </w:pPr>
      <w:r w:rsidRPr="00D046C2">
        <w:rPr>
          <w:iCs/>
          <w:color w:val="262626" w:themeColor="text1" w:themeTint="D9"/>
        </w:rPr>
        <w:t>Công Ty không chịu trách nhiệm trong trường hợp thông tin do Khách hàng cung cấp không đầy đủ và chính xác, hoặc nếu quá thời hạn hưởng quyền lợi theo quy định của chương trình</w:t>
      </w:r>
    </w:p>
    <w:p w14:paraId="09A0C831" w14:textId="0D988820" w:rsidR="009145BF" w:rsidRPr="00D046C2" w:rsidRDefault="00E75C8D" w:rsidP="00F03833">
      <w:pPr>
        <w:spacing w:line="360" w:lineRule="auto"/>
        <w:jc w:val="both"/>
        <w:rPr>
          <w:b/>
          <w:bCs/>
        </w:rPr>
      </w:pPr>
      <w:r w:rsidRPr="00D046C2">
        <w:rPr>
          <w:iCs/>
          <w:color w:val="262626" w:themeColor="text1" w:themeTint="D9"/>
        </w:rPr>
        <w:t xml:space="preserve">- </w:t>
      </w:r>
      <w:r w:rsidRPr="00D046C2">
        <w:rPr>
          <w:iCs/>
          <w:color w:val="262626" w:themeColor="text1" w:themeTint="D9"/>
          <w:lang w:val="vi-VN"/>
        </w:rPr>
        <w:t xml:space="preserve">       </w:t>
      </w:r>
      <w:r w:rsidRPr="00D046C2">
        <w:rPr>
          <w:iCs/>
          <w:color w:val="262626" w:themeColor="text1" w:themeTint="D9"/>
        </w:rPr>
        <w:t>Thời hạn cuối cùng để khách hàng tham dự chương trình là 2</w:t>
      </w:r>
      <w:r w:rsidR="00F03833" w:rsidRPr="00D046C2">
        <w:rPr>
          <w:iCs/>
          <w:color w:val="262626" w:themeColor="text1" w:themeTint="D9"/>
        </w:rPr>
        <w:t>1</w:t>
      </w:r>
      <w:r w:rsidRPr="00D046C2">
        <w:rPr>
          <w:iCs/>
          <w:color w:val="262626" w:themeColor="text1" w:themeTint="D9"/>
          <w:lang w:val="vi-VN"/>
        </w:rPr>
        <w:t>h</w:t>
      </w:r>
      <w:r w:rsidRPr="00D046C2">
        <w:rPr>
          <w:iCs/>
          <w:color w:val="262626" w:themeColor="text1" w:themeTint="D9"/>
        </w:rPr>
        <w:t>59 ngày</w:t>
      </w:r>
      <w:r w:rsidR="00DF557F" w:rsidRPr="00D046C2">
        <w:rPr>
          <w:iCs/>
          <w:color w:val="262626" w:themeColor="text1" w:themeTint="D9"/>
        </w:rPr>
        <w:t xml:space="preserve"> </w:t>
      </w:r>
      <w:r w:rsidR="00B023DB" w:rsidRPr="00D046C2">
        <w:rPr>
          <w:iCs/>
          <w:color w:val="262626" w:themeColor="text1" w:themeTint="D9"/>
        </w:rPr>
        <w:t>1</w:t>
      </w:r>
      <w:r w:rsidR="00CA7EFE" w:rsidRPr="00D046C2">
        <w:rPr>
          <w:iCs/>
          <w:color w:val="262626" w:themeColor="text1" w:themeTint="D9"/>
        </w:rPr>
        <w:t>9</w:t>
      </w:r>
      <w:r w:rsidR="00CC7776" w:rsidRPr="00D046C2">
        <w:rPr>
          <w:b/>
          <w:bCs/>
          <w:iCs/>
          <w:color w:val="262626" w:themeColor="text1" w:themeTint="D9"/>
        </w:rPr>
        <w:t>/</w:t>
      </w:r>
      <w:r w:rsidR="00FF2257" w:rsidRPr="00D046C2">
        <w:rPr>
          <w:b/>
          <w:bCs/>
          <w:iCs/>
          <w:color w:val="262626" w:themeColor="text1" w:themeTint="D9"/>
        </w:rPr>
        <w:t>0</w:t>
      </w:r>
      <w:r w:rsidR="00BB53D7" w:rsidRPr="00D046C2">
        <w:rPr>
          <w:b/>
          <w:bCs/>
          <w:iCs/>
          <w:color w:val="262626" w:themeColor="text1" w:themeTint="D9"/>
        </w:rPr>
        <w:t>2</w:t>
      </w:r>
      <w:r w:rsidR="00CC7776" w:rsidRPr="00D046C2">
        <w:rPr>
          <w:b/>
          <w:bCs/>
          <w:iCs/>
          <w:color w:val="262626" w:themeColor="text1" w:themeTint="D9"/>
        </w:rPr>
        <w:t>/202</w:t>
      </w:r>
      <w:r w:rsidR="00FF2257" w:rsidRPr="00D046C2">
        <w:rPr>
          <w:b/>
          <w:bCs/>
          <w:iCs/>
          <w:color w:val="262626" w:themeColor="text1" w:themeTint="D9"/>
        </w:rPr>
        <w:t>6</w:t>
      </w:r>
    </w:p>
    <w:p w14:paraId="12649293" w14:textId="77777777" w:rsidR="00FE1545" w:rsidRPr="00D046C2" w:rsidRDefault="00E75C8D">
      <w:pPr>
        <w:pStyle w:val="ListParagraph"/>
        <w:numPr>
          <w:ilvl w:val="0"/>
          <w:numId w:val="1"/>
        </w:numPr>
        <w:spacing w:line="276" w:lineRule="auto"/>
        <w:ind w:left="0" w:firstLine="0"/>
        <w:jc w:val="both"/>
        <w:rPr>
          <w:color w:val="262626" w:themeColor="text1" w:themeTint="D9"/>
        </w:rPr>
      </w:pPr>
      <w:r w:rsidRPr="00D046C2">
        <w:rPr>
          <w:color w:val="262626" w:themeColor="text1" w:themeTint="D9"/>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757D391" w14:textId="77777777" w:rsidR="00FE1545" w:rsidRPr="00F56D25" w:rsidRDefault="00E75C8D">
      <w:pPr>
        <w:spacing w:line="360" w:lineRule="auto"/>
        <w:jc w:val="both"/>
        <w:rPr>
          <w:color w:val="262626" w:themeColor="text1" w:themeTint="D9"/>
        </w:rPr>
      </w:pPr>
      <w:r w:rsidRPr="00D046C2">
        <w:rPr>
          <w:color w:val="262626" w:themeColor="text1" w:themeTint="D9"/>
        </w:rPr>
        <w:t>Công ty Cổ phần Con Cưng cam kết thực hiện đúng và hoàn toàn chịu trách nhiệm về Chương trình khuyến mại trên theo quy định của pháp luật hiện hành.</w:t>
      </w:r>
    </w:p>
    <w:p w14:paraId="3F5C2410" w14:textId="77777777" w:rsidR="00FE1545" w:rsidRPr="00F56D25" w:rsidRDefault="00FE1545">
      <w:pPr>
        <w:spacing w:line="360" w:lineRule="auto"/>
        <w:jc w:val="both"/>
        <w:rPr>
          <w:color w:val="262626" w:themeColor="text1" w:themeTint="D9"/>
        </w:rPr>
      </w:pPr>
    </w:p>
    <w:p w14:paraId="4CE0511A" w14:textId="77777777" w:rsidR="00FE1545" w:rsidRPr="00F56D25" w:rsidRDefault="00E75C8D">
      <w:pPr>
        <w:tabs>
          <w:tab w:val="left" w:pos="5445"/>
        </w:tabs>
        <w:ind w:left="5040"/>
      </w:pPr>
      <w:r w:rsidRPr="00F56D25">
        <w:tab/>
      </w:r>
    </w:p>
    <w:p w14:paraId="549443BC" w14:textId="77777777" w:rsidR="00FE1545" w:rsidRPr="00F56D25" w:rsidRDefault="00FE1545"/>
    <w:sectPr w:rsidR="00FE1545" w:rsidRPr="00F56D25" w:rsidSect="00FB380D">
      <w:footerReference w:type="default" r:id="rId9"/>
      <w:pgSz w:w="12240" w:h="15840"/>
      <w:pgMar w:top="540" w:right="108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A91DB" w14:textId="77777777" w:rsidR="004C6A4C" w:rsidRDefault="004C6A4C">
      <w:r>
        <w:separator/>
      </w:r>
    </w:p>
  </w:endnote>
  <w:endnote w:type="continuationSeparator" w:id="0">
    <w:p w14:paraId="2A08EA52" w14:textId="77777777" w:rsidR="004C6A4C" w:rsidRDefault="004C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27385"/>
    </w:sdtPr>
    <w:sdtContent>
      <w:p w14:paraId="4D2C56F4" w14:textId="77777777" w:rsidR="00FE1545" w:rsidRDefault="00E75C8D">
        <w:pPr>
          <w:pStyle w:val="Footer"/>
          <w:jc w:val="right"/>
        </w:pPr>
        <w:r>
          <w:fldChar w:fldCharType="begin"/>
        </w:r>
        <w:r>
          <w:instrText xml:space="preserve"> PAGE   \* MERGEFORMAT </w:instrText>
        </w:r>
        <w:r>
          <w:fldChar w:fldCharType="separate"/>
        </w:r>
        <w:r>
          <w:t>2</w:t>
        </w:r>
        <w:r>
          <w:fldChar w:fldCharType="end"/>
        </w:r>
      </w:p>
    </w:sdtContent>
  </w:sdt>
  <w:p w14:paraId="3910B824" w14:textId="77777777" w:rsidR="00FE1545" w:rsidRDefault="00FE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214D" w14:textId="77777777" w:rsidR="004C6A4C" w:rsidRDefault="004C6A4C">
      <w:r>
        <w:separator/>
      </w:r>
    </w:p>
  </w:footnote>
  <w:footnote w:type="continuationSeparator" w:id="0">
    <w:p w14:paraId="210B503F" w14:textId="77777777" w:rsidR="004C6A4C" w:rsidRDefault="004C6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A384B"/>
    <w:multiLevelType w:val="hybridMultilevel"/>
    <w:tmpl w:val="A7641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D34E4D"/>
    <w:multiLevelType w:val="multilevel"/>
    <w:tmpl w:val="29D34E4D"/>
    <w:lvl w:ilvl="0">
      <w:start w:val="1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35D5C"/>
    <w:multiLevelType w:val="hybridMultilevel"/>
    <w:tmpl w:val="BB64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D2912"/>
    <w:multiLevelType w:val="hybridMultilevel"/>
    <w:tmpl w:val="C8AE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E3517D"/>
    <w:multiLevelType w:val="hybridMultilevel"/>
    <w:tmpl w:val="319EFD6E"/>
    <w:lvl w:ilvl="0" w:tplc="37D451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084B62"/>
    <w:multiLevelType w:val="hybridMultilevel"/>
    <w:tmpl w:val="F42498D8"/>
    <w:lvl w:ilvl="0" w:tplc="37D451B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8CF51D4"/>
    <w:multiLevelType w:val="hybridMultilevel"/>
    <w:tmpl w:val="11DC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D9161C"/>
    <w:multiLevelType w:val="hybridMultilevel"/>
    <w:tmpl w:val="E446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D14F74"/>
    <w:multiLevelType w:val="hybridMultilevel"/>
    <w:tmpl w:val="C800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31238"/>
    <w:multiLevelType w:val="hybridMultilevel"/>
    <w:tmpl w:val="5288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B920AB"/>
    <w:multiLevelType w:val="hybridMultilevel"/>
    <w:tmpl w:val="DDD6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75A048BA"/>
    <w:multiLevelType w:val="multilevel"/>
    <w:tmpl w:val="75A048B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6" w15:restartNumberingAfterBreak="0">
    <w:nsid w:val="766A1F7A"/>
    <w:multiLevelType w:val="hybridMultilevel"/>
    <w:tmpl w:val="5FE6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8" w15:restartNumberingAfterBreak="0">
    <w:nsid w:val="7E874D72"/>
    <w:multiLevelType w:val="hybridMultilevel"/>
    <w:tmpl w:val="94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724975">
    <w:abstractNumId w:val="2"/>
  </w:num>
  <w:num w:numId="2" w16cid:durableId="1504584548">
    <w:abstractNumId w:val="15"/>
  </w:num>
  <w:num w:numId="3" w16cid:durableId="938027719">
    <w:abstractNumId w:val="3"/>
  </w:num>
  <w:num w:numId="4" w16cid:durableId="187985727">
    <w:abstractNumId w:val="8"/>
  </w:num>
  <w:num w:numId="5" w16cid:durableId="711152777">
    <w:abstractNumId w:val="7"/>
  </w:num>
  <w:num w:numId="6" w16cid:durableId="1676037365">
    <w:abstractNumId w:val="17"/>
  </w:num>
  <w:num w:numId="7" w16cid:durableId="640038098">
    <w:abstractNumId w:val="0"/>
  </w:num>
  <w:num w:numId="8" w16cid:durableId="1924753591">
    <w:abstractNumId w:val="16"/>
  </w:num>
  <w:num w:numId="9" w16cid:durableId="1416438544">
    <w:abstractNumId w:val="11"/>
  </w:num>
  <w:num w:numId="10" w16cid:durableId="927732062">
    <w:abstractNumId w:val="14"/>
  </w:num>
  <w:num w:numId="11" w16cid:durableId="804546464">
    <w:abstractNumId w:val="4"/>
  </w:num>
  <w:num w:numId="12" w16cid:durableId="84233055">
    <w:abstractNumId w:val="5"/>
  </w:num>
  <w:num w:numId="13" w16cid:durableId="797845858">
    <w:abstractNumId w:val="9"/>
  </w:num>
  <w:num w:numId="14" w16cid:durableId="686559180">
    <w:abstractNumId w:val="6"/>
  </w:num>
  <w:num w:numId="15" w16cid:durableId="1360274417">
    <w:abstractNumId w:val="1"/>
  </w:num>
  <w:num w:numId="16" w16cid:durableId="2045522992">
    <w:abstractNumId w:val="12"/>
  </w:num>
  <w:num w:numId="17" w16cid:durableId="961574479">
    <w:abstractNumId w:val="18"/>
  </w:num>
  <w:num w:numId="18" w16cid:durableId="1692222343">
    <w:abstractNumId w:val="10"/>
  </w:num>
  <w:num w:numId="19" w16cid:durableId="3811724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2E"/>
    <w:rsid w:val="00044462"/>
    <w:rsid w:val="00044C63"/>
    <w:rsid w:val="000514DF"/>
    <w:rsid w:val="000626F4"/>
    <w:rsid w:val="00065419"/>
    <w:rsid w:val="00076A20"/>
    <w:rsid w:val="000A79A7"/>
    <w:rsid w:val="000B25A3"/>
    <w:rsid w:val="000C41F0"/>
    <w:rsid w:val="000D20BE"/>
    <w:rsid w:val="000D3B16"/>
    <w:rsid w:val="000E5B32"/>
    <w:rsid w:val="000F57B4"/>
    <w:rsid w:val="00106953"/>
    <w:rsid w:val="00123D28"/>
    <w:rsid w:val="00131D60"/>
    <w:rsid w:val="001374E2"/>
    <w:rsid w:val="00146812"/>
    <w:rsid w:val="00151D89"/>
    <w:rsid w:val="00161875"/>
    <w:rsid w:val="00164420"/>
    <w:rsid w:val="00165A1D"/>
    <w:rsid w:val="0016645A"/>
    <w:rsid w:val="00196EA7"/>
    <w:rsid w:val="001A17F7"/>
    <w:rsid w:val="001A5323"/>
    <w:rsid w:val="001B7B67"/>
    <w:rsid w:val="001C064C"/>
    <w:rsid w:val="001C5B1F"/>
    <w:rsid w:val="001C7C6F"/>
    <w:rsid w:val="001D2F42"/>
    <w:rsid w:val="001F7C64"/>
    <w:rsid w:val="00201A50"/>
    <w:rsid w:val="00206D1C"/>
    <w:rsid w:val="0021029C"/>
    <w:rsid w:val="0027270F"/>
    <w:rsid w:val="00276BFF"/>
    <w:rsid w:val="00277950"/>
    <w:rsid w:val="0029513F"/>
    <w:rsid w:val="002B05E7"/>
    <w:rsid w:val="002B7E8D"/>
    <w:rsid w:val="002C65ED"/>
    <w:rsid w:val="002E1672"/>
    <w:rsid w:val="002E2C7F"/>
    <w:rsid w:val="002F0A90"/>
    <w:rsid w:val="002F5D94"/>
    <w:rsid w:val="003038CB"/>
    <w:rsid w:val="003040BD"/>
    <w:rsid w:val="003150D0"/>
    <w:rsid w:val="003466EC"/>
    <w:rsid w:val="00352C60"/>
    <w:rsid w:val="00362B85"/>
    <w:rsid w:val="00372C38"/>
    <w:rsid w:val="00392161"/>
    <w:rsid w:val="00394FD0"/>
    <w:rsid w:val="003977E4"/>
    <w:rsid w:val="003B2107"/>
    <w:rsid w:val="003B6DF1"/>
    <w:rsid w:val="003D4137"/>
    <w:rsid w:val="003D44AE"/>
    <w:rsid w:val="003D4A6B"/>
    <w:rsid w:val="003D7034"/>
    <w:rsid w:val="003E5921"/>
    <w:rsid w:val="003F294F"/>
    <w:rsid w:val="003F3BCF"/>
    <w:rsid w:val="003F5430"/>
    <w:rsid w:val="003F69EA"/>
    <w:rsid w:val="0042773A"/>
    <w:rsid w:val="004318BF"/>
    <w:rsid w:val="00443399"/>
    <w:rsid w:val="0045235F"/>
    <w:rsid w:val="00455A7C"/>
    <w:rsid w:val="00476DEC"/>
    <w:rsid w:val="004835F7"/>
    <w:rsid w:val="00491CC8"/>
    <w:rsid w:val="004B4562"/>
    <w:rsid w:val="004C11BD"/>
    <w:rsid w:val="004C6A4C"/>
    <w:rsid w:val="004D38F6"/>
    <w:rsid w:val="004D4855"/>
    <w:rsid w:val="004D4978"/>
    <w:rsid w:val="004E4C62"/>
    <w:rsid w:val="004E6A19"/>
    <w:rsid w:val="004F3E2B"/>
    <w:rsid w:val="004F4FD8"/>
    <w:rsid w:val="004F5498"/>
    <w:rsid w:val="00504E90"/>
    <w:rsid w:val="00507652"/>
    <w:rsid w:val="005169C9"/>
    <w:rsid w:val="005237DC"/>
    <w:rsid w:val="00526CCA"/>
    <w:rsid w:val="00531019"/>
    <w:rsid w:val="00534ED9"/>
    <w:rsid w:val="00571223"/>
    <w:rsid w:val="00591CD6"/>
    <w:rsid w:val="005930FC"/>
    <w:rsid w:val="0059696B"/>
    <w:rsid w:val="005A7889"/>
    <w:rsid w:val="005F02B3"/>
    <w:rsid w:val="005F4505"/>
    <w:rsid w:val="005F5346"/>
    <w:rsid w:val="00614535"/>
    <w:rsid w:val="00615387"/>
    <w:rsid w:val="006172E1"/>
    <w:rsid w:val="00627199"/>
    <w:rsid w:val="006277AD"/>
    <w:rsid w:val="00627F24"/>
    <w:rsid w:val="00630150"/>
    <w:rsid w:val="00634E63"/>
    <w:rsid w:val="006355F7"/>
    <w:rsid w:val="00655BC8"/>
    <w:rsid w:val="0065763C"/>
    <w:rsid w:val="00660131"/>
    <w:rsid w:val="00665068"/>
    <w:rsid w:val="0067107C"/>
    <w:rsid w:val="00672AD9"/>
    <w:rsid w:val="006739E0"/>
    <w:rsid w:val="00676471"/>
    <w:rsid w:val="006A4E9F"/>
    <w:rsid w:val="006C636A"/>
    <w:rsid w:val="006D4B51"/>
    <w:rsid w:val="006E2EAA"/>
    <w:rsid w:val="006F46FE"/>
    <w:rsid w:val="006F6E14"/>
    <w:rsid w:val="00733ED5"/>
    <w:rsid w:val="0073734B"/>
    <w:rsid w:val="0074772E"/>
    <w:rsid w:val="00756C3F"/>
    <w:rsid w:val="007658A3"/>
    <w:rsid w:val="00770D95"/>
    <w:rsid w:val="00772BFC"/>
    <w:rsid w:val="00781827"/>
    <w:rsid w:val="00782053"/>
    <w:rsid w:val="007914FC"/>
    <w:rsid w:val="007976D5"/>
    <w:rsid w:val="007A0DBF"/>
    <w:rsid w:val="007A13A2"/>
    <w:rsid w:val="007A5D62"/>
    <w:rsid w:val="007B1B12"/>
    <w:rsid w:val="007E4B8C"/>
    <w:rsid w:val="007F0E2A"/>
    <w:rsid w:val="00821C34"/>
    <w:rsid w:val="008322A3"/>
    <w:rsid w:val="00841FEF"/>
    <w:rsid w:val="00861974"/>
    <w:rsid w:val="00866EDC"/>
    <w:rsid w:val="0088343D"/>
    <w:rsid w:val="00886E14"/>
    <w:rsid w:val="008A7F4B"/>
    <w:rsid w:val="008B65F1"/>
    <w:rsid w:val="008C1B41"/>
    <w:rsid w:val="008E2739"/>
    <w:rsid w:val="008E36F1"/>
    <w:rsid w:val="008E3DCE"/>
    <w:rsid w:val="008E549E"/>
    <w:rsid w:val="008E7C7E"/>
    <w:rsid w:val="008F399F"/>
    <w:rsid w:val="00907EEF"/>
    <w:rsid w:val="00910C07"/>
    <w:rsid w:val="009145BF"/>
    <w:rsid w:val="009169F4"/>
    <w:rsid w:val="009300EF"/>
    <w:rsid w:val="00951084"/>
    <w:rsid w:val="00962DFC"/>
    <w:rsid w:val="009670A4"/>
    <w:rsid w:val="009A1E19"/>
    <w:rsid w:val="009A7E48"/>
    <w:rsid w:val="009B033E"/>
    <w:rsid w:val="009B5FE1"/>
    <w:rsid w:val="009C56F8"/>
    <w:rsid w:val="009E215E"/>
    <w:rsid w:val="009E4AD0"/>
    <w:rsid w:val="009F09CC"/>
    <w:rsid w:val="00A02EBC"/>
    <w:rsid w:val="00A15592"/>
    <w:rsid w:val="00A206A2"/>
    <w:rsid w:val="00A31AD4"/>
    <w:rsid w:val="00A44D60"/>
    <w:rsid w:val="00A45A82"/>
    <w:rsid w:val="00A5683A"/>
    <w:rsid w:val="00A81CB4"/>
    <w:rsid w:val="00A830CD"/>
    <w:rsid w:val="00A85C4A"/>
    <w:rsid w:val="00A917BE"/>
    <w:rsid w:val="00A92725"/>
    <w:rsid w:val="00A94225"/>
    <w:rsid w:val="00AA0BD2"/>
    <w:rsid w:val="00AA26F1"/>
    <w:rsid w:val="00AD60CD"/>
    <w:rsid w:val="00AF12EE"/>
    <w:rsid w:val="00B023DB"/>
    <w:rsid w:val="00B40CD7"/>
    <w:rsid w:val="00B537BC"/>
    <w:rsid w:val="00B6366B"/>
    <w:rsid w:val="00B71875"/>
    <w:rsid w:val="00B863E2"/>
    <w:rsid w:val="00B91C22"/>
    <w:rsid w:val="00BA073F"/>
    <w:rsid w:val="00BB382B"/>
    <w:rsid w:val="00BB53D7"/>
    <w:rsid w:val="00BF4272"/>
    <w:rsid w:val="00C032E3"/>
    <w:rsid w:val="00C06044"/>
    <w:rsid w:val="00C1256B"/>
    <w:rsid w:val="00C15D7C"/>
    <w:rsid w:val="00C24670"/>
    <w:rsid w:val="00C36B0B"/>
    <w:rsid w:val="00C45D8D"/>
    <w:rsid w:val="00C472CE"/>
    <w:rsid w:val="00C54D41"/>
    <w:rsid w:val="00C56CA4"/>
    <w:rsid w:val="00C704F0"/>
    <w:rsid w:val="00C759D1"/>
    <w:rsid w:val="00C804EF"/>
    <w:rsid w:val="00C84BD0"/>
    <w:rsid w:val="00C85AB1"/>
    <w:rsid w:val="00CA1D1C"/>
    <w:rsid w:val="00CA7EFE"/>
    <w:rsid w:val="00CC6DDD"/>
    <w:rsid w:val="00CC7776"/>
    <w:rsid w:val="00CD5288"/>
    <w:rsid w:val="00CE034E"/>
    <w:rsid w:val="00CE0C0C"/>
    <w:rsid w:val="00CE7AA4"/>
    <w:rsid w:val="00CF14F1"/>
    <w:rsid w:val="00D046C2"/>
    <w:rsid w:val="00D171D0"/>
    <w:rsid w:val="00D21925"/>
    <w:rsid w:val="00D234C2"/>
    <w:rsid w:val="00D32B9B"/>
    <w:rsid w:val="00D34584"/>
    <w:rsid w:val="00D3608C"/>
    <w:rsid w:val="00D42166"/>
    <w:rsid w:val="00D61637"/>
    <w:rsid w:val="00D63DDA"/>
    <w:rsid w:val="00D664A7"/>
    <w:rsid w:val="00D85F00"/>
    <w:rsid w:val="00D978CB"/>
    <w:rsid w:val="00DB1118"/>
    <w:rsid w:val="00DC74C9"/>
    <w:rsid w:val="00DD4FBD"/>
    <w:rsid w:val="00DD7FBB"/>
    <w:rsid w:val="00DF2318"/>
    <w:rsid w:val="00DF4039"/>
    <w:rsid w:val="00DF434B"/>
    <w:rsid w:val="00DF557F"/>
    <w:rsid w:val="00E02D9F"/>
    <w:rsid w:val="00E21E0F"/>
    <w:rsid w:val="00E26982"/>
    <w:rsid w:val="00E34198"/>
    <w:rsid w:val="00E363EE"/>
    <w:rsid w:val="00E47FB6"/>
    <w:rsid w:val="00E60300"/>
    <w:rsid w:val="00E60D61"/>
    <w:rsid w:val="00E75C8D"/>
    <w:rsid w:val="00E94014"/>
    <w:rsid w:val="00E94D24"/>
    <w:rsid w:val="00EA6E64"/>
    <w:rsid w:val="00EB2B6B"/>
    <w:rsid w:val="00EC1268"/>
    <w:rsid w:val="00ED51B6"/>
    <w:rsid w:val="00ED73D7"/>
    <w:rsid w:val="00EF09DB"/>
    <w:rsid w:val="00EF3310"/>
    <w:rsid w:val="00EF7759"/>
    <w:rsid w:val="00F00C9D"/>
    <w:rsid w:val="00F03833"/>
    <w:rsid w:val="00F04BA0"/>
    <w:rsid w:val="00F059F7"/>
    <w:rsid w:val="00F10723"/>
    <w:rsid w:val="00F33DF9"/>
    <w:rsid w:val="00F42311"/>
    <w:rsid w:val="00F56D25"/>
    <w:rsid w:val="00F60F98"/>
    <w:rsid w:val="00F617FA"/>
    <w:rsid w:val="00F91847"/>
    <w:rsid w:val="00F95429"/>
    <w:rsid w:val="00FA25AE"/>
    <w:rsid w:val="00FB061B"/>
    <w:rsid w:val="00FB1855"/>
    <w:rsid w:val="00FB220B"/>
    <w:rsid w:val="00FB380D"/>
    <w:rsid w:val="00FC6A78"/>
    <w:rsid w:val="00FD6DF0"/>
    <w:rsid w:val="00FD7860"/>
    <w:rsid w:val="00FE11D4"/>
    <w:rsid w:val="00FE1545"/>
    <w:rsid w:val="00FF2257"/>
    <w:rsid w:val="00FF6CFE"/>
    <w:rsid w:val="01E35AE1"/>
    <w:rsid w:val="049E0D96"/>
    <w:rsid w:val="063F2AEF"/>
    <w:rsid w:val="101739F6"/>
    <w:rsid w:val="197235B7"/>
    <w:rsid w:val="1AC340CA"/>
    <w:rsid w:val="1EE92A26"/>
    <w:rsid w:val="279F6B92"/>
    <w:rsid w:val="293E5ED7"/>
    <w:rsid w:val="331C58E9"/>
    <w:rsid w:val="34D80DC2"/>
    <w:rsid w:val="3C46571F"/>
    <w:rsid w:val="3C807ACE"/>
    <w:rsid w:val="45EF6641"/>
    <w:rsid w:val="4C453BDA"/>
    <w:rsid w:val="545455E7"/>
    <w:rsid w:val="574F6249"/>
    <w:rsid w:val="5A8B7107"/>
    <w:rsid w:val="5DEB2C25"/>
    <w:rsid w:val="60482704"/>
    <w:rsid w:val="630D5950"/>
    <w:rsid w:val="6638520C"/>
    <w:rsid w:val="7463794F"/>
    <w:rsid w:val="74FC455C"/>
    <w:rsid w:val="7F90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E72C3D"/>
  <w15:docId w15:val="{650226E0-9300-4D43-9A5C-2EDE2944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Times New Roman" w:hAnsi="Times New Roman" w:cs="Times New Roman"/>
      <w:kern w:val="0"/>
      <w:sz w:val="24"/>
      <w:szCs w:val="24"/>
      <w14:ligatures w14:val="non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paragraph" w:customStyle="1" w:styleId="Revision1">
    <w:name w:val="Revision1"/>
    <w:hidden/>
    <w:uiPriority w:val="99"/>
    <w:semiHidden/>
    <w:qFormat/>
    <w:rPr>
      <w:rFonts w:eastAsia="Times New Roman"/>
      <w:sz w:val="24"/>
      <w:szCs w:val="24"/>
    </w:rPr>
  </w:style>
  <w:style w:type="paragraph" w:customStyle="1" w:styleId="Revision2">
    <w:name w:val="Revision2"/>
    <w:hidden/>
    <w:uiPriority w:val="99"/>
    <w:unhideWhenUsed/>
    <w:qFormat/>
    <w:rPr>
      <w:rFonts w:eastAsia="Times New Roman"/>
      <w:sz w:val="24"/>
      <w:szCs w:val="24"/>
    </w:rPr>
  </w:style>
  <w:style w:type="paragraph" w:customStyle="1" w:styleId="Revision3">
    <w:name w:val="Revision3"/>
    <w:hidden/>
    <w:uiPriority w:val="99"/>
    <w:semiHidden/>
    <w:qFormat/>
    <w:rPr>
      <w:rFonts w:eastAsia="Times New Roman"/>
      <w:sz w:val="24"/>
      <w:szCs w:val="24"/>
    </w:rPr>
  </w:style>
  <w:style w:type="paragraph" w:styleId="Header">
    <w:name w:val="header"/>
    <w:basedOn w:val="Normal"/>
    <w:link w:val="HeaderChar"/>
    <w:uiPriority w:val="99"/>
    <w:unhideWhenUsed/>
    <w:rsid w:val="004318BF"/>
    <w:pPr>
      <w:tabs>
        <w:tab w:val="center" w:pos="4680"/>
        <w:tab w:val="right" w:pos="9360"/>
      </w:tabs>
    </w:pPr>
  </w:style>
  <w:style w:type="character" w:customStyle="1" w:styleId="HeaderChar">
    <w:name w:val="Header Char"/>
    <w:basedOn w:val="DefaultParagraphFont"/>
    <w:link w:val="Header"/>
    <w:uiPriority w:val="99"/>
    <w:rsid w:val="004318BF"/>
    <w:rPr>
      <w:rFonts w:eastAsia="Times New Roman"/>
      <w:sz w:val="24"/>
      <w:szCs w:val="24"/>
    </w:rPr>
  </w:style>
  <w:style w:type="table" w:styleId="TableGrid">
    <w:name w:val="Table Grid"/>
    <w:basedOn w:val="TableNormal"/>
    <w:uiPriority w:val="39"/>
    <w:qFormat/>
    <w:rsid w:val="00304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
    <w:name w:val="_Style 13"/>
    <w:basedOn w:val="TableNormal"/>
    <w:qFormat/>
    <w:rsid w:val="00455A7C"/>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120">
      <w:bodyDiv w:val="1"/>
      <w:marLeft w:val="0"/>
      <w:marRight w:val="0"/>
      <w:marTop w:val="0"/>
      <w:marBottom w:val="0"/>
      <w:divBdr>
        <w:top w:val="none" w:sz="0" w:space="0" w:color="auto"/>
        <w:left w:val="none" w:sz="0" w:space="0" w:color="auto"/>
        <w:bottom w:val="none" w:sz="0" w:space="0" w:color="auto"/>
        <w:right w:val="none" w:sz="0" w:space="0" w:color="auto"/>
      </w:divBdr>
    </w:div>
    <w:div w:id="30502065">
      <w:bodyDiv w:val="1"/>
      <w:marLeft w:val="0"/>
      <w:marRight w:val="0"/>
      <w:marTop w:val="0"/>
      <w:marBottom w:val="0"/>
      <w:divBdr>
        <w:top w:val="none" w:sz="0" w:space="0" w:color="auto"/>
        <w:left w:val="none" w:sz="0" w:space="0" w:color="auto"/>
        <w:bottom w:val="none" w:sz="0" w:space="0" w:color="auto"/>
        <w:right w:val="none" w:sz="0" w:space="0" w:color="auto"/>
      </w:divBdr>
    </w:div>
    <w:div w:id="59402773">
      <w:bodyDiv w:val="1"/>
      <w:marLeft w:val="0"/>
      <w:marRight w:val="0"/>
      <w:marTop w:val="0"/>
      <w:marBottom w:val="0"/>
      <w:divBdr>
        <w:top w:val="none" w:sz="0" w:space="0" w:color="auto"/>
        <w:left w:val="none" w:sz="0" w:space="0" w:color="auto"/>
        <w:bottom w:val="none" w:sz="0" w:space="0" w:color="auto"/>
        <w:right w:val="none" w:sz="0" w:space="0" w:color="auto"/>
      </w:divBdr>
    </w:div>
    <w:div w:id="121578570">
      <w:bodyDiv w:val="1"/>
      <w:marLeft w:val="0"/>
      <w:marRight w:val="0"/>
      <w:marTop w:val="0"/>
      <w:marBottom w:val="0"/>
      <w:divBdr>
        <w:top w:val="none" w:sz="0" w:space="0" w:color="auto"/>
        <w:left w:val="none" w:sz="0" w:space="0" w:color="auto"/>
        <w:bottom w:val="none" w:sz="0" w:space="0" w:color="auto"/>
        <w:right w:val="none" w:sz="0" w:space="0" w:color="auto"/>
      </w:divBdr>
      <w:divsChild>
        <w:div w:id="273710596">
          <w:marLeft w:val="0"/>
          <w:marRight w:val="0"/>
          <w:marTop w:val="0"/>
          <w:marBottom w:val="0"/>
          <w:divBdr>
            <w:top w:val="none" w:sz="0" w:space="0" w:color="auto"/>
            <w:left w:val="none" w:sz="0" w:space="0" w:color="auto"/>
            <w:bottom w:val="none" w:sz="0" w:space="0" w:color="auto"/>
            <w:right w:val="none" w:sz="0" w:space="0" w:color="auto"/>
          </w:divBdr>
          <w:divsChild>
            <w:div w:id="2046830125">
              <w:marLeft w:val="0"/>
              <w:marRight w:val="0"/>
              <w:marTop w:val="0"/>
              <w:marBottom w:val="0"/>
              <w:divBdr>
                <w:top w:val="none" w:sz="0" w:space="0" w:color="auto"/>
                <w:left w:val="none" w:sz="0" w:space="0" w:color="auto"/>
                <w:bottom w:val="none" w:sz="0" w:space="0" w:color="auto"/>
                <w:right w:val="none" w:sz="0" w:space="0" w:color="auto"/>
              </w:divBdr>
            </w:div>
          </w:divsChild>
        </w:div>
        <w:div w:id="74977223">
          <w:marLeft w:val="0"/>
          <w:marRight w:val="0"/>
          <w:marTop w:val="0"/>
          <w:marBottom w:val="0"/>
          <w:divBdr>
            <w:top w:val="none" w:sz="0" w:space="0" w:color="auto"/>
            <w:left w:val="none" w:sz="0" w:space="0" w:color="auto"/>
            <w:bottom w:val="none" w:sz="0" w:space="0" w:color="auto"/>
            <w:right w:val="none" w:sz="0" w:space="0" w:color="auto"/>
          </w:divBdr>
        </w:div>
        <w:div w:id="1692343122">
          <w:marLeft w:val="0"/>
          <w:marRight w:val="0"/>
          <w:marTop w:val="0"/>
          <w:marBottom w:val="0"/>
          <w:divBdr>
            <w:top w:val="none" w:sz="0" w:space="0" w:color="auto"/>
            <w:left w:val="none" w:sz="0" w:space="0" w:color="auto"/>
            <w:bottom w:val="none" w:sz="0" w:space="0" w:color="auto"/>
            <w:right w:val="none" w:sz="0" w:space="0" w:color="auto"/>
          </w:divBdr>
        </w:div>
      </w:divsChild>
    </w:div>
    <w:div w:id="137960173">
      <w:bodyDiv w:val="1"/>
      <w:marLeft w:val="0"/>
      <w:marRight w:val="0"/>
      <w:marTop w:val="0"/>
      <w:marBottom w:val="0"/>
      <w:divBdr>
        <w:top w:val="none" w:sz="0" w:space="0" w:color="auto"/>
        <w:left w:val="none" w:sz="0" w:space="0" w:color="auto"/>
        <w:bottom w:val="none" w:sz="0" w:space="0" w:color="auto"/>
        <w:right w:val="none" w:sz="0" w:space="0" w:color="auto"/>
      </w:divBdr>
      <w:divsChild>
        <w:div w:id="296909501">
          <w:marLeft w:val="0"/>
          <w:marRight w:val="0"/>
          <w:marTop w:val="0"/>
          <w:marBottom w:val="0"/>
          <w:divBdr>
            <w:top w:val="none" w:sz="0" w:space="0" w:color="auto"/>
            <w:left w:val="none" w:sz="0" w:space="0" w:color="auto"/>
            <w:bottom w:val="none" w:sz="0" w:space="0" w:color="auto"/>
            <w:right w:val="none" w:sz="0" w:space="0" w:color="auto"/>
          </w:divBdr>
        </w:div>
      </w:divsChild>
    </w:div>
    <w:div w:id="191576100">
      <w:bodyDiv w:val="1"/>
      <w:marLeft w:val="0"/>
      <w:marRight w:val="0"/>
      <w:marTop w:val="0"/>
      <w:marBottom w:val="0"/>
      <w:divBdr>
        <w:top w:val="none" w:sz="0" w:space="0" w:color="auto"/>
        <w:left w:val="none" w:sz="0" w:space="0" w:color="auto"/>
        <w:bottom w:val="none" w:sz="0" w:space="0" w:color="auto"/>
        <w:right w:val="none" w:sz="0" w:space="0" w:color="auto"/>
      </w:divBdr>
    </w:div>
    <w:div w:id="200942245">
      <w:bodyDiv w:val="1"/>
      <w:marLeft w:val="0"/>
      <w:marRight w:val="0"/>
      <w:marTop w:val="0"/>
      <w:marBottom w:val="0"/>
      <w:divBdr>
        <w:top w:val="none" w:sz="0" w:space="0" w:color="auto"/>
        <w:left w:val="none" w:sz="0" w:space="0" w:color="auto"/>
        <w:bottom w:val="none" w:sz="0" w:space="0" w:color="auto"/>
        <w:right w:val="none" w:sz="0" w:space="0" w:color="auto"/>
      </w:divBdr>
    </w:div>
    <w:div w:id="224032834">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62148337">
      <w:bodyDiv w:val="1"/>
      <w:marLeft w:val="0"/>
      <w:marRight w:val="0"/>
      <w:marTop w:val="0"/>
      <w:marBottom w:val="0"/>
      <w:divBdr>
        <w:top w:val="none" w:sz="0" w:space="0" w:color="auto"/>
        <w:left w:val="none" w:sz="0" w:space="0" w:color="auto"/>
        <w:bottom w:val="none" w:sz="0" w:space="0" w:color="auto"/>
        <w:right w:val="none" w:sz="0" w:space="0" w:color="auto"/>
      </w:divBdr>
      <w:divsChild>
        <w:div w:id="607733888">
          <w:marLeft w:val="0"/>
          <w:marRight w:val="0"/>
          <w:marTop w:val="0"/>
          <w:marBottom w:val="0"/>
          <w:divBdr>
            <w:top w:val="none" w:sz="0" w:space="0" w:color="auto"/>
            <w:left w:val="none" w:sz="0" w:space="0" w:color="auto"/>
            <w:bottom w:val="none" w:sz="0" w:space="0" w:color="auto"/>
            <w:right w:val="none" w:sz="0" w:space="0" w:color="auto"/>
          </w:divBdr>
        </w:div>
      </w:divsChild>
    </w:div>
    <w:div w:id="335235398">
      <w:bodyDiv w:val="1"/>
      <w:marLeft w:val="0"/>
      <w:marRight w:val="0"/>
      <w:marTop w:val="0"/>
      <w:marBottom w:val="0"/>
      <w:divBdr>
        <w:top w:val="none" w:sz="0" w:space="0" w:color="auto"/>
        <w:left w:val="none" w:sz="0" w:space="0" w:color="auto"/>
        <w:bottom w:val="none" w:sz="0" w:space="0" w:color="auto"/>
        <w:right w:val="none" w:sz="0" w:space="0" w:color="auto"/>
      </w:divBdr>
    </w:div>
    <w:div w:id="395863743">
      <w:bodyDiv w:val="1"/>
      <w:marLeft w:val="0"/>
      <w:marRight w:val="0"/>
      <w:marTop w:val="0"/>
      <w:marBottom w:val="0"/>
      <w:divBdr>
        <w:top w:val="none" w:sz="0" w:space="0" w:color="auto"/>
        <w:left w:val="none" w:sz="0" w:space="0" w:color="auto"/>
        <w:bottom w:val="none" w:sz="0" w:space="0" w:color="auto"/>
        <w:right w:val="none" w:sz="0" w:space="0" w:color="auto"/>
      </w:divBdr>
    </w:div>
    <w:div w:id="398870077">
      <w:bodyDiv w:val="1"/>
      <w:marLeft w:val="0"/>
      <w:marRight w:val="0"/>
      <w:marTop w:val="0"/>
      <w:marBottom w:val="0"/>
      <w:divBdr>
        <w:top w:val="none" w:sz="0" w:space="0" w:color="auto"/>
        <w:left w:val="none" w:sz="0" w:space="0" w:color="auto"/>
        <w:bottom w:val="none" w:sz="0" w:space="0" w:color="auto"/>
        <w:right w:val="none" w:sz="0" w:space="0" w:color="auto"/>
      </w:divBdr>
    </w:div>
    <w:div w:id="411510745">
      <w:bodyDiv w:val="1"/>
      <w:marLeft w:val="0"/>
      <w:marRight w:val="0"/>
      <w:marTop w:val="0"/>
      <w:marBottom w:val="0"/>
      <w:divBdr>
        <w:top w:val="none" w:sz="0" w:space="0" w:color="auto"/>
        <w:left w:val="none" w:sz="0" w:space="0" w:color="auto"/>
        <w:bottom w:val="none" w:sz="0" w:space="0" w:color="auto"/>
        <w:right w:val="none" w:sz="0" w:space="0" w:color="auto"/>
      </w:divBdr>
    </w:div>
    <w:div w:id="428159767">
      <w:bodyDiv w:val="1"/>
      <w:marLeft w:val="0"/>
      <w:marRight w:val="0"/>
      <w:marTop w:val="0"/>
      <w:marBottom w:val="0"/>
      <w:divBdr>
        <w:top w:val="none" w:sz="0" w:space="0" w:color="auto"/>
        <w:left w:val="none" w:sz="0" w:space="0" w:color="auto"/>
        <w:bottom w:val="none" w:sz="0" w:space="0" w:color="auto"/>
        <w:right w:val="none" w:sz="0" w:space="0" w:color="auto"/>
      </w:divBdr>
    </w:div>
    <w:div w:id="471755182">
      <w:bodyDiv w:val="1"/>
      <w:marLeft w:val="0"/>
      <w:marRight w:val="0"/>
      <w:marTop w:val="0"/>
      <w:marBottom w:val="0"/>
      <w:divBdr>
        <w:top w:val="none" w:sz="0" w:space="0" w:color="auto"/>
        <w:left w:val="none" w:sz="0" w:space="0" w:color="auto"/>
        <w:bottom w:val="none" w:sz="0" w:space="0" w:color="auto"/>
        <w:right w:val="none" w:sz="0" w:space="0" w:color="auto"/>
      </w:divBdr>
    </w:div>
    <w:div w:id="647982286">
      <w:bodyDiv w:val="1"/>
      <w:marLeft w:val="0"/>
      <w:marRight w:val="0"/>
      <w:marTop w:val="0"/>
      <w:marBottom w:val="0"/>
      <w:divBdr>
        <w:top w:val="none" w:sz="0" w:space="0" w:color="auto"/>
        <w:left w:val="none" w:sz="0" w:space="0" w:color="auto"/>
        <w:bottom w:val="none" w:sz="0" w:space="0" w:color="auto"/>
        <w:right w:val="none" w:sz="0" w:space="0" w:color="auto"/>
      </w:divBdr>
    </w:div>
    <w:div w:id="781149771">
      <w:bodyDiv w:val="1"/>
      <w:marLeft w:val="0"/>
      <w:marRight w:val="0"/>
      <w:marTop w:val="0"/>
      <w:marBottom w:val="0"/>
      <w:divBdr>
        <w:top w:val="none" w:sz="0" w:space="0" w:color="auto"/>
        <w:left w:val="none" w:sz="0" w:space="0" w:color="auto"/>
        <w:bottom w:val="none" w:sz="0" w:space="0" w:color="auto"/>
        <w:right w:val="none" w:sz="0" w:space="0" w:color="auto"/>
      </w:divBdr>
      <w:divsChild>
        <w:div w:id="110711980">
          <w:marLeft w:val="0"/>
          <w:marRight w:val="0"/>
          <w:marTop w:val="0"/>
          <w:marBottom w:val="0"/>
          <w:divBdr>
            <w:top w:val="none" w:sz="0" w:space="0" w:color="auto"/>
            <w:left w:val="none" w:sz="0" w:space="0" w:color="auto"/>
            <w:bottom w:val="none" w:sz="0" w:space="0" w:color="auto"/>
            <w:right w:val="none" w:sz="0" w:space="0" w:color="auto"/>
          </w:divBdr>
        </w:div>
      </w:divsChild>
    </w:div>
    <w:div w:id="797917429">
      <w:bodyDiv w:val="1"/>
      <w:marLeft w:val="0"/>
      <w:marRight w:val="0"/>
      <w:marTop w:val="0"/>
      <w:marBottom w:val="0"/>
      <w:divBdr>
        <w:top w:val="none" w:sz="0" w:space="0" w:color="auto"/>
        <w:left w:val="none" w:sz="0" w:space="0" w:color="auto"/>
        <w:bottom w:val="none" w:sz="0" w:space="0" w:color="auto"/>
        <w:right w:val="none" w:sz="0" w:space="0" w:color="auto"/>
      </w:divBdr>
    </w:div>
    <w:div w:id="804615672">
      <w:bodyDiv w:val="1"/>
      <w:marLeft w:val="0"/>
      <w:marRight w:val="0"/>
      <w:marTop w:val="0"/>
      <w:marBottom w:val="0"/>
      <w:divBdr>
        <w:top w:val="none" w:sz="0" w:space="0" w:color="auto"/>
        <w:left w:val="none" w:sz="0" w:space="0" w:color="auto"/>
        <w:bottom w:val="none" w:sz="0" w:space="0" w:color="auto"/>
        <w:right w:val="none" w:sz="0" w:space="0" w:color="auto"/>
      </w:divBdr>
      <w:divsChild>
        <w:div w:id="248269703">
          <w:marLeft w:val="0"/>
          <w:marRight w:val="0"/>
          <w:marTop w:val="0"/>
          <w:marBottom w:val="0"/>
          <w:divBdr>
            <w:top w:val="none" w:sz="0" w:space="0" w:color="auto"/>
            <w:left w:val="none" w:sz="0" w:space="0" w:color="auto"/>
            <w:bottom w:val="none" w:sz="0" w:space="0" w:color="auto"/>
            <w:right w:val="none" w:sz="0" w:space="0" w:color="auto"/>
          </w:divBdr>
        </w:div>
      </w:divsChild>
    </w:div>
    <w:div w:id="848059889">
      <w:bodyDiv w:val="1"/>
      <w:marLeft w:val="0"/>
      <w:marRight w:val="0"/>
      <w:marTop w:val="0"/>
      <w:marBottom w:val="0"/>
      <w:divBdr>
        <w:top w:val="none" w:sz="0" w:space="0" w:color="auto"/>
        <w:left w:val="none" w:sz="0" w:space="0" w:color="auto"/>
        <w:bottom w:val="none" w:sz="0" w:space="0" w:color="auto"/>
        <w:right w:val="none" w:sz="0" w:space="0" w:color="auto"/>
      </w:divBdr>
      <w:divsChild>
        <w:div w:id="1767075620">
          <w:marLeft w:val="0"/>
          <w:marRight w:val="0"/>
          <w:marTop w:val="0"/>
          <w:marBottom w:val="0"/>
          <w:divBdr>
            <w:top w:val="none" w:sz="0" w:space="0" w:color="auto"/>
            <w:left w:val="none" w:sz="0" w:space="0" w:color="auto"/>
            <w:bottom w:val="none" w:sz="0" w:space="0" w:color="auto"/>
            <w:right w:val="none" w:sz="0" w:space="0" w:color="auto"/>
          </w:divBdr>
        </w:div>
      </w:divsChild>
    </w:div>
    <w:div w:id="883908285">
      <w:bodyDiv w:val="1"/>
      <w:marLeft w:val="0"/>
      <w:marRight w:val="0"/>
      <w:marTop w:val="0"/>
      <w:marBottom w:val="0"/>
      <w:divBdr>
        <w:top w:val="none" w:sz="0" w:space="0" w:color="auto"/>
        <w:left w:val="none" w:sz="0" w:space="0" w:color="auto"/>
        <w:bottom w:val="none" w:sz="0" w:space="0" w:color="auto"/>
        <w:right w:val="none" w:sz="0" w:space="0" w:color="auto"/>
      </w:divBdr>
    </w:div>
    <w:div w:id="951089827">
      <w:bodyDiv w:val="1"/>
      <w:marLeft w:val="0"/>
      <w:marRight w:val="0"/>
      <w:marTop w:val="0"/>
      <w:marBottom w:val="0"/>
      <w:divBdr>
        <w:top w:val="none" w:sz="0" w:space="0" w:color="auto"/>
        <w:left w:val="none" w:sz="0" w:space="0" w:color="auto"/>
        <w:bottom w:val="none" w:sz="0" w:space="0" w:color="auto"/>
        <w:right w:val="none" w:sz="0" w:space="0" w:color="auto"/>
      </w:divBdr>
    </w:div>
    <w:div w:id="1001084048">
      <w:bodyDiv w:val="1"/>
      <w:marLeft w:val="0"/>
      <w:marRight w:val="0"/>
      <w:marTop w:val="0"/>
      <w:marBottom w:val="0"/>
      <w:divBdr>
        <w:top w:val="none" w:sz="0" w:space="0" w:color="auto"/>
        <w:left w:val="none" w:sz="0" w:space="0" w:color="auto"/>
        <w:bottom w:val="none" w:sz="0" w:space="0" w:color="auto"/>
        <w:right w:val="none" w:sz="0" w:space="0" w:color="auto"/>
      </w:divBdr>
    </w:div>
    <w:div w:id="1012145536">
      <w:bodyDiv w:val="1"/>
      <w:marLeft w:val="0"/>
      <w:marRight w:val="0"/>
      <w:marTop w:val="0"/>
      <w:marBottom w:val="0"/>
      <w:divBdr>
        <w:top w:val="none" w:sz="0" w:space="0" w:color="auto"/>
        <w:left w:val="none" w:sz="0" w:space="0" w:color="auto"/>
        <w:bottom w:val="none" w:sz="0" w:space="0" w:color="auto"/>
        <w:right w:val="none" w:sz="0" w:space="0" w:color="auto"/>
      </w:divBdr>
      <w:divsChild>
        <w:div w:id="206836070">
          <w:marLeft w:val="0"/>
          <w:marRight w:val="0"/>
          <w:marTop w:val="0"/>
          <w:marBottom w:val="0"/>
          <w:divBdr>
            <w:top w:val="none" w:sz="0" w:space="0" w:color="auto"/>
            <w:left w:val="none" w:sz="0" w:space="0" w:color="auto"/>
            <w:bottom w:val="none" w:sz="0" w:space="0" w:color="auto"/>
            <w:right w:val="none" w:sz="0" w:space="0" w:color="auto"/>
          </w:divBdr>
        </w:div>
      </w:divsChild>
    </w:div>
    <w:div w:id="1020857219">
      <w:bodyDiv w:val="1"/>
      <w:marLeft w:val="0"/>
      <w:marRight w:val="0"/>
      <w:marTop w:val="0"/>
      <w:marBottom w:val="0"/>
      <w:divBdr>
        <w:top w:val="none" w:sz="0" w:space="0" w:color="auto"/>
        <w:left w:val="none" w:sz="0" w:space="0" w:color="auto"/>
        <w:bottom w:val="none" w:sz="0" w:space="0" w:color="auto"/>
        <w:right w:val="none" w:sz="0" w:space="0" w:color="auto"/>
      </w:divBdr>
    </w:div>
    <w:div w:id="1040591614">
      <w:bodyDiv w:val="1"/>
      <w:marLeft w:val="0"/>
      <w:marRight w:val="0"/>
      <w:marTop w:val="0"/>
      <w:marBottom w:val="0"/>
      <w:divBdr>
        <w:top w:val="none" w:sz="0" w:space="0" w:color="auto"/>
        <w:left w:val="none" w:sz="0" w:space="0" w:color="auto"/>
        <w:bottom w:val="none" w:sz="0" w:space="0" w:color="auto"/>
        <w:right w:val="none" w:sz="0" w:space="0" w:color="auto"/>
      </w:divBdr>
    </w:div>
    <w:div w:id="1076395427">
      <w:bodyDiv w:val="1"/>
      <w:marLeft w:val="0"/>
      <w:marRight w:val="0"/>
      <w:marTop w:val="0"/>
      <w:marBottom w:val="0"/>
      <w:divBdr>
        <w:top w:val="none" w:sz="0" w:space="0" w:color="auto"/>
        <w:left w:val="none" w:sz="0" w:space="0" w:color="auto"/>
        <w:bottom w:val="none" w:sz="0" w:space="0" w:color="auto"/>
        <w:right w:val="none" w:sz="0" w:space="0" w:color="auto"/>
      </w:divBdr>
    </w:div>
    <w:div w:id="1113090257">
      <w:bodyDiv w:val="1"/>
      <w:marLeft w:val="0"/>
      <w:marRight w:val="0"/>
      <w:marTop w:val="0"/>
      <w:marBottom w:val="0"/>
      <w:divBdr>
        <w:top w:val="none" w:sz="0" w:space="0" w:color="auto"/>
        <w:left w:val="none" w:sz="0" w:space="0" w:color="auto"/>
        <w:bottom w:val="none" w:sz="0" w:space="0" w:color="auto"/>
        <w:right w:val="none" w:sz="0" w:space="0" w:color="auto"/>
      </w:divBdr>
    </w:div>
    <w:div w:id="1156459323">
      <w:bodyDiv w:val="1"/>
      <w:marLeft w:val="0"/>
      <w:marRight w:val="0"/>
      <w:marTop w:val="0"/>
      <w:marBottom w:val="0"/>
      <w:divBdr>
        <w:top w:val="none" w:sz="0" w:space="0" w:color="auto"/>
        <w:left w:val="none" w:sz="0" w:space="0" w:color="auto"/>
        <w:bottom w:val="none" w:sz="0" w:space="0" w:color="auto"/>
        <w:right w:val="none" w:sz="0" w:space="0" w:color="auto"/>
      </w:divBdr>
    </w:div>
    <w:div w:id="1176531354">
      <w:bodyDiv w:val="1"/>
      <w:marLeft w:val="0"/>
      <w:marRight w:val="0"/>
      <w:marTop w:val="0"/>
      <w:marBottom w:val="0"/>
      <w:divBdr>
        <w:top w:val="none" w:sz="0" w:space="0" w:color="auto"/>
        <w:left w:val="none" w:sz="0" w:space="0" w:color="auto"/>
        <w:bottom w:val="none" w:sz="0" w:space="0" w:color="auto"/>
        <w:right w:val="none" w:sz="0" w:space="0" w:color="auto"/>
      </w:divBdr>
    </w:div>
    <w:div w:id="122082185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385645095">
      <w:bodyDiv w:val="1"/>
      <w:marLeft w:val="0"/>
      <w:marRight w:val="0"/>
      <w:marTop w:val="0"/>
      <w:marBottom w:val="0"/>
      <w:divBdr>
        <w:top w:val="none" w:sz="0" w:space="0" w:color="auto"/>
        <w:left w:val="none" w:sz="0" w:space="0" w:color="auto"/>
        <w:bottom w:val="none" w:sz="0" w:space="0" w:color="auto"/>
        <w:right w:val="none" w:sz="0" w:space="0" w:color="auto"/>
      </w:divBdr>
    </w:div>
    <w:div w:id="1407192114">
      <w:bodyDiv w:val="1"/>
      <w:marLeft w:val="0"/>
      <w:marRight w:val="0"/>
      <w:marTop w:val="0"/>
      <w:marBottom w:val="0"/>
      <w:divBdr>
        <w:top w:val="none" w:sz="0" w:space="0" w:color="auto"/>
        <w:left w:val="none" w:sz="0" w:space="0" w:color="auto"/>
        <w:bottom w:val="none" w:sz="0" w:space="0" w:color="auto"/>
        <w:right w:val="none" w:sz="0" w:space="0" w:color="auto"/>
      </w:divBdr>
      <w:divsChild>
        <w:div w:id="224996281">
          <w:marLeft w:val="0"/>
          <w:marRight w:val="0"/>
          <w:marTop w:val="0"/>
          <w:marBottom w:val="0"/>
          <w:divBdr>
            <w:top w:val="none" w:sz="0" w:space="0" w:color="auto"/>
            <w:left w:val="none" w:sz="0" w:space="0" w:color="auto"/>
            <w:bottom w:val="none" w:sz="0" w:space="0" w:color="auto"/>
            <w:right w:val="none" w:sz="0" w:space="0" w:color="auto"/>
          </w:divBdr>
        </w:div>
      </w:divsChild>
    </w:div>
    <w:div w:id="1407803275">
      <w:bodyDiv w:val="1"/>
      <w:marLeft w:val="0"/>
      <w:marRight w:val="0"/>
      <w:marTop w:val="0"/>
      <w:marBottom w:val="0"/>
      <w:divBdr>
        <w:top w:val="none" w:sz="0" w:space="0" w:color="auto"/>
        <w:left w:val="none" w:sz="0" w:space="0" w:color="auto"/>
        <w:bottom w:val="none" w:sz="0" w:space="0" w:color="auto"/>
        <w:right w:val="none" w:sz="0" w:space="0" w:color="auto"/>
      </w:divBdr>
    </w:div>
    <w:div w:id="1408961322">
      <w:bodyDiv w:val="1"/>
      <w:marLeft w:val="0"/>
      <w:marRight w:val="0"/>
      <w:marTop w:val="0"/>
      <w:marBottom w:val="0"/>
      <w:divBdr>
        <w:top w:val="none" w:sz="0" w:space="0" w:color="auto"/>
        <w:left w:val="none" w:sz="0" w:space="0" w:color="auto"/>
        <w:bottom w:val="none" w:sz="0" w:space="0" w:color="auto"/>
        <w:right w:val="none" w:sz="0" w:space="0" w:color="auto"/>
      </w:divBdr>
      <w:divsChild>
        <w:div w:id="608659089">
          <w:marLeft w:val="0"/>
          <w:marRight w:val="0"/>
          <w:marTop w:val="0"/>
          <w:marBottom w:val="0"/>
          <w:divBdr>
            <w:top w:val="none" w:sz="0" w:space="0" w:color="auto"/>
            <w:left w:val="none" w:sz="0" w:space="0" w:color="auto"/>
            <w:bottom w:val="none" w:sz="0" w:space="0" w:color="auto"/>
            <w:right w:val="none" w:sz="0" w:space="0" w:color="auto"/>
          </w:divBdr>
        </w:div>
      </w:divsChild>
    </w:div>
    <w:div w:id="1465927645">
      <w:bodyDiv w:val="1"/>
      <w:marLeft w:val="0"/>
      <w:marRight w:val="0"/>
      <w:marTop w:val="0"/>
      <w:marBottom w:val="0"/>
      <w:divBdr>
        <w:top w:val="none" w:sz="0" w:space="0" w:color="auto"/>
        <w:left w:val="none" w:sz="0" w:space="0" w:color="auto"/>
        <w:bottom w:val="none" w:sz="0" w:space="0" w:color="auto"/>
        <w:right w:val="none" w:sz="0" w:space="0" w:color="auto"/>
      </w:divBdr>
    </w:div>
    <w:div w:id="1498575245">
      <w:bodyDiv w:val="1"/>
      <w:marLeft w:val="0"/>
      <w:marRight w:val="0"/>
      <w:marTop w:val="0"/>
      <w:marBottom w:val="0"/>
      <w:divBdr>
        <w:top w:val="none" w:sz="0" w:space="0" w:color="auto"/>
        <w:left w:val="none" w:sz="0" w:space="0" w:color="auto"/>
        <w:bottom w:val="none" w:sz="0" w:space="0" w:color="auto"/>
        <w:right w:val="none" w:sz="0" w:space="0" w:color="auto"/>
      </w:divBdr>
      <w:divsChild>
        <w:div w:id="1299453367">
          <w:marLeft w:val="0"/>
          <w:marRight w:val="0"/>
          <w:marTop w:val="0"/>
          <w:marBottom w:val="0"/>
          <w:divBdr>
            <w:top w:val="none" w:sz="0" w:space="0" w:color="auto"/>
            <w:left w:val="none" w:sz="0" w:space="0" w:color="auto"/>
            <w:bottom w:val="none" w:sz="0" w:space="0" w:color="auto"/>
            <w:right w:val="none" w:sz="0" w:space="0" w:color="auto"/>
          </w:divBdr>
          <w:divsChild>
            <w:div w:id="793476033">
              <w:marLeft w:val="0"/>
              <w:marRight w:val="0"/>
              <w:marTop w:val="0"/>
              <w:marBottom w:val="0"/>
              <w:divBdr>
                <w:top w:val="none" w:sz="0" w:space="0" w:color="auto"/>
                <w:left w:val="none" w:sz="0" w:space="0" w:color="auto"/>
                <w:bottom w:val="none" w:sz="0" w:space="0" w:color="auto"/>
                <w:right w:val="none" w:sz="0" w:space="0" w:color="auto"/>
              </w:divBdr>
            </w:div>
          </w:divsChild>
        </w:div>
        <w:div w:id="558247601">
          <w:marLeft w:val="0"/>
          <w:marRight w:val="0"/>
          <w:marTop w:val="0"/>
          <w:marBottom w:val="0"/>
          <w:divBdr>
            <w:top w:val="none" w:sz="0" w:space="0" w:color="auto"/>
            <w:left w:val="none" w:sz="0" w:space="0" w:color="auto"/>
            <w:bottom w:val="none" w:sz="0" w:space="0" w:color="auto"/>
            <w:right w:val="none" w:sz="0" w:space="0" w:color="auto"/>
          </w:divBdr>
        </w:div>
        <w:div w:id="1145586997">
          <w:marLeft w:val="0"/>
          <w:marRight w:val="0"/>
          <w:marTop w:val="0"/>
          <w:marBottom w:val="0"/>
          <w:divBdr>
            <w:top w:val="none" w:sz="0" w:space="0" w:color="auto"/>
            <w:left w:val="none" w:sz="0" w:space="0" w:color="auto"/>
            <w:bottom w:val="none" w:sz="0" w:space="0" w:color="auto"/>
            <w:right w:val="none" w:sz="0" w:space="0" w:color="auto"/>
          </w:divBdr>
        </w:div>
      </w:divsChild>
    </w:div>
    <w:div w:id="1581711830">
      <w:bodyDiv w:val="1"/>
      <w:marLeft w:val="0"/>
      <w:marRight w:val="0"/>
      <w:marTop w:val="0"/>
      <w:marBottom w:val="0"/>
      <w:divBdr>
        <w:top w:val="none" w:sz="0" w:space="0" w:color="auto"/>
        <w:left w:val="none" w:sz="0" w:space="0" w:color="auto"/>
        <w:bottom w:val="none" w:sz="0" w:space="0" w:color="auto"/>
        <w:right w:val="none" w:sz="0" w:space="0" w:color="auto"/>
      </w:divBdr>
    </w:div>
    <w:div w:id="1653362478">
      <w:bodyDiv w:val="1"/>
      <w:marLeft w:val="0"/>
      <w:marRight w:val="0"/>
      <w:marTop w:val="0"/>
      <w:marBottom w:val="0"/>
      <w:divBdr>
        <w:top w:val="none" w:sz="0" w:space="0" w:color="auto"/>
        <w:left w:val="none" w:sz="0" w:space="0" w:color="auto"/>
        <w:bottom w:val="none" w:sz="0" w:space="0" w:color="auto"/>
        <w:right w:val="none" w:sz="0" w:space="0" w:color="auto"/>
      </w:divBdr>
    </w:div>
    <w:div w:id="1731881450">
      <w:bodyDiv w:val="1"/>
      <w:marLeft w:val="0"/>
      <w:marRight w:val="0"/>
      <w:marTop w:val="0"/>
      <w:marBottom w:val="0"/>
      <w:divBdr>
        <w:top w:val="none" w:sz="0" w:space="0" w:color="auto"/>
        <w:left w:val="none" w:sz="0" w:space="0" w:color="auto"/>
        <w:bottom w:val="none" w:sz="0" w:space="0" w:color="auto"/>
        <w:right w:val="none" w:sz="0" w:space="0" w:color="auto"/>
      </w:divBdr>
    </w:div>
    <w:div w:id="1778527510">
      <w:bodyDiv w:val="1"/>
      <w:marLeft w:val="0"/>
      <w:marRight w:val="0"/>
      <w:marTop w:val="0"/>
      <w:marBottom w:val="0"/>
      <w:divBdr>
        <w:top w:val="none" w:sz="0" w:space="0" w:color="auto"/>
        <w:left w:val="none" w:sz="0" w:space="0" w:color="auto"/>
        <w:bottom w:val="none" w:sz="0" w:space="0" w:color="auto"/>
        <w:right w:val="none" w:sz="0" w:space="0" w:color="auto"/>
      </w:divBdr>
    </w:div>
    <w:div w:id="1806311642">
      <w:bodyDiv w:val="1"/>
      <w:marLeft w:val="0"/>
      <w:marRight w:val="0"/>
      <w:marTop w:val="0"/>
      <w:marBottom w:val="0"/>
      <w:divBdr>
        <w:top w:val="none" w:sz="0" w:space="0" w:color="auto"/>
        <w:left w:val="none" w:sz="0" w:space="0" w:color="auto"/>
        <w:bottom w:val="none" w:sz="0" w:space="0" w:color="auto"/>
        <w:right w:val="none" w:sz="0" w:space="0" w:color="auto"/>
      </w:divBdr>
    </w:div>
    <w:div w:id="1832523491">
      <w:bodyDiv w:val="1"/>
      <w:marLeft w:val="0"/>
      <w:marRight w:val="0"/>
      <w:marTop w:val="0"/>
      <w:marBottom w:val="0"/>
      <w:divBdr>
        <w:top w:val="none" w:sz="0" w:space="0" w:color="auto"/>
        <w:left w:val="none" w:sz="0" w:space="0" w:color="auto"/>
        <w:bottom w:val="none" w:sz="0" w:space="0" w:color="auto"/>
        <w:right w:val="none" w:sz="0" w:space="0" w:color="auto"/>
      </w:divBdr>
    </w:div>
    <w:div w:id="1894076072">
      <w:bodyDiv w:val="1"/>
      <w:marLeft w:val="0"/>
      <w:marRight w:val="0"/>
      <w:marTop w:val="0"/>
      <w:marBottom w:val="0"/>
      <w:divBdr>
        <w:top w:val="none" w:sz="0" w:space="0" w:color="auto"/>
        <w:left w:val="none" w:sz="0" w:space="0" w:color="auto"/>
        <w:bottom w:val="none" w:sz="0" w:space="0" w:color="auto"/>
        <w:right w:val="none" w:sz="0" w:space="0" w:color="auto"/>
      </w:divBdr>
    </w:div>
    <w:div w:id="2068608033">
      <w:bodyDiv w:val="1"/>
      <w:marLeft w:val="0"/>
      <w:marRight w:val="0"/>
      <w:marTop w:val="0"/>
      <w:marBottom w:val="0"/>
      <w:divBdr>
        <w:top w:val="none" w:sz="0" w:space="0" w:color="auto"/>
        <w:left w:val="none" w:sz="0" w:space="0" w:color="auto"/>
        <w:bottom w:val="none" w:sz="0" w:space="0" w:color="auto"/>
        <w:right w:val="none" w:sz="0" w:space="0" w:color="auto"/>
      </w:divBdr>
    </w:div>
    <w:div w:id="2071223221">
      <w:bodyDiv w:val="1"/>
      <w:marLeft w:val="0"/>
      <w:marRight w:val="0"/>
      <w:marTop w:val="0"/>
      <w:marBottom w:val="0"/>
      <w:divBdr>
        <w:top w:val="none" w:sz="0" w:space="0" w:color="auto"/>
        <w:left w:val="none" w:sz="0" w:space="0" w:color="auto"/>
        <w:bottom w:val="none" w:sz="0" w:space="0" w:color="auto"/>
        <w:right w:val="none" w:sz="0" w:space="0" w:color="auto"/>
      </w:divBdr>
    </w:div>
    <w:div w:id="211304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AFA68-9E56-4761-A33D-9BB19D5F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c:creator>
  <cp:lastModifiedBy>Linh - LG CC</cp:lastModifiedBy>
  <cp:revision>3</cp:revision>
  <cp:lastPrinted>2024-09-17T05:02:00Z</cp:lastPrinted>
  <dcterms:created xsi:type="dcterms:W3CDTF">2025-11-18T08:21:00Z</dcterms:created>
  <dcterms:modified xsi:type="dcterms:W3CDTF">2025-11-19T11:14:00Z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35AA4500A3804D03A6C13F01BB60419D_13</vt:lpwstr>
  </property>
</Properties>
</file>