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30FAB" w14:textId="3C51E67C" w:rsidR="00B05961" w:rsidRPr="00261574" w:rsidRDefault="00E75C8D" w:rsidP="003C606A">
      <w:pPr>
        <w:spacing w:line="360" w:lineRule="auto"/>
        <w:jc w:val="both"/>
        <w:rPr>
          <w:color w:val="262626" w:themeColor="text1" w:themeTint="D9"/>
          <w:lang w:val="vi-VN"/>
        </w:rPr>
      </w:pPr>
      <w:r w:rsidRPr="00261574">
        <w:rPr>
          <w:color w:val="262626" w:themeColor="text1" w:themeTint="D9"/>
        </w:rPr>
        <w:t>Công ty Cổ phần Con Cưng thông báo Chương trình khuyến mại như sau:</w:t>
      </w:r>
    </w:p>
    <w:p w14:paraId="4A91D5B1" w14:textId="77777777" w:rsidR="004E770F" w:rsidRPr="00261574" w:rsidRDefault="004E770F" w:rsidP="003C606A">
      <w:pPr>
        <w:spacing w:line="360" w:lineRule="auto"/>
        <w:jc w:val="both"/>
        <w:rPr>
          <w:color w:val="262626" w:themeColor="text1" w:themeTint="D9"/>
          <w:lang w:val="vi-VN"/>
        </w:rPr>
      </w:pPr>
    </w:p>
    <w:p w14:paraId="47534377" w14:textId="2FD4B5B8" w:rsidR="00FE1545" w:rsidRPr="00261574" w:rsidRDefault="00E75C8D" w:rsidP="003C606A">
      <w:pPr>
        <w:spacing w:line="360" w:lineRule="auto"/>
        <w:jc w:val="both"/>
        <w:rPr>
          <w:b/>
          <w:iCs/>
          <w:color w:val="262626" w:themeColor="text1" w:themeTint="D9"/>
          <w:lang w:val="vi-VN"/>
        </w:rPr>
      </w:pPr>
      <w:r w:rsidRPr="00261574">
        <w:rPr>
          <w:b/>
          <w:color w:val="262626" w:themeColor="text1" w:themeTint="D9"/>
          <w:lang w:val="vi-VN"/>
        </w:rPr>
        <w:t>1. T</w:t>
      </w:r>
      <w:r w:rsidRPr="00261574">
        <w:rPr>
          <w:b/>
          <w:color w:val="262626" w:themeColor="text1" w:themeTint="D9"/>
        </w:rPr>
        <w:t>ê</w:t>
      </w:r>
      <w:r w:rsidRPr="00261574">
        <w:rPr>
          <w:b/>
          <w:color w:val="262626" w:themeColor="text1" w:themeTint="D9"/>
          <w:lang w:val="vi-VN"/>
        </w:rPr>
        <w:t xml:space="preserve">n </w:t>
      </w:r>
      <w:r w:rsidRPr="00261574">
        <w:rPr>
          <w:b/>
          <w:color w:val="262626" w:themeColor="text1" w:themeTint="D9"/>
        </w:rPr>
        <w:t>chương</w:t>
      </w:r>
      <w:r w:rsidRPr="00261574">
        <w:rPr>
          <w:b/>
          <w:color w:val="262626" w:themeColor="text1" w:themeTint="D9"/>
          <w:lang w:val="vi-VN"/>
        </w:rPr>
        <w:t xml:space="preserve"> trình khuyến mại:</w:t>
      </w:r>
      <w:r w:rsidRPr="00261574">
        <w:rPr>
          <w:color w:val="262626" w:themeColor="text1" w:themeTint="D9"/>
          <w:lang w:val="vi-VN"/>
        </w:rPr>
        <w:t xml:space="preserve"> </w:t>
      </w:r>
      <w:r w:rsidR="000C5D26" w:rsidRPr="00261574">
        <w:rPr>
          <w:iCs/>
          <w:color w:val="262626" w:themeColor="text1" w:themeTint="D9"/>
        </w:rPr>
        <w:t>TẶNG</w:t>
      </w:r>
      <w:r w:rsidR="000C5D26" w:rsidRPr="00261574">
        <w:rPr>
          <w:iCs/>
          <w:color w:val="262626" w:themeColor="text1" w:themeTint="D9"/>
          <w:lang w:val="vi-VN"/>
        </w:rPr>
        <w:t xml:space="preserve"> PHIẾU </w:t>
      </w:r>
      <w:r w:rsidR="000B2E22" w:rsidRPr="00261574">
        <w:rPr>
          <w:iCs/>
          <w:color w:val="262626" w:themeColor="text1" w:themeTint="D9"/>
          <w:lang w:val="vi-VN"/>
        </w:rPr>
        <w:t>GIẢM GIÁ 20.000 ĐỒNG</w:t>
      </w:r>
      <w:r w:rsidR="005F7597" w:rsidRPr="00261574">
        <w:rPr>
          <w:iCs/>
          <w:color w:val="262626" w:themeColor="text1" w:themeTint="D9"/>
        </w:rPr>
        <w:t xml:space="preserve"> ÁP DỤNG MUA </w:t>
      </w:r>
      <w:r w:rsidR="005F7597" w:rsidRPr="00261574">
        <w:rPr>
          <w:iCs/>
          <w:color w:val="262626" w:themeColor="text1" w:themeTint="D9"/>
          <w:lang w:val="vi-VN"/>
        </w:rPr>
        <w:t>ĐƠN HÀNG TỪ 40.000 ĐỒNG</w:t>
      </w:r>
      <w:r w:rsidR="005F7597" w:rsidRPr="00261574">
        <w:rPr>
          <w:iCs/>
          <w:color w:val="262626" w:themeColor="text1" w:themeTint="D9"/>
        </w:rPr>
        <w:t xml:space="preserve"> CÁC SẢN PHẨM TẠI CON CƯNG</w:t>
      </w:r>
      <w:r w:rsidR="00B41891" w:rsidRPr="00261574">
        <w:rPr>
          <w:iCs/>
          <w:color w:val="262626" w:themeColor="text1" w:themeTint="D9"/>
          <w:lang w:val="vi-VN"/>
        </w:rPr>
        <w:t xml:space="preserve"> (</w:t>
      </w:r>
      <w:r w:rsidR="001A50D6" w:rsidRPr="00261574">
        <w:rPr>
          <w:iCs/>
          <w:color w:val="262626" w:themeColor="text1" w:themeTint="D9"/>
          <w:lang w:val="vi-VN"/>
        </w:rPr>
        <w:t>KHÔNG ÁP DỤNG MUA SỮA THAY THẾ SỮA MẸ CHO TRẺ DƯỚI 24 THÁNG TUỔI</w:t>
      </w:r>
      <w:r w:rsidR="005F7597" w:rsidRPr="00261574">
        <w:rPr>
          <w:iCs/>
          <w:color w:val="262626" w:themeColor="text1" w:themeTint="D9"/>
        </w:rPr>
        <w:t>)</w:t>
      </w:r>
      <w:r w:rsidR="00B41891" w:rsidRPr="00261574">
        <w:rPr>
          <w:iCs/>
          <w:color w:val="262626" w:themeColor="text1" w:themeTint="D9"/>
          <w:lang w:val="vi-VN"/>
        </w:rPr>
        <w:t xml:space="preserve"> </w:t>
      </w:r>
      <w:r w:rsidR="004A3087" w:rsidRPr="00261574">
        <w:rPr>
          <w:iCs/>
          <w:color w:val="262626" w:themeColor="text1" w:themeTint="D9"/>
          <w:lang w:val="vi-VN"/>
        </w:rPr>
        <w:t xml:space="preserve">CHO KHÁCH HÀNG HOÀN TẤT ĐƠN HÀNG ĐẶT TRƯỚC GHẾ NGỒI Ô TÔ </w:t>
      </w:r>
      <w:r w:rsidR="007B4588" w:rsidRPr="00261574">
        <w:rPr>
          <w:iCs/>
          <w:color w:val="262626" w:themeColor="text1" w:themeTint="D9"/>
          <w:lang w:val="vi-VN"/>
        </w:rPr>
        <w:t>ANIMO</w:t>
      </w:r>
    </w:p>
    <w:p w14:paraId="5FE8F551" w14:textId="187163B3" w:rsidR="000C5D26" w:rsidRPr="00261574" w:rsidRDefault="00E75C8D" w:rsidP="003C606A">
      <w:pPr>
        <w:spacing w:line="360" w:lineRule="auto"/>
        <w:jc w:val="both"/>
        <w:rPr>
          <w:iCs/>
          <w:color w:val="262626" w:themeColor="text1" w:themeTint="D9"/>
          <w:lang w:val="vi-VN"/>
        </w:rPr>
      </w:pPr>
      <w:r w:rsidRPr="00261574">
        <w:rPr>
          <w:b/>
          <w:color w:val="262626" w:themeColor="text1" w:themeTint="D9"/>
          <w:lang w:val="vi-VN"/>
        </w:rPr>
        <w:t>2. Địa bàn (phạm vi) khuyến mại:</w:t>
      </w:r>
      <w:r w:rsidR="007E64DE" w:rsidRPr="00261574">
        <w:rPr>
          <w:b/>
          <w:color w:val="262626" w:themeColor="text1" w:themeTint="D9"/>
          <w:lang w:val="vi-VN"/>
        </w:rPr>
        <w:t xml:space="preserve"> </w:t>
      </w:r>
      <w:r w:rsidR="007E64DE" w:rsidRPr="00261574">
        <w:rPr>
          <w:iCs/>
          <w:color w:val="262626" w:themeColor="text1" w:themeTint="D9"/>
          <w:lang w:val="vi-VN"/>
        </w:rPr>
        <w:t xml:space="preserve">Hệ thống cửa hàng Con Cưng trên toàn quốc. </w:t>
      </w:r>
    </w:p>
    <w:p w14:paraId="1FE5E875" w14:textId="31CF1D17" w:rsidR="00FE1545" w:rsidRPr="00261574" w:rsidRDefault="00E75C8D" w:rsidP="003C606A">
      <w:pPr>
        <w:spacing w:line="360" w:lineRule="auto"/>
        <w:jc w:val="both"/>
        <w:rPr>
          <w:color w:val="262626" w:themeColor="text1" w:themeTint="D9"/>
          <w:spacing w:val="2"/>
          <w:shd w:val="clear" w:color="auto" w:fill="F9F9F9"/>
        </w:rPr>
      </w:pPr>
      <w:r w:rsidRPr="00261574">
        <w:rPr>
          <w:b/>
          <w:color w:val="262626" w:themeColor="text1" w:themeTint="D9"/>
          <w:lang w:val="vi-VN"/>
        </w:rPr>
        <w:t xml:space="preserve">3. Hình thức khuyến </w:t>
      </w:r>
      <w:r w:rsidRPr="00261574">
        <w:rPr>
          <w:b/>
          <w:color w:val="262626" w:themeColor="text1" w:themeTint="D9"/>
        </w:rPr>
        <w:t xml:space="preserve">mại: </w:t>
      </w:r>
      <w:r w:rsidRPr="00261574">
        <w:rPr>
          <w:color w:val="262626" w:themeColor="text1" w:themeTint="D9"/>
          <w:lang w:val="vi-VN"/>
        </w:rPr>
        <w:t xml:space="preserve">Tặng hàng hóa, cung ứng dịch vụ không thu tiền không kèm theo việc mua bán hàng hóa, cung ứng dịch </w:t>
      </w:r>
      <w:r w:rsidR="000C5D26" w:rsidRPr="00261574">
        <w:rPr>
          <w:color w:val="262626" w:themeColor="text1" w:themeTint="D9"/>
          <w:lang w:val="vi-VN"/>
        </w:rPr>
        <w:t>vụ.</w:t>
      </w:r>
    </w:p>
    <w:p w14:paraId="52138C12" w14:textId="71A3E523" w:rsidR="00FE1545" w:rsidRPr="00261574" w:rsidRDefault="00E75C8D" w:rsidP="003C606A">
      <w:pPr>
        <w:spacing w:line="360" w:lineRule="auto"/>
        <w:jc w:val="both"/>
        <w:rPr>
          <w:color w:val="262626" w:themeColor="text1" w:themeTint="D9"/>
          <w:lang w:val="vi-VN"/>
        </w:rPr>
      </w:pPr>
      <w:r w:rsidRPr="00261574">
        <w:rPr>
          <w:b/>
          <w:color w:val="262626" w:themeColor="text1" w:themeTint="D9"/>
        </w:rPr>
        <w:t xml:space="preserve">4. </w:t>
      </w:r>
      <w:r w:rsidRPr="00261574">
        <w:rPr>
          <w:b/>
          <w:color w:val="262626" w:themeColor="text1" w:themeTint="D9"/>
          <w:lang w:val="vi-VN"/>
        </w:rPr>
        <w:t>Thời gian khuyến mại</w:t>
      </w:r>
      <w:r w:rsidRPr="00261574">
        <w:rPr>
          <w:b/>
          <w:color w:val="262626" w:themeColor="text1" w:themeTint="D9"/>
        </w:rPr>
        <w:t>:</w:t>
      </w:r>
      <w:r w:rsidRPr="00261574">
        <w:rPr>
          <w:color w:val="262626" w:themeColor="text1" w:themeTint="D9"/>
        </w:rPr>
        <w:t xml:space="preserve"> </w:t>
      </w:r>
      <w:bookmarkStart w:id="0" w:name="_GoBack"/>
      <w:r w:rsidR="00930E87" w:rsidRPr="00261574">
        <w:rPr>
          <w:color w:val="000000"/>
          <w:lang w:val="vi-VN"/>
        </w:rPr>
        <w:t>07</w:t>
      </w:r>
      <w:r w:rsidR="000B2E22" w:rsidRPr="00261574">
        <w:rPr>
          <w:color w:val="000000"/>
          <w:lang w:val="vi-VN"/>
        </w:rPr>
        <w:t>/</w:t>
      </w:r>
      <w:r w:rsidR="00EB0165" w:rsidRPr="00261574">
        <w:rPr>
          <w:color w:val="000000"/>
          <w:lang w:val="vi-VN"/>
        </w:rPr>
        <w:t>11</w:t>
      </w:r>
      <w:r w:rsidR="000B2E22" w:rsidRPr="00261574">
        <w:rPr>
          <w:color w:val="000000"/>
          <w:lang w:val="vi-VN"/>
        </w:rPr>
        <w:t xml:space="preserve">/2025 – </w:t>
      </w:r>
      <w:r w:rsidR="00EB0165" w:rsidRPr="00261574">
        <w:rPr>
          <w:color w:val="000000"/>
          <w:lang w:val="vi-VN"/>
        </w:rPr>
        <w:t>24</w:t>
      </w:r>
      <w:r w:rsidR="000B2E22" w:rsidRPr="00261574">
        <w:rPr>
          <w:color w:val="000000"/>
          <w:lang w:val="vi-VN"/>
        </w:rPr>
        <w:t>/</w:t>
      </w:r>
      <w:r w:rsidR="00EB0165" w:rsidRPr="00261574">
        <w:rPr>
          <w:color w:val="000000"/>
          <w:lang w:val="vi-VN"/>
        </w:rPr>
        <w:t>11</w:t>
      </w:r>
      <w:r w:rsidR="000B2E22" w:rsidRPr="00261574">
        <w:rPr>
          <w:color w:val="000000"/>
          <w:lang w:val="vi-VN"/>
        </w:rPr>
        <w:t>/2025</w:t>
      </w:r>
      <w:bookmarkEnd w:id="0"/>
    </w:p>
    <w:p w14:paraId="5E77D758" w14:textId="488F5AD4" w:rsidR="001A5323" w:rsidRPr="00261574" w:rsidRDefault="00E75C8D" w:rsidP="003C606A">
      <w:pPr>
        <w:spacing w:line="360" w:lineRule="auto"/>
        <w:jc w:val="both"/>
        <w:rPr>
          <w:bCs/>
          <w:color w:val="262626" w:themeColor="text1" w:themeTint="D9"/>
        </w:rPr>
      </w:pPr>
      <w:r w:rsidRPr="00261574">
        <w:rPr>
          <w:b/>
          <w:color w:val="262626" w:themeColor="text1" w:themeTint="D9"/>
          <w:lang w:val="vi-VN"/>
        </w:rPr>
        <w:t>5. Hàng hóa, dịch vụ khuyến mại:</w:t>
      </w:r>
      <w:r w:rsidRPr="00261574">
        <w:rPr>
          <w:bCs/>
          <w:color w:val="262626" w:themeColor="text1" w:themeTint="D9"/>
        </w:rPr>
        <w:t xml:space="preserve"> </w:t>
      </w:r>
      <w:r w:rsidR="00FF07BF" w:rsidRPr="00261574">
        <w:rPr>
          <w:bCs/>
          <w:color w:val="262626" w:themeColor="text1" w:themeTint="D9"/>
        </w:rPr>
        <w:t>toàn bộ hàng hóa tại Con Cưng (không bao gồm sữa thay thế sữa mẹ cho trẻ dưới 24 tháng tuổi)</w:t>
      </w:r>
      <w:r w:rsidR="003E7F52" w:rsidRPr="00261574">
        <w:rPr>
          <w:bCs/>
          <w:color w:val="262626" w:themeColor="text1" w:themeTint="D9"/>
          <w:lang w:val="vi-VN"/>
        </w:rPr>
        <w:t>.</w:t>
      </w:r>
    </w:p>
    <w:p w14:paraId="60FA9D29" w14:textId="77777777" w:rsidR="001A5323" w:rsidRPr="00261574" w:rsidRDefault="001A5323" w:rsidP="003C606A">
      <w:pPr>
        <w:spacing w:line="360" w:lineRule="auto"/>
        <w:jc w:val="both"/>
        <w:rPr>
          <w:bCs/>
          <w:iCs/>
          <w:color w:val="262626" w:themeColor="text1" w:themeTint="D9"/>
          <w:lang w:val="vi-VN"/>
        </w:rPr>
      </w:pPr>
    </w:p>
    <w:p w14:paraId="1FBDBD67" w14:textId="7AFD1AD7" w:rsidR="00FE1545" w:rsidRPr="00261574" w:rsidRDefault="00E75C8D" w:rsidP="003C606A">
      <w:pPr>
        <w:spacing w:after="120" w:line="360" w:lineRule="auto"/>
        <w:jc w:val="both"/>
        <w:rPr>
          <w:b/>
          <w:color w:val="262626" w:themeColor="text1" w:themeTint="D9"/>
          <w:lang w:val="vi-VN"/>
        </w:rPr>
      </w:pPr>
      <w:r w:rsidRPr="00261574">
        <w:rPr>
          <w:b/>
          <w:color w:val="262626" w:themeColor="text1" w:themeTint="D9"/>
          <w:lang w:val="vi-VN"/>
        </w:rPr>
        <w:t xml:space="preserve">6. </w:t>
      </w:r>
      <w:r w:rsidRPr="00261574">
        <w:rPr>
          <w:b/>
          <w:color w:val="262626" w:themeColor="text1" w:themeTint="D9"/>
        </w:rPr>
        <w:t>Hàng hóa, dịch vụ dùng để khuyến mại:</w:t>
      </w:r>
      <w:r w:rsidRPr="00261574">
        <w:rPr>
          <w:b/>
          <w:color w:val="262626" w:themeColor="text1" w:themeTint="D9"/>
          <w:lang w:val="vi-VN"/>
        </w:rPr>
        <w:t xml:space="preserve"> </w:t>
      </w:r>
    </w:p>
    <w:tbl>
      <w:tblPr>
        <w:tblW w:w="10632" w:type="dxa"/>
        <w:tblInd w:w="-714" w:type="dxa"/>
        <w:tblLayout w:type="fixed"/>
        <w:tblLook w:val="04A0" w:firstRow="1" w:lastRow="0" w:firstColumn="1" w:lastColumn="0" w:noHBand="0" w:noVBand="1"/>
      </w:tblPr>
      <w:tblGrid>
        <w:gridCol w:w="709"/>
        <w:gridCol w:w="5554"/>
        <w:gridCol w:w="1467"/>
        <w:gridCol w:w="1059"/>
        <w:gridCol w:w="1843"/>
      </w:tblGrid>
      <w:tr w:rsidR="00FE1545" w:rsidRPr="00261574" w14:paraId="03C611A8" w14:textId="77777777" w:rsidTr="002E5F32">
        <w:trPr>
          <w:trHeight w:val="300"/>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D17E778" w14:textId="77777777" w:rsidR="00FE1545" w:rsidRPr="00261574" w:rsidRDefault="00E75C8D" w:rsidP="003C606A">
            <w:pPr>
              <w:spacing w:line="360" w:lineRule="auto"/>
              <w:jc w:val="center"/>
              <w:textAlignment w:val="center"/>
              <w:rPr>
                <w:b/>
                <w:bCs/>
                <w:color w:val="252525"/>
              </w:rPr>
            </w:pPr>
            <w:r w:rsidRPr="00261574">
              <w:rPr>
                <w:rFonts w:eastAsia="SimSun"/>
                <w:b/>
                <w:bCs/>
                <w:color w:val="252525"/>
                <w:lang w:eastAsia="zh-CN" w:bidi="ar"/>
              </w:rPr>
              <w:t>STT</w:t>
            </w:r>
          </w:p>
        </w:tc>
        <w:tc>
          <w:tcPr>
            <w:tcW w:w="5554" w:type="dxa"/>
            <w:vMerge w:val="restart"/>
            <w:tcBorders>
              <w:top w:val="single" w:sz="4" w:space="0" w:color="000000"/>
              <w:left w:val="single" w:sz="4" w:space="0" w:color="000000"/>
              <w:bottom w:val="single" w:sz="4" w:space="0" w:color="000000"/>
              <w:right w:val="single" w:sz="4" w:space="0" w:color="000000"/>
            </w:tcBorders>
            <w:vAlign w:val="center"/>
          </w:tcPr>
          <w:p w14:paraId="2917B246" w14:textId="77777777" w:rsidR="00FE1545" w:rsidRPr="00261574" w:rsidRDefault="00E75C8D" w:rsidP="003C606A">
            <w:pPr>
              <w:spacing w:line="360" w:lineRule="auto"/>
              <w:jc w:val="center"/>
              <w:textAlignment w:val="center"/>
              <w:rPr>
                <w:b/>
                <w:bCs/>
                <w:color w:val="252525"/>
              </w:rPr>
            </w:pPr>
            <w:r w:rsidRPr="00261574">
              <w:rPr>
                <w:rFonts w:eastAsia="SimSun"/>
                <w:b/>
                <w:bCs/>
                <w:color w:val="252525"/>
                <w:lang w:eastAsia="zh-CN" w:bidi="ar"/>
              </w:rPr>
              <w:t>Tên Sản phẩm</w:t>
            </w:r>
          </w:p>
        </w:tc>
        <w:tc>
          <w:tcPr>
            <w:tcW w:w="1467" w:type="dxa"/>
            <w:tcBorders>
              <w:top w:val="single" w:sz="4" w:space="0" w:color="000000"/>
              <w:left w:val="single" w:sz="4" w:space="0" w:color="000000"/>
              <w:bottom w:val="single" w:sz="4" w:space="0" w:color="000000"/>
              <w:right w:val="single" w:sz="4" w:space="0" w:color="000000"/>
            </w:tcBorders>
            <w:vAlign w:val="center"/>
          </w:tcPr>
          <w:p w14:paraId="0D1EEC71" w14:textId="7E371791" w:rsidR="00FE1545" w:rsidRPr="00261574" w:rsidRDefault="00E75C8D" w:rsidP="003C606A">
            <w:pPr>
              <w:spacing w:line="360" w:lineRule="auto"/>
              <w:jc w:val="center"/>
              <w:textAlignment w:val="center"/>
              <w:rPr>
                <w:b/>
                <w:bCs/>
                <w:color w:val="252525"/>
                <w:lang w:val="vi-VN"/>
              </w:rPr>
            </w:pPr>
            <w:r w:rsidRPr="00261574">
              <w:rPr>
                <w:rFonts w:eastAsia="SimSun"/>
                <w:b/>
                <w:bCs/>
                <w:color w:val="252525"/>
                <w:lang w:eastAsia="zh-CN" w:bidi="ar"/>
              </w:rPr>
              <w:t>Trị giá quà tặng</w:t>
            </w:r>
            <w:r w:rsidR="002E5F32" w:rsidRPr="00261574">
              <w:rPr>
                <w:rFonts w:eastAsia="SimSun"/>
                <w:b/>
                <w:bCs/>
                <w:color w:val="252525"/>
                <w:lang w:val="vi-VN" w:eastAsia="zh-CN" w:bidi="ar"/>
              </w:rPr>
              <w:t xml:space="preserve"> (VND)</w:t>
            </w:r>
          </w:p>
        </w:tc>
        <w:tc>
          <w:tcPr>
            <w:tcW w:w="1059" w:type="dxa"/>
            <w:vMerge w:val="restart"/>
            <w:tcBorders>
              <w:top w:val="single" w:sz="4" w:space="0" w:color="000000"/>
              <w:left w:val="single" w:sz="4" w:space="0" w:color="000000"/>
              <w:bottom w:val="single" w:sz="4" w:space="0" w:color="000000"/>
              <w:right w:val="single" w:sz="4" w:space="0" w:color="000000"/>
            </w:tcBorders>
            <w:vAlign w:val="center"/>
          </w:tcPr>
          <w:p w14:paraId="766169B0" w14:textId="77777777" w:rsidR="00FE1545" w:rsidRPr="00261574" w:rsidRDefault="00E75C8D" w:rsidP="003C606A">
            <w:pPr>
              <w:spacing w:line="360" w:lineRule="auto"/>
              <w:jc w:val="center"/>
              <w:textAlignment w:val="center"/>
              <w:rPr>
                <w:b/>
                <w:bCs/>
                <w:color w:val="252525"/>
              </w:rPr>
            </w:pPr>
            <w:r w:rsidRPr="00261574">
              <w:rPr>
                <w:rFonts w:eastAsia="SimSun"/>
                <w:b/>
                <w:bCs/>
                <w:color w:val="252525"/>
                <w:lang w:eastAsia="zh-CN" w:bidi="ar"/>
              </w:rPr>
              <w:t>Số lượng đăng ký</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12207F73" w14:textId="3A5F47AE" w:rsidR="00FE1545" w:rsidRPr="00261574" w:rsidRDefault="00E75C8D" w:rsidP="003C606A">
            <w:pPr>
              <w:spacing w:line="360" w:lineRule="auto"/>
              <w:jc w:val="center"/>
              <w:textAlignment w:val="center"/>
              <w:rPr>
                <w:b/>
                <w:bCs/>
                <w:color w:val="252525"/>
                <w:lang w:val="vi-VN"/>
              </w:rPr>
            </w:pPr>
            <w:r w:rsidRPr="00261574">
              <w:rPr>
                <w:rFonts w:eastAsia="SimSun"/>
                <w:b/>
                <w:bCs/>
                <w:color w:val="252525"/>
                <w:lang w:eastAsia="zh-CN" w:bidi="ar"/>
              </w:rPr>
              <w:t>Tổng giá trị đăng ký sau KT</w:t>
            </w:r>
            <w:r w:rsidR="002E5F32" w:rsidRPr="00261574">
              <w:rPr>
                <w:rFonts w:eastAsia="SimSun"/>
                <w:b/>
                <w:bCs/>
                <w:color w:val="252525"/>
                <w:lang w:val="vi-VN" w:eastAsia="zh-CN" w:bidi="ar"/>
              </w:rPr>
              <w:t xml:space="preserve"> (VND)</w:t>
            </w:r>
          </w:p>
        </w:tc>
      </w:tr>
      <w:tr w:rsidR="00FE1545" w:rsidRPr="00261574" w14:paraId="681E9F5B" w14:textId="77777777" w:rsidTr="002E5F32">
        <w:trPr>
          <w:trHeight w:val="30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0A01A51" w14:textId="77777777" w:rsidR="00FE1545" w:rsidRPr="00261574" w:rsidRDefault="00FE1545" w:rsidP="003C606A">
            <w:pPr>
              <w:spacing w:line="360" w:lineRule="auto"/>
              <w:jc w:val="center"/>
              <w:rPr>
                <w:b/>
                <w:bCs/>
                <w:color w:val="252525"/>
              </w:rPr>
            </w:pPr>
          </w:p>
        </w:tc>
        <w:tc>
          <w:tcPr>
            <w:tcW w:w="5554" w:type="dxa"/>
            <w:vMerge/>
            <w:tcBorders>
              <w:top w:val="single" w:sz="4" w:space="0" w:color="000000"/>
              <w:left w:val="single" w:sz="4" w:space="0" w:color="000000"/>
              <w:bottom w:val="single" w:sz="4" w:space="0" w:color="000000"/>
              <w:right w:val="single" w:sz="4" w:space="0" w:color="000000"/>
            </w:tcBorders>
            <w:vAlign w:val="center"/>
          </w:tcPr>
          <w:p w14:paraId="791E8FC8" w14:textId="77777777" w:rsidR="00FE1545" w:rsidRPr="00261574" w:rsidRDefault="00FE1545" w:rsidP="003C606A">
            <w:pPr>
              <w:spacing w:line="360" w:lineRule="auto"/>
              <w:jc w:val="center"/>
              <w:rPr>
                <w:b/>
                <w:bCs/>
                <w:color w:val="252525"/>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47EDD40" w14:textId="77777777" w:rsidR="00FE1545" w:rsidRPr="00261574" w:rsidRDefault="00E75C8D" w:rsidP="003C606A">
            <w:pPr>
              <w:spacing w:line="360" w:lineRule="auto"/>
              <w:jc w:val="center"/>
              <w:textAlignment w:val="center"/>
              <w:rPr>
                <w:b/>
                <w:bCs/>
                <w:color w:val="252525"/>
              </w:rPr>
            </w:pPr>
            <w:r w:rsidRPr="00261574">
              <w:rPr>
                <w:rFonts w:eastAsia="SimSun"/>
                <w:b/>
                <w:bCs/>
                <w:color w:val="252525"/>
                <w:lang w:eastAsia="zh-CN" w:bidi="ar"/>
              </w:rPr>
              <w:t>(đã bao gồm VAT)</w:t>
            </w:r>
          </w:p>
        </w:tc>
        <w:tc>
          <w:tcPr>
            <w:tcW w:w="1059" w:type="dxa"/>
            <w:vMerge/>
            <w:tcBorders>
              <w:top w:val="single" w:sz="4" w:space="0" w:color="000000"/>
              <w:left w:val="single" w:sz="4" w:space="0" w:color="000000"/>
              <w:bottom w:val="single" w:sz="4" w:space="0" w:color="000000"/>
              <w:right w:val="single" w:sz="4" w:space="0" w:color="000000"/>
            </w:tcBorders>
            <w:vAlign w:val="center"/>
          </w:tcPr>
          <w:p w14:paraId="31FAA1D0" w14:textId="77777777" w:rsidR="00FE1545" w:rsidRPr="00261574" w:rsidRDefault="00FE1545" w:rsidP="003C606A">
            <w:pPr>
              <w:spacing w:line="360" w:lineRule="auto"/>
              <w:jc w:val="center"/>
              <w:rPr>
                <w:b/>
                <w:bCs/>
                <w:color w:val="252525"/>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771E7FED" w14:textId="77777777" w:rsidR="00FE1545" w:rsidRPr="00261574" w:rsidRDefault="00FE1545" w:rsidP="003C606A">
            <w:pPr>
              <w:spacing w:line="360" w:lineRule="auto"/>
              <w:jc w:val="center"/>
              <w:rPr>
                <w:b/>
                <w:bCs/>
                <w:color w:val="252525"/>
              </w:rPr>
            </w:pPr>
          </w:p>
        </w:tc>
      </w:tr>
      <w:tr w:rsidR="00FE1545" w:rsidRPr="00261574" w14:paraId="4A693F34" w14:textId="77777777" w:rsidTr="004D72F3">
        <w:trPr>
          <w:trHeight w:val="923"/>
        </w:trPr>
        <w:tc>
          <w:tcPr>
            <w:tcW w:w="709" w:type="dxa"/>
            <w:tcBorders>
              <w:top w:val="single" w:sz="4" w:space="0" w:color="000000"/>
              <w:left w:val="single" w:sz="4" w:space="0" w:color="000000"/>
              <w:bottom w:val="single" w:sz="4" w:space="0" w:color="000000"/>
              <w:right w:val="single" w:sz="4" w:space="0" w:color="000000"/>
            </w:tcBorders>
            <w:noWrap/>
            <w:vAlign w:val="center"/>
          </w:tcPr>
          <w:p w14:paraId="50C48539" w14:textId="327A2B6C" w:rsidR="00FE1545" w:rsidRPr="00261574" w:rsidRDefault="00821C34" w:rsidP="003C606A">
            <w:pPr>
              <w:spacing w:line="360" w:lineRule="auto"/>
              <w:jc w:val="center"/>
              <w:textAlignment w:val="center"/>
              <w:rPr>
                <w:color w:val="000000"/>
              </w:rPr>
            </w:pPr>
            <w:r w:rsidRPr="00261574">
              <w:rPr>
                <w:rFonts w:eastAsia="SimSun"/>
                <w:color w:val="000000"/>
                <w:lang w:eastAsia="zh-CN" w:bidi="ar"/>
              </w:rPr>
              <w:t>1</w:t>
            </w:r>
          </w:p>
        </w:tc>
        <w:tc>
          <w:tcPr>
            <w:tcW w:w="5554" w:type="dxa"/>
            <w:tcBorders>
              <w:top w:val="single" w:sz="4" w:space="0" w:color="000000"/>
              <w:left w:val="single" w:sz="4" w:space="0" w:color="000000"/>
              <w:bottom w:val="single" w:sz="4" w:space="0" w:color="000000"/>
              <w:right w:val="single" w:sz="4" w:space="0" w:color="000000"/>
            </w:tcBorders>
            <w:vAlign w:val="center"/>
          </w:tcPr>
          <w:p w14:paraId="1E37AE48" w14:textId="08C1FD8A" w:rsidR="00FE1545" w:rsidRPr="00261574" w:rsidRDefault="00670DB9" w:rsidP="004D72F3">
            <w:pPr>
              <w:spacing w:line="360" w:lineRule="auto"/>
              <w:jc w:val="center"/>
              <w:textAlignment w:val="center"/>
              <w:rPr>
                <w:color w:val="000000"/>
                <w:lang w:val="vi-VN"/>
              </w:rPr>
            </w:pPr>
            <w:r w:rsidRPr="00261574">
              <w:rPr>
                <w:color w:val="000000"/>
                <w:lang w:val="vi-VN"/>
              </w:rPr>
              <w:t>Phiếu</w:t>
            </w:r>
            <w:r w:rsidR="00C94460" w:rsidRPr="00261574">
              <w:rPr>
                <w:color w:val="000000"/>
                <w:lang w:val="vi-VN"/>
              </w:rPr>
              <w:t xml:space="preserve"> giảm giá </w:t>
            </w:r>
            <w:r w:rsidR="00C33498" w:rsidRPr="00261574">
              <w:rPr>
                <w:color w:val="000000"/>
                <w:lang w:val="vi-VN"/>
              </w:rPr>
              <w:t>20.000 đồng</w:t>
            </w:r>
            <w:r w:rsidR="00D04C76" w:rsidRPr="00261574">
              <w:rPr>
                <w:color w:val="000000"/>
              </w:rPr>
              <w:t xml:space="preserve"> áp dụng</w:t>
            </w:r>
            <w:r w:rsidR="00C33498" w:rsidRPr="00261574">
              <w:rPr>
                <w:color w:val="000000"/>
                <w:lang w:val="vi-VN"/>
              </w:rPr>
              <w:t xml:space="preserve"> mua </w:t>
            </w:r>
            <w:r w:rsidR="00D04C76" w:rsidRPr="00261574">
              <w:rPr>
                <w:color w:val="000000"/>
              </w:rPr>
              <w:t xml:space="preserve">đơn hàng từ 40.000 đồng </w:t>
            </w:r>
            <w:r w:rsidR="00C33498" w:rsidRPr="00261574">
              <w:rPr>
                <w:color w:val="000000"/>
                <w:lang w:val="vi-VN"/>
              </w:rPr>
              <w:t xml:space="preserve">các sản phẩm </w:t>
            </w:r>
            <w:r w:rsidR="00D04C76" w:rsidRPr="00261574">
              <w:rPr>
                <w:color w:val="000000"/>
              </w:rPr>
              <w:t xml:space="preserve">tại </w:t>
            </w:r>
            <w:r w:rsidR="00C33498" w:rsidRPr="00261574">
              <w:rPr>
                <w:color w:val="000000"/>
                <w:lang w:val="vi-VN"/>
              </w:rPr>
              <w:t>Con Cưng (</w:t>
            </w:r>
            <w:r w:rsidR="001A50D6" w:rsidRPr="00261574">
              <w:rPr>
                <w:color w:val="000000"/>
                <w:lang w:val="vi-VN"/>
              </w:rPr>
              <w:t>không áp dụng mua sữa thay thế sữa mẹ cho trẻ dưới 24 tháng tuổi</w:t>
            </w:r>
            <w:r w:rsidR="00C33498" w:rsidRPr="00261574">
              <w:rPr>
                <w:color w:val="000000"/>
                <w:lang w:val="vi-VN"/>
              </w:rPr>
              <w:t>).</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5925BA13" w14:textId="6CCBA187" w:rsidR="00FE1545" w:rsidRPr="00261574" w:rsidRDefault="000B2E22" w:rsidP="004D72F3">
            <w:pPr>
              <w:spacing w:line="360" w:lineRule="auto"/>
              <w:jc w:val="center"/>
              <w:textAlignment w:val="center"/>
              <w:rPr>
                <w:color w:val="000000"/>
                <w:lang w:val="vi-VN"/>
              </w:rPr>
            </w:pPr>
            <w:r w:rsidRPr="00261574">
              <w:rPr>
                <w:color w:val="000000"/>
                <w:lang w:val="vi-VN"/>
              </w:rPr>
              <w:t>2</w:t>
            </w:r>
            <w:r w:rsidR="00452C1D" w:rsidRPr="00261574">
              <w:rPr>
                <w:color w:val="000000"/>
                <w:lang w:val="vi-VN"/>
              </w:rPr>
              <w:t>0</w:t>
            </w:r>
            <w:r w:rsidR="002E5F32" w:rsidRPr="00261574">
              <w:rPr>
                <w:color w:val="000000"/>
                <w:lang w:val="vi-VN"/>
              </w:rPr>
              <w:t>,</w:t>
            </w:r>
            <w:r w:rsidR="00C94460" w:rsidRPr="00261574">
              <w:rPr>
                <w:color w:val="000000"/>
                <w:lang w:val="vi-VN"/>
              </w:rPr>
              <w:t>000</w:t>
            </w:r>
          </w:p>
        </w:tc>
        <w:tc>
          <w:tcPr>
            <w:tcW w:w="1059" w:type="dxa"/>
            <w:tcBorders>
              <w:top w:val="single" w:sz="4" w:space="0" w:color="000000"/>
              <w:left w:val="single" w:sz="4" w:space="0" w:color="000000"/>
              <w:bottom w:val="single" w:sz="4" w:space="0" w:color="000000"/>
              <w:right w:val="single" w:sz="4" w:space="0" w:color="000000"/>
            </w:tcBorders>
            <w:noWrap/>
            <w:vAlign w:val="center"/>
          </w:tcPr>
          <w:p w14:paraId="17605467" w14:textId="510CAFF7" w:rsidR="00452C1D" w:rsidRPr="00261574" w:rsidRDefault="00B84586" w:rsidP="004D72F3">
            <w:pPr>
              <w:spacing w:line="360" w:lineRule="auto"/>
              <w:jc w:val="center"/>
              <w:textAlignment w:val="center"/>
              <w:rPr>
                <w:color w:val="000000"/>
                <w:lang w:val="vi-VN"/>
              </w:rPr>
            </w:pPr>
            <w:r w:rsidRPr="00261574">
              <w:rPr>
                <w:color w:val="000000"/>
                <w:lang w:val="vi-VN"/>
              </w:rPr>
              <w:t>120</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592C3AA" w14:textId="43744B3F" w:rsidR="00FE1545" w:rsidRPr="00261574" w:rsidRDefault="000B2E22" w:rsidP="004D72F3">
            <w:pPr>
              <w:spacing w:line="360" w:lineRule="auto"/>
              <w:jc w:val="center"/>
              <w:textAlignment w:val="center"/>
              <w:rPr>
                <w:color w:val="000000"/>
                <w:lang w:val="vi-VN"/>
              </w:rPr>
            </w:pPr>
            <w:r w:rsidRPr="00261574">
              <w:rPr>
                <w:color w:val="000000"/>
                <w:lang w:val="vi-VN"/>
              </w:rPr>
              <w:t>2,</w:t>
            </w:r>
            <w:r w:rsidR="00B84586" w:rsidRPr="00261574">
              <w:rPr>
                <w:color w:val="000000"/>
                <w:lang w:val="vi-VN"/>
              </w:rPr>
              <w:t>4</w:t>
            </w:r>
            <w:r w:rsidRPr="00261574">
              <w:rPr>
                <w:color w:val="000000"/>
                <w:lang w:val="vi-VN"/>
              </w:rPr>
              <w:t>00,000</w:t>
            </w:r>
          </w:p>
        </w:tc>
      </w:tr>
    </w:tbl>
    <w:p w14:paraId="7910C385" w14:textId="77777777" w:rsidR="008012A2" w:rsidRPr="00261574" w:rsidRDefault="008012A2" w:rsidP="003C606A">
      <w:pPr>
        <w:spacing w:after="120" w:line="360" w:lineRule="auto"/>
        <w:jc w:val="both"/>
        <w:rPr>
          <w:b/>
          <w:color w:val="262626" w:themeColor="text1" w:themeTint="D9"/>
          <w:lang w:val="vi-VN"/>
        </w:rPr>
      </w:pPr>
    </w:p>
    <w:p w14:paraId="5609FBC1" w14:textId="77777777" w:rsidR="00FE1545" w:rsidRPr="00261574" w:rsidRDefault="00E75C8D" w:rsidP="003C606A">
      <w:pPr>
        <w:spacing w:after="120" w:line="360" w:lineRule="auto"/>
        <w:jc w:val="both"/>
        <w:rPr>
          <w:color w:val="262626" w:themeColor="text1" w:themeTint="D9"/>
          <w:lang w:val="vi-VN"/>
        </w:rPr>
      </w:pPr>
      <w:r w:rsidRPr="00261574">
        <w:rPr>
          <w:b/>
          <w:color w:val="262626" w:themeColor="text1" w:themeTint="D9"/>
          <w:lang w:val="vi-VN"/>
        </w:rPr>
        <w:t xml:space="preserve">7. Khách hàng của </w:t>
      </w:r>
      <w:r w:rsidRPr="00261574">
        <w:rPr>
          <w:b/>
          <w:color w:val="262626" w:themeColor="text1" w:themeTint="D9"/>
        </w:rPr>
        <w:t>chương</w:t>
      </w:r>
      <w:r w:rsidRPr="00261574">
        <w:rPr>
          <w:b/>
          <w:color w:val="262626" w:themeColor="text1" w:themeTint="D9"/>
          <w:lang w:val="vi-VN"/>
        </w:rPr>
        <w:t xml:space="preserve"> trình khuyến mại (đối tượng hưởng khuyến mại):</w:t>
      </w:r>
      <w:r w:rsidRPr="00261574">
        <w:rPr>
          <w:b/>
          <w:color w:val="262626" w:themeColor="text1" w:themeTint="D9"/>
        </w:rPr>
        <w:t xml:space="preserve"> </w:t>
      </w:r>
    </w:p>
    <w:p w14:paraId="69B10CC0" w14:textId="48D2AFAB" w:rsidR="000B486E" w:rsidRPr="00261574" w:rsidRDefault="00E75C8D" w:rsidP="000E4916">
      <w:pPr>
        <w:spacing w:line="360" w:lineRule="auto"/>
        <w:jc w:val="both"/>
        <w:rPr>
          <w:iCs/>
          <w:color w:val="000000" w:themeColor="text1"/>
          <w:lang w:val="vi-VN"/>
        </w:rPr>
      </w:pPr>
      <w:r w:rsidRPr="00261574">
        <w:rPr>
          <w:iCs/>
          <w:color w:val="262626" w:themeColor="text1" w:themeTint="D9"/>
        </w:rPr>
        <w:t xml:space="preserve">Khách </w:t>
      </w:r>
      <w:r w:rsidRPr="00261574">
        <w:rPr>
          <w:iCs/>
          <w:color w:val="000000" w:themeColor="text1"/>
        </w:rPr>
        <w:t>hàng</w:t>
      </w:r>
      <w:r w:rsidR="00A83220" w:rsidRPr="00261574">
        <w:rPr>
          <w:iCs/>
          <w:color w:val="000000" w:themeColor="text1"/>
        </w:rPr>
        <w:t xml:space="preserve"> đã</w:t>
      </w:r>
      <w:r w:rsidRPr="00261574">
        <w:rPr>
          <w:iCs/>
          <w:color w:val="000000" w:themeColor="text1"/>
        </w:rPr>
        <w:t xml:space="preserve"> </w:t>
      </w:r>
      <w:r w:rsidR="000B2E22" w:rsidRPr="00261574">
        <w:rPr>
          <w:iCs/>
          <w:color w:val="000000" w:themeColor="text1"/>
        </w:rPr>
        <w:t>tham</w:t>
      </w:r>
      <w:r w:rsidR="000B2E22" w:rsidRPr="00261574">
        <w:rPr>
          <w:iCs/>
          <w:color w:val="000000" w:themeColor="text1"/>
          <w:lang w:val="vi-VN"/>
        </w:rPr>
        <w:t xml:space="preserve"> gia chương trình </w:t>
      </w:r>
      <w:r w:rsidR="00A83220" w:rsidRPr="00261574">
        <w:rPr>
          <w:iCs/>
          <w:color w:val="000000" w:themeColor="text1"/>
        </w:rPr>
        <w:t>khuyến mại</w:t>
      </w:r>
      <w:r w:rsidR="000C2530" w:rsidRPr="00261574">
        <w:rPr>
          <w:iCs/>
          <w:color w:val="000000" w:themeColor="text1"/>
          <w:lang w:val="vi-VN"/>
        </w:rPr>
        <w:t xml:space="preserve"> </w:t>
      </w:r>
      <w:r w:rsidR="00480F04" w:rsidRPr="00261574">
        <w:rPr>
          <w:iCs/>
          <w:color w:val="000000" w:themeColor="text1"/>
          <w:lang w:val="vi-VN"/>
        </w:rPr>
        <w:t>“</w:t>
      </w:r>
      <w:r w:rsidR="000E4916" w:rsidRPr="00261574">
        <w:rPr>
          <w:iCs/>
          <w:color w:val="000000" w:themeColor="text1"/>
          <w:lang w:val="vi-VN"/>
        </w:rPr>
        <w:t>Đặt trước Ghế ngồi ô tô chuẩn Âu Animo – Giảm giá lên đến</w:t>
      </w:r>
      <w:r w:rsidR="009618BE" w:rsidRPr="00261574">
        <w:rPr>
          <w:iCs/>
          <w:color w:val="000000" w:themeColor="text1"/>
          <w:lang w:val="vi-VN"/>
        </w:rPr>
        <w:t xml:space="preserve"> </w:t>
      </w:r>
      <w:r w:rsidR="000E4916" w:rsidRPr="00261574">
        <w:rPr>
          <w:iCs/>
          <w:color w:val="000000" w:themeColor="text1"/>
          <w:lang w:val="vi-VN"/>
        </w:rPr>
        <w:t>40%</w:t>
      </w:r>
      <w:r w:rsidR="00480F04" w:rsidRPr="00261574">
        <w:rPr>
          <w:iCs/>
          <w:color w:val="000000" w:themeColor="text1"/>
          <w:lang w:val="vi-VN"/>
        </w:rPr>
        <w:t>”</w:t>
      </w:r>
      <w:r w:rsidR="001A50D6" w:rsidRPr="00261574">
        <w:rPr>
          <w:iCs/>
          <w:color w:val="000000" w:themeColor="text1"/>
          <w:lang w:val="vi-VN"/>
        </w:rPr>
        <w:t xml:space="preserve"> diễn ra từ </w:t>
      </w:r>
      <w:r w:rsidR="00C1530B" w:rsidRPr="00261574">
        <w:rPr>
          <w:iCs/>
          <w:color w:val="000000" w:themeColor="text1"/>
          <w:lang w:val="vi-VN"/>
        </w:rPr>
        <w:t>ngày</w:t>
      </w:r>
      <w:r w:rsidR="000E4916" w:rsidRPr="00261574">
        <w:rPr>
          <w:iCs/>
          <w:color w:val="000000" w:themeColor="text1"/>
          <w:lang w:val="vi-VN"/>
        </w:rPr>
        <w:t xml:space="preserve"> 23/07/2025</w:t>
      </w:r>
      <w:r w:rsidR="00C1530B" w:rsidRPr="00261574">
        <w:rPr>
          <w:iCs/>
          <w:color w:val="000000" w:themeColor="text1"/>
          <w:lang w:val="vi-VN"/>
        </w:rPr>
        <w:t xml:space="preserve"> đến</w:t>
      </w:r>
      <w:r w:rsidR="000E4916" w:rsidRPr="00261574">
        <w:rPr>
          <w:iCs/>
          <w:color w:val="000000" w:themeColor="text1"/>
          <w:lang w:val="vi-VN"/>
        </w:rPr>
        <w:t xml:space="preserve"> 15/08/2025</w:t>
      </w:r>
      <w:r w:rsidR="000B486E" w:rsidRPr="00261574">
        <w:rPr>
          <w:iCs/>
          <w:color w:val="000000" w:themeColor="text1"/>
          <w:lang w:val="vi-VN"/>
        </w:rPr>
        <w:t xml:space="preserve"> trực tiếp tại cửa hàng Con Cưng</w:t>
      </w:r>
      <w:r w:rsidR="000E4916" w:rsidRPr="00261574">
        <w:rPr>
          <w:iCs/>
          <w:color w:val="000000" w:themeColor="text1"/>
          <w:lang w:val="vi-VN"/>
        </w:rPr>
        <w:t>,</w:t>
      </w:r>
      <w:r w:rsidR="001A50D6" w:rsidRPr="00261574">
        <w:rPr>
          <w:iCs/>
          <w:color w:val="000000" w:themeColor="text1"/>
          <w:lang w:val="vi-VN"/>
        </w:rPr>
        <w:t xml:space="preserve"> </w:t>
      </w:r>
      <w:r w:rsidR="000B2E22" w:rsidRPr="00261574">
        <w:rPr>
          <w:iCs/>
          <w:color w:val="000000" w:themeColor="text1"/>
          <w:lang w:val="vi-VN"/>
        </w:rPr>
        <w:t>và</w:t>
      </w:r>
      <w:r w:rsidR="00480F04" w:rsidRPr="00261574">
        <w:rPr>
          <w:iCs/>
          <w:color w:val="000000" w:themeColor="text1"/>
          <w:lang w:val="vi-VN"/>
        </w:rPr>
        <w:t xml:space="preserve"> đã</w:t>
      </w:r>
      <w:r w:rsidR="000B2E22" w:rsidRPr="00261574">
        <w:rPr>
          <w:iCs/>
          <w:color w:val="000000" w:themeColor="text1"/>
          <w:lang w:val="vi-VN"/>
        </w:rPr>
        <w:t xml:space="preserve"> hoàn </w:t>
      </w:r>
      <w:r w:rsidR="00C1530B" w:rsidRPr="00261574">
        <w:rPr>
          <w:iCs/>
          <w:color w:val="000000" w:themeColor="text1"/>
          <w:lang w:val="vi-VN"/>
        </w:rPr>
        <w:t>tất</w:t>
      </w:r>
      <w:r w:rsidR="000B2E22" w:rsidRPr="00261574">
        <w:rPr>
          <w:iCs/>
          <w:color w:val="000000" w:themeColor="text1"/>
          <w:lang w:val="vi-VN"/>
        </w:rPr>
        <w:t xml:space="preserve"> thanh toán</w:t>
      </w:r>
      <w:r w:rsidR="00A83220" w:rsidRPr="00261574">
        <w:rPr>
          <w:iCs/>
          <w:color w:val="000000" w:themeColor="text1"/>
        </w:rPr>
        <w:t xml:space="preserve"> thành công.</w:t>
      </w:r>
    </w:p>
    <w:p w14:paraId="62B201D7" w14:textId="55AA19B2" w:rsidR="000B2E22" w:rsidRPr="00261574" w:rsidRDefault="000B2E22" w:rsidP="003C606A">
      <w:pPr>
        <w:spacing w:line="360" w:lineRule="auto"/>
        <w:jc w:val="both"/>
        <w:rPr>
          <w:iCs/>
          <w:color w:val="262626" w:themeColor="text1" w:themeTint="D9"/>
          <w:lang w:val="vi-VN"/>
        </w:rPr>
      </w:pPr>
      <w:r w:rsidRPr="00261574">
        <w:rPr>
          <w:iCs/>
          <w:color w:val="000000" w:themeColor="text1"/>
          <w:lang w:val="vi-VN"/>
        </w:rPr>
        <w:t xml:space="preserve"> </w:t>
      </w:r>
    </w:p>
    <w:p w14:paraId="5EF49879" w14:textId="77777777" w:rsidR="00FE1545" w:rsidRPr="00261574" w:rsidRDefault="00E75C8D" w:rsidP="003C606A">
      <w:pPr>
        <w:pStyle w:val="ListParagraph"/>
        <w:numPr>
          <w:ilvl w:val="0"/>
          <w:numId w:val="1"/>
        </w:numPr>
        <w:spacing w:line="360" w:lineRule="auto"/>
        <w:ind w:left="426" w:hanging="426"/>
        <w:jc w:val="both"/>
        <w:rPr>
          <w:color w:val="262626" w:themeColor="text1" w:themeTint="D9"/>
        </w:rPr>
      </w:pPr>
      <w:r w:rsidRPr="00261574">
        <w:rPr>
          <w:b/>
          <w:color w:val="262626" w:themeColor="text1" w:themeTint="D9"/>
        </w:rPr>
        <w:t>Cơ cấu giải thưởng (nội dung giải thưởng, giá trị giải thưởng, số lượng giải thưởng):</w:t>
      </w:r>
      <w:r w:rsidRPr="00261574">
        <w:rPr>
          <w:color w:val="262626" w:themeColor="text1" w:themeTint="D9"/>
        </w:rPr>
        <w:t xml:space="preserve"> Theo nội dung chi tiết Chương trình khuyến mại.</w:t>
      </w:r>
    </w:p>
    <w:p w14:paraId="366C2D52" w14:textId="77777777" w:rsidR="00670DB9" w:rsidRPr="00261574" w:rsidRDefault="00670DB9" w:rsidP="003C606A">
      <w:pPr>
        <w:pStyle w:val="ListParagraph"/>
        <w:spacing w:line="360" w:lineRule="auto"/>
        <w:ind w:left="426"/>
        <w:jc w:val="both"/>
        <w:rPr>
          <w:color w:val="262626" w:themeColor="text1" w:themeTint="D9"/>
        </w:rPr>
      </w:pPr>
    </w:p>
    <w:p w14:paraId="2F57B5E0" w14:textId="77777777" w:rsidR="00F718B3" w:rsidRPr="00261574" w:rsidRDefault="00E75C8D" w:rsidP="00F718B3">
      <w:pPr>
        <w:pStyle w:val="ListParagraph"/>
        <w:numPr>
          <w:ilvl w:val="0"/>
          <w:numId w:val="1"/>
        </w:numPr>
        <w:spacing w:line="360" w:lineRule="auto"/>
        <w:ind w:left="426" w:hanging="426"/>
        <w:jc w:val="both"/>
        <w:rPr>
          <w:i/>
          <w:iCs/>
          <w:color w:val="262626" w:themeColor="text1" w:themeTint="D9"/>
          <w:lang w:val="vi-VN"/>
        </w:rPr>
      </w:pPr>
      <w:r w:rsidRPr="00261574">
        <w:rPr>
          <w:b/>
          <w:color w:val="262626" w:themeColor="text1" w:themeTint="D9"/>
        </w:rPr>
        <w:lastRenderedPageBreak/>
        <w:t>Tổng giá trị hàng hóa, dịch vụ dùng để khuyến mại:</w:t>
      </w:r>
      <w:r w:rsidRPr="00261574">
        <w:rPr>
          <w:rFonts w:eastAsia="SimSun"/>
          <w:b/>
          <w:bCs/>
          <w:color w:val="000000"/>
          <w:lang w:eastAsia="zh-CN" w:bidi="ar"/>
        </w:rPr>
        <w:t xml:space="preserve"> </w:t>
      </w:r>
      <w:r w:rsidR="000B2E22" w:rsidRPr="00261574">
        <w:rPr>
          <w:rFonts w:eastAsia="SimSun"/>
          <w:b/>
          <w:bCs/>
          <w:color w:val="000000"/>
          <w:lang w:val="vi-VN" w:eastAsia="zh-CN" w:bidi="ar"/>
        </w:rPr>
        <w:t>2,</w:t>
      </w:r>
      <w:r w:rsidR="00B84586" w:rsidRPr="00261574">
        <w:rPr>
          <w:rFonts w:eastAsia="SimSun"/>
          <w:b/>
          <w:bCs/>
          <w:color w:val="000000"/>
          <w:lang w:val="vi-VN" w:eastAsia="zh-CN" w:bidi="ar"/>
        </w:rPr>
        <w:t>4</w:t>
      </w:r>
      <w:r w:rsidR="000B2E22" w:rsidRPr="00261574">
        <w:rPr>
          <w:rFonts w:eastAsia="SimSun"/>
          <w:b/>
          <w:bCs/>
          <w:color w:val="000000"/>
          <w:lang w:val="vi-VN" w:eastAsia="zh-CN" w:bidi="ar"/>
        </w:rPr>
        <w:t xml:space="preserve">00,000 VND (Hai triệu </w:t>
      </w:r>
      <w:r w:rsidR="00B84586" w:rsidRPr="00261574">
        <w:rPr>
          <w:rFonts w:eastAsia="SimSun"/>
          <w:b/>
          <w:bCs/>
          <w:color w:val="000000"/>
          <w:lang w:val="vi-VN" w:eastAsia="zh-CN" w:bidi="ar"/>
        </w:rPr>
        <w:t>bốn</w:t>
      </w:r>
      <w:r w:rsidR="000B2E22" w:rsidRPr="00261574">
        <w:rPr>
          <w:rFonts w:eastAsia="SimSun"/>
          <w:b/>
          <w:bCs/>
          <w:color w:val="000000"/>
          <w:lang w:val="vi-VN" w:eastAsia="zh-CN" w:bidi="ar"/>
        </w:rPr>
        <w:t xml:space="preserve"> trăm nghìn đồng).</w:t>
      </w:r>
    </w:p>
    <w:p w14:paraId="52E9131D" w14:textId="77777777" w:rsidR="00F718B3" w:rsidRPr="00261574" w:rsidRDefault="00F718B3" w:rsidP="00F718B3">
      <w:pPr>
        <w:pStyle w:val="ListParagraph"/>
        <w:rPr>
          <w:b/>
          <w:color w:val="262626" w:themeColor="text1" w:themeTint="D9"/>
          <w:lang w:val="vi-VN"/>
        </w:rPr>
      </w:pPr>
    </w:p>
    <w:p w14:paraId="2695EE37" w14:textId="1BE9A59C" w:rsidR="000B2E22" w:rsidRPr="00261574" w:rsidRDefault="00261574" w:rsidP="00261574">
      <w:pPr>
        <w:spacing w:line="360" w:lineRule="auto"/>
        <w:jc w:val="both"/>
        <w:rPr>
          <w:iCs/>
          <w:color w:val="262626" w:themeColor="text1" w:themeTint="D9"/>
          <w:lang w:val="vi-VN"/>
        </w:rPr>
      </w:pPr>
      <w:r>
        <w:rPr>
          <w:b/>
          <w:color w:val="262626" w:themeColor="text1" w:themeTint="D9"/>
        </w:rPr>
        <w:t xml:space="preserve">10. </w:t>
      </w:r>
      <w:r w:rsidR="00E75C8D" w:rsidRPr="00261574">
        <w:rPr>
          <w:b/>
          <w:color w:val="262626" w:themeColor="text1" w:themeTint="D9"/>
          <w:lang w:val="vi-VN"/>
        </w:rPr>
        <w:t xml:space="preserve">Nội dung chi </w:t>
      </w:r>
      <w:r w:rsidR="00E75C8D" w:rsidRPr="00261574">
        <w:rPr>
          <w:b/>
          <w:color w:val="262626" w:themeColor="text1" w:themeTint="D9"/>
        </w:rPr>
        <w:t>tiết</w:t>
      </w:r>
      <w:r w:rsidR="00E75C8D" w:rsidRPr="00261574">
        <w:rPr>
          <w:b/>
          <w:color w:val="262626" w:themeColor="text1" w:themeTint="D9"/>
          <w:lang w:val="vi-VN"/>
        </w:rPr>
        <w:t xml:space="preserve"> thể lệ </w:t>
      </w:r>
      <w:r w:rsidR="00E75C8D" w:rsidRPr="00261574">
        <w:rPr>
          <w:b/>
          <w:color w:val="262626" w:themeColor="text1" w:themeTint="D9"/>
        </w:rPr>
        <w:t>chương</w:t>
      </w:r>
      <w:r w:rsidR="00E75C8D" w:rsidRPr="00261574">
        <w:rPr>
          <w:b/>
          <w:color w:val="262626" w:themeColor="text1" w:themeTint="D9"/>
          <w:lang w:val="vi-VN"/>
        </w:rPr>
        <w:t xml:space="preserve"> trình khuyến mại:</w:t>
      </w:r>
    </w:p>
    <w:p w14:paraId="3D4E48EC" w14:textId="16E57AC4" w:rsidR="000B2E22" w:rsidRPr="00261574" w:rsidRDefault="000E4916" w:rsidP="000E4916">
      <w:pPr>
        <w:pStyle w:val="ListParagraph"/>
        <w:numPr>
          <w:ilvl w:val="0"/>
          <w:numId w:val="15"/>
        </w:numPr>
        <w:spacing w:line="360" w:lineRule="auto"/>
        <w:jc w:val="both"/>
        <w:rPr>
          <w:iCs/>
          <w:color w:val="262626" w:themeColor="text1" w:themeTint="D9"/>
          <w:lang w:val="vi-VN"/>
        </w:rPr>
      </w:pPr>
      <w:r w:rsidRPr="00261574">
        <w:rPr>
          <w:iCs/>
          <w:color w:val="262626" w:themeColor="text1" w:themeTint="D9"/>
        </w:rPr>
        <w:t xml:space="preserve">Khách hàng </w:t>
      </w:r>
      <w:r w:rsidR="00A83220" w:rsidRPr="00261574">
        <w:rPr>
          <w:iCs/>
          <w:color w:val="262626" w:themeColor="text1" w:themeTint="D9"/>
        </w:rPr>
        <w:t xml:space="preserve">đã </w:t>
      </w:r>
      <w:r w:rsidRPr="00261574">
        <w:rPr>
          <w:iCs/>
          <w:color w:val="262626" w:themeColor="text1" w:themeTint="D9"/>
        </w:rPr>
        <w:t>tham gia chương trình “Đặt trước Ghế ngồi ô tô chuẩn Âu Animo – Giảm giá lên đến</w:t>
      </w:r>
      <w:r w:rsidRPr="00261574">
        <w:rPr>
          <w:iCs/>
          <w:color w:val="262626" w:themeColor="text1" w:themeTint="D9"/>
          <w:lang w:val="vi-VN"/>
        </w:rPr>
        <w:t xml:space="preserve"> </w:t>
      </w:r>
      <w:r w:rsidRPr="00261574">
        <w:rPr>
          <w:iCs/>
          <w:color w:val="262626" w:themeColor="text1" w:themeTint="D9"/>
        </w:rPr>
        <w:t>40%” diễn ra từ ngày 23/07/2025 đến 15/08/2025</w:t>
      </w:r>
      <w:r w:rsidRPr="00261574">
        <w:rPr>
          <w:iCs/>
          <w:color w:val="262626" w:themeColor="text1" w:themeTint="D9"/>
          <w:lang w:val="vi-VN"/>
        </w:rPr>
        <w:t xml:space="preserve">, </w:t>
      </w:r>
      <w:r w:rsidR="000B486E" w:rsidRPr="00261574">
        <w:rPr>
          <w:iCs/>
          <w:color w:val="000000" w:themeColor="text1"/>
          <w:lang w:val="vi-VN"/>
        </w:rPr>
        <w:t>trực tiếp tại cửa hàng Con Cưng,</w:t>
      </w:r>
      <w:r w:rsidRPr="00261574">
        <w:rPr>
          <w:iCs/>
          <w:color w:val="262626" w:themeColor="text1" w:themeTint="D9"/>
        </w:rPr>
        <w:t xml:space="preserve"> và đã hoàn tất thanh toán</w:t>
      </w:r>
      <w:r w:rsidR="00A83220" w:rsidRPr="00261574">
        <w:rPr>
          <w:iCs/>
          <w:color w:val="262626" w:themeColor="text1" w:themeTint="D9"/>
        </w:rPr>
        <w:t xml:space="preserve"> thành công</w:t>
      </w:r>
      <w:r w:rsidRPr="00261574">
        <w:rPr>
          <w:iCs/>
          <w:color w:val="262626" w:themeColor="text1" w:themeTint="D9"/>
          <w:lang w:val="vi-VN"/>
        </w:rPr>
        <w:t xml:space="preserve"> sẽ</w:t>
      </w:r>
      <w:r w:rsidR="00480F04" w:rsidRPr="00261574">
        <w:rPr>
          <w:iCs/>
          <w:color w:val="000000" w:themeColor="text1"/>
          <w:lang w:val="vi-VN"/>
        </w:rPr>
        <w:t xml:space="preserve"> nhận</w:t>
      </w:r>
      <w:r w:rsidR="00A83220" w:rsidRPr="00261574">
        <w:rPr>
          <w:iCs/>
          <w:color w:val="000000" w:themeColor="text1"/>
        </w:rPr>
        <w:t xml:space="preserve"> được</w:t>
      </w:r>
      <w:r w:rsidR="00EE27E0" w:rsidRPr="00261574">
        <w:rPr>
          <w:iCs/>
          <w:color w:val="000000" w:themeColor="text1"/>
          <w:lang w:val="vi-VN"/>
        </w:rPr>
        <w:t xml:space="preserve"> </w:t>
      </w:r>
      <w:r w:rsidR="000B2E22" w:rsidRPr="00261574">
        <w:rPr>
          <w:iCs/>
          <w:color w:val="000000" w:themeColor="text1"/>
          <w:lang w:val="vi-VN"/>
        </w:rPr>
        <w:t xml:space="preserve">01 </w:t>
      </w:r>
      <w:r w:rsidR="00A83220" w:rsidRPr="00261574">
        <w:rPr>
          <w:color w:val="000000"/>
          <w:lang w:val="vi-VN"/>
        </w:rPr>
        <w:t>Phiếu giảm giá 20.000 đồng</w:t>
      </w:r>
      <w:r w:rsidR="00A83220" w:rsidRPr="00261574">
        <w:rPr>
          <w:color w:val="000000"/>
        </w:rPr>
        <w:t xml:space="preserve"> áp dụng</w:t>
      </w:r>
      <w:r w:rsidR="00A83220" w:rsidRPr="00261574">
        <w:rPr>
          <w:color w:val="000000"/>
          <w:lang w:val="vi-VN"/>
        </w:rPr>
        <w:t xml:space="preserve"> mua </w:t>
      </w:r>
      <w:r w:rsidR="00A83220" w:rsidRPr="00261574">
        <w:rPr>
          <w:color w:val="000000"/>
        </w:rPr>
        <w:t xml:space="preserve">đơn hàng từ 40.000 đồng </w:t>
      </w:r>
      <w:r w:rsidR="00A83220" w:rsidRPr="00261574">
        <w:rPr>
          <w:color w:val="000000"/>
          <w:lang w:val="vi-VN"/>
        </w:rPr>
        <w:t xml:space="preserve">các sản phẩm </w:t>
      </w:r>
      <w:r w:rsidR="00A83220" w:rsidRPr="00261574">
        <w:rPr>
          <w:color w:val="000000"/>
        </w:rPr>
        <w:t xml:space="preserve">tại </w:t>
      </w:r>
      <w:r w:rsidR="00A83220" w:rsidRPr="00261574">
        <w:rPr>
          <w:color w:val="000000"/>
          <w:lang w:val="vi-VN"/>
        </w:rPr>
        <w:t xml:space="preserve">Con Cưng (không áp dụng mua sữa thay thế sữa mẹ cho trẻ dưới 24 tháng </w:t>
      </w:r>
      <w:r w:rsidR="00F718B3" w:rsidRPr="00261574">
        <w:rPr>
          <w:color w:val="000000"/>
          <w:lang w:val="vi-VN"/>
        </w:rPr>
        <w:t>tuổi).</w:t>
      </w:r>
      <w:r w:rsidR="00F718B3" w:rsidRPr="00261574" w:rsidDel="000B2E22">
        <w:rPr>
          <w:iCs/>
          <w:color w:val="000000" w:themeColor="text1"/>
          <w:lang w:val="vi-VN"/>
        </w:rPr>
        <w:t xml:space="preserve"> </w:t>
      </w:r>
      <w:r w:rsidR="00E75C8D" w:rsidRPr="00261574">
        <w:rPr>
          <w:iCs/>
          <w:color w:val="262626" w:themeColor="text1" w:themeTint="D9"/>
        </w:rPr>
        <w:t xml:space="preserve">Mỗi khách hàng sẽ được nhận quà duy nhất 01 lần trong suốt thời gian diễn ra chương </w:t>
      </w:r>
      <w:r w:rsidR="00480F04" w:rsidRPr="00261574">
        <w:rPr>
          <w:iCs/>
          <w:color w:val="262626" w:themeColor="text1" w:themeTint="D9"/>
        </w:rPr>
        <w:t>trình</w:t>
      </w:r>
      <w:r w:rsidR="00480F04" w:rsidRPr="00261574">
        <w:rPr>
          <w:iCs/>
          <w:color w:val="262626" w:themeColor="text1" w:themeTint="D9"/>
          <w:lang w:val="vi-VN"/>
        </w:rPr>
        <w:t>.</w:t>
      </w:r>
    </w:p>
    <w:p w14:paraId="245C1EBE" w14:textId="76D7F784" w:rsidR="00670DB9" w:rsidRPr="00261574" w:rsidRDefault="00670DB9" w:rsidP="000B2E22">
      <w:pPr>
        <w:pStyle w:val="ListParagraph"/>
        <w:numPr>
          <w:ilvl w:val="0"/>
          <w:numId w:val="13"/>
        </w:numPr>
        <w:spacing w:line="360" w:lineRule="auto"/>
        <w:jc w:val="both"/>
        <w:rPr>
          <w:iCs/>
          <w:color w:val="262626" w:themeColor="text1" w:themeTint="D9"/>
          <w:lang w:val="vi-VN"/>
        </w:rPr>
      </w:pPr>
      <w:r w:rsidRPr="00261574">
        <w:rPr>
          <w:iCs/>
          <w:color w:val="262626" w:themeColor="text1" w:themeTint="D9"/>
        </w:rPr>
        <w:t>Phiếu giảm giá được lưu trên Ví</w:t>
      </w:r>
      <w:r w:rsidRPr="00261574">
        <w:rPr>
          <w:iCs/>
          <w:color w:val="262626" w:themeColor="text1" w:themeTint="D9"/>
          <w:lang w:val="vi-VN"/>
        </w:rPr>
        <w:t xml:space="preserve"> </w:t>
      </w:r>
      <w:r w:rsidRPr="00261574">
        <w:rPr>
          <w:iCs/>
          <w:color w:val="262626" w:themeColor="text1" w:themeTint="D9"/>
        </w:rPr>
        <w:t>voucher của khách hàng trên ứng dụng Con Cưng</w:t>
      </w:r>
      <w:r w:rsidRPr="00261574">
        <w:rPr>
          <w:iCs/>
          <w:color w:val="262626" w:themeColor="text1" w:themeTint="D9"/>
          <w:lang w:val="vi-VN"/>
        </w:rPr>
        <w:t>.</w:t>
      </w:r>
    </w:p>
    <w:p w14:paraId="6938CF51" w14:textId="011A0765" w:rsidR="00670DB9" w:rsidRPr="00261574" w:rsidRDefault="00670DB9" w:rsidP="0076261C">
      <w:pPr>
        <w:pStyle w:val="ListParagraph"/>
        <w:numPr>
          <w:ilvl w:val="0"/>
          <w:numId w:val="13"/>
        </w:numPr>
        <w:spacing w:before="120" w:after="120" w:line="360" w:lineRule="auto"/>
        <w:jc w:val="both"/>
        <w:rPr>
          <w:iCs/>
          <w:color w:val="262626" w:themeColor="text1" w:themeTint="D9"/>
        </w:rPr>
      </w:pPr>
      <w:r w:rsidRPr="00261574">
        <w:rPr>
          <w:iCs/>
          <w:color w:val="262626" w:themeColor="text1" w:themeTint="D9"/>
          <w:lang w:val="vi-VN"/>
        </w:rPr>
        <w:t xml:space="preserve">Phiếu giảm giá có hiệu lực </w:t>
      </w:r>
      <w:r w:rsidR="00C75891" w:rsidRPr="00261574">
        <w:rPr>
          <w:iCs/>
          <w:color w:val="262626" w:themeColor="text1" w:themeTint="D9"/>
          <w:lang w:val="vi-VN"/>
        </w:rPr>
        <w:t>14</w:t>
      </w:r>
      <w:r w:rsidRPr="00261574">
        <w:rPr>
          <w:iCs/>
          <w:color w:val="262626" w:themeColor="text1" w:themeTint="D9"/>
          <w:lang w:val="vi-VN"/>
        </w:rPr>
        <w:t xml:space="preserve"> ngày kể từ khi </w:t>
      </w:r>
      <w:r w:rsidR="00731AED" w:rsidRPr="00261574">
        <w:rPr>
          <w:iCs/>
          <w:color w:val="262626" w:themeColor="text1" w:themeTint="D9"/>
          <w:lang w:val="vi-VN"/>
        </w:rPr>
        <w:t>khách hàng nhận được phiếu giảm giá.</w:t>
      </w:r>
    </w:p>
    <w:p w14:paraId="773C61EA" w14:textId="5060011A" w:rsidR="0076261C" w:rsidRPr="00261574" w:rsidRDefault="00E75C8D" w:rsidP="0076261C">
      <w:pPr>
        <w:pStyle w:val="ListParagraph"/>
        <w:numPr>
          <w:ilvl w:val="0"/>
          <w:numId w:val="13"/>
        </w:numPr>
        <w:spacing w:before="120" w:after="120" w:line="360" w:lineRule="auto"/>
        <w:jc w:val="both"/>
        <w:rPr>
          <w:iCs/>
          <w:color w:val="262626" w:themeColor="text1" w:themeTint="D9"/>
        </w:rPr>
      </w:pPr>
      <w:r w:rsidRPr="00261574">
        <w:rPr>
          <w:iCs/>
          <w:color w:val="262626" w:themeColor="text1" w:themeTint="D9"/>
        </w:rPr>
        <w:t xml:space="preserve">Công Ty không chịu trách nhiệm trong trường hợp thông tin do Khách hàng cung cấp không đầy đủ và chính xác, hoặc nếu quá thời hạn hưởng quyền lợi theo quy định của chương </w:t>
      </w:r>
      <w:r w:rsidR="0076261C" w:rsidRPr="00261574">
        <w:rPr>
          <w:iCs/>
          <w:color w:val="262626" w:themeColor="text1" w:themeTint="D9"/>
        </w:rPr>
        <w:t>trình</w:t>
      </w:r>
      <w:r w:rsidR="0076261C" w:rsidRPr="00261574">
        <w:rPr>
          <w:iCs/>
          <w:color w:val="262626" w:themeColor="text1" w:themeTint="D9"/>
          <w:lang w:val="vi-VN"/>
        </w:rPr>
        <w:t>.</w:t>
      </w:r>
    </w:p>
    <w:p w14:paraId="1CA95552" w14:textId="77777777" w:rsidR="00670DB9" w:rsidRPr="00261574" w:rsidRDefault="00670DB9" w:rsidP="003C606A">
      <w:pPr>
        <w:spacing w:line="360" w:lineRule="auto"/>
        <w:jc w:val="both"/>
        <w:rPr>
          <w:b/>
          <w:bCs/>
          <w:lang w:val="vi-VN"/>
        </w:rPr>
      </w:pPr>
    </w:p>
    <w:p w14:paraId="12649293" w14:textId="30E3D5F0" w:rsidR="00FE1545" w:rsidRPr="00261574" w:rsidRDefault="00E75C8D" w:rsidP="000254A0">
      <w:pPr>
        <w:pStyle w:val="ListParagraph"/>
        <w:numPr>
          <w:ilvl w:val="0"/>
          <w:numId w:val="16"/>
        </w:numPr>
        <w:spacing w:line="360" w:lineRule="auto"/>
        <w:ind w:hanging="720"/>
        <w:jc w:val="both"/>
        <w:rPr>
          <w:color w:val="262626" w:themeColor="text1" w:themeTint="D9"/>
        </w:rPr>
      </w:pPr>
      <w:r w:rsidRPr="00261574">
        <w:rPr>
          <w:b/>
          <w:bCs/>
          <w:color w:val="262626" w:themeColor="text1" w:themeTint="D9"/>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w:t>
      </w:r>
      <w:r w:rsidRPr="00261574">
        <w:rPr>
          <w:color w:val="262626" w:themeColor="text1" w:themeTint="D9"/>
        </w:rPr>
        <w:t xml:space="preserve"> không có</w:t>
      </w:r>
    </w:p>
    <w:p w14:paraId="3FBEE498" w14:textId="102D5DA2" w:rsidR="008012A2" w:rsidRPr="00BE7DE7" w:rsidRDefault="00E75C8D" w:rsidP="00BE7DE7">
      <w:pPr>
        <w:spacing w:line="360" w:lineRule="auto"/>
        <w:jc w:val="both"/>
        <w:rPr>
          <w:color w:val="262626" w:themeColor="text1" w:themeTint="D9"/>
          <w:lang w:val="vi-VN"/>
        </w:rPr>
      </w:pPr>
      <w:r w:rsidRPr="00261574">
        <w:rPr>
          <w:color w:val="262626" w:themeColor="text1" w:themeTint="D9"/>
        </w:rPr>
        <w:t>Công ty Cổ phần Con Cưng cam kết thực hiện đúng và hoàn toàn chịu trách nhiệm về Chương trình khuyến mại trên theo quy định của pháp luật hiện hành.</w:t>
      </w:r>
    </w:p>
    <w:sectPr w:rsidR="008012A2" w:rsidRPr="00BE7DE7" w:rsidSect="00EE27E0">
      <w:footerReference w:type="default" r:id="rId9"/>
      <w:pgSz w:w="12240" w:h="15840"/>
      <w:pgMar w:top="1276" w:right="1183" w:bottom="180" w:left="1134"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7F8452" w16cid:durableId="3B7F8452"/>
  <w16cid:commentId w16cid:paraId="64CACAFD" w16cid:durableId="64CACAFD"/>
  <w16cid:commentId w16cid:paraId="6A4B4F7B" w16cid:durableId="6A4B4F7B"/>
  <w16cid:commentId w16cid:paraId="392AAD21" w16cid:durableId="392AAD21"/>
  <w16cid:commentId w16cid:paraId="71FCB272" w16cid:durableId="71FCB272"/>
  <w16cid:commentId w16cid:paraId="3209CCCF" w16cid:durableId="3209CCC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9CD18" w14:textId="77777777" w:rsidR="006A34EF" w:rsidRDefault="006A34EF">
      <w:r>
        <w:separator/>
      </w:r>
    </w:p>
  </w:endnote>
  <w:endnote w:type="continuationSeparator" w:id="0">
    <w:p w14:paraId="16DF82B1" w14:textId="77777777" w:rsidR="006A34EF" w:rsidRDefault="006A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27385"/>
    </w:sdtPr>
    <w:sdtEndPr/>
    <w:sdtContent>
      <w:p w14:paraId="4D2C56F4" w14:textId="395B8219" w:rsidR="00FE1545" w:rsidRDefault="00E75C8D">
        <w:pPr>
          <w:pStyle w:val="Footer"/>
          <w:jc w:val="right"/>
        </w:pPr>
        <w:r>
          <w:fldChar w:fldCharType="begin"/>
        </w:r>
        <w:r>
          <w:instrText xml:space="preserve"> PAGE   \* MERGEFORMAT </w:instrText>
        </w:r>
        <w:r>
          <w:fldChar w:fldCharType="separate"/>
        </w:r>
        <w:r w:rsidR="00261574">
          <w:rPr>
            <w:noProof/>
          </w:rPr>
          <w:t>1</w:t>
        </w:r>
        <w:r>
          <w:fldChar w:fldCharType="end"/>
        </w:r>
      </w:p>
    </w:sdtContent>
  </w:sdt>
  <w:p w14:paraId="3910B824" w14:textId="77777777" w:rsidR="00FE1545" w:rsidRDefault="00FE15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ACCD3" w14:textId="77777777" w:rsidR="006A34EF" w:rsidRDefault="006A34EF">
      <w:r>
        <w:separator/>
      </w:r>
    </w:p>
  </w:footnote>
  <w:footnote w:type="continuationSeparator" w:id="0">
    <w:p w14:paraId="06516F5C" w14:textId="77777777" w:rsidR="006A34EF" w:rsidRDefault="006A34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12661"/>
    <w:multiLevelType w:val="hybridMultilevel"/>
    <w:tmpl w:val="FE52273C"/>
    <w:lvl w:ilvl="0" w:tplc="A83A6BCC">
      <w:start w:val="1"/>
      <w:numFmt w:val="decimal"/>
      <w:lvlText w:val="%1."/>
      <w:lvlJc w:val="left"/>
      <w:pPr>
        <w:ind w:left="1020" w:hanging="360"/>
      </w:pPr>
    </w:lvl>
    <w:lvl w:ilvl="1" w:tplc="E9BE9A3A">
      <w:start w:val="1"/>
      <w:numFmt w:val="decimal"/>
      <w:lvlText w:val="%2."/>
      <w:lvlJc w:val="left"/>
      <w:pPr>
        <w:ind w:left="1020" w:hanging="360"/>
      </w:pPr>
    </w:lvl>
    <w:lvl w:ilvl="2" w:tplc="4928D580">
      <w:start w:val="1"/>
      <w:numFmt w:val="decimal"/>
      <w:lvlText w:val="%3."/>
      <w:lvlJc w:val="left"/>
      <w:pPr>
        <w:ind w:left="1020" w:hanging="360"/>
      </w:pPr>
    </w:lvl>
    <w:lvl w:ilvl="3" w:tplc="179E5306">
      <w:start w:val="1"/>
      <w:numFmt w:val="decimal"/>
      <w:lvlText w:val="%4."/>
      <w:lvlJc w:val="left"/>
      <w:pPr>
        <w:ind w:left="1020" w:hanging="360"/>
      </w:pPr>
    </w:lvl>
    <w:lvl w:ilvl="4" w:tplc="88800572">
      <w:start w:val="1"/>
      <w:numFmt w:val="decimal"/>
      <w:lvlText w:val="%5."/>
      <w:lvlJc w:val="left"/>
      <w:pPr>
        <w:ind w:left="1020" w:hanging="360"/>
      </w:pPr>
    </w:lvl>
    <w:lvl w:ilvl="5" w:tplc="6A6C3F0C">
      <w:start w:val="1"/>
      <w:numFmt w:val="decimal"/>
      <w:lvlText w:val="%6."/>
      <w:lvlJc w:val="left"/>
      <w:pPr>
        <w:ind w:left="1020" w:hanging="360"/>
      </w:pPr>
    </w:lvl>
    <w:lvl w:ilvl="6" w:tplc="201A08F6">
      <w:start w:val="1"/>
      <w:numFmt w:val="decimal"/>
      <w:lvlText w:val="%7."/>
      <w:lvlJc w:val="left"/>
      <w:pPr>
        <w:ind w:left="1020" w:hanging="360"/>
      </w:pPr>
    </w:lvl>
    <w:lvl w:ilvl="7" w:tplc="2F4A9E14">
      <w:start w:val="1"/>
      <w:numFmt w:val="decimal"/>
      <w:lvlText w:val="%8."/>
      <w:lvlJc w:val="left"/>
      <w:pPr>
        <w:ind w:left="1020" w:hanging="360"/>
      </w:pPr>
    </w:lvl>
    <w:lvl w:ilvl="8" w:tplc="135ACFB8">
      <w:start w:val="1"/>
      <w:numFmt w:val="decimal"/>
      <w:lvlText w:val="%9."/>
      <w:lvlJc w:val="left"/>
      <w:pPr>
        <w:ind w:left="1020" w:hanging="360"/>
      </w:p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D34E4D"/>
    <w:multiLevelType w:val="multilevel"/>
    <w:tmpl w:val="29D34E4D"/>
    <w:lvl w:ilvl="0">
      <w:start w:val="1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3517D"/>
    <w:multiLevelType w:val="hybridMultilevel"/>
    <w:tmpl w:val="319EFD6E"/>
    <w:lvl w:ilvl="0" w:tplc="37D451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84B62"/>
    <w:multiLevelType w:val="hybridMultilevel"/>
    <w:tmpl w:val="F42498D8"/>
    <w:lvl w:ilvl="0" w:tplc="37D451B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23E6E4F"/>
    <w:multiLevelType w:val="hybridMultilevel"/>
    <w:tmpl w:val="17F2E478"/>
    <w:lvl w:ilvl="0" w:tplc="04090001">
      <w:start w:val="1"/>
      <w:numFmt w:val="bullet"/>
      <w:lvlText w:val=""/>
      <w:lvlJc w:val="left"/>
      <w:pPr>
        <w:ind w:left="720" w:hanging="360"/>
      </w:pPr>
      <w:rPr>
        <w:rFonts w:ascii="Symbol" w:hAnsi="Symbol" w:hint="default"/>
      </w:rPr>
    </w:lvl>
    <w:lvl w:ilvl="1" w:tplc="67B864F6">
      <w:numFmt w:val="bullet"/>
      <w:lvlText w:val="-"/>
      <w:lvlJc w:val="left"/>
      <w:pPr>
        <w:ind w:left="1644" w:hanging="564"/>
      </w:pPr>
      <w:rPr>
        <w:rFonts w:ascii="Times New Roman" w:eastAsia="Times New Roman" w:hAnsi="Times New Roman"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14F74"/>
    <w:multiLevelType w:val="hybridMultilevel"/>
    <w:tmpl w:val="C800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C4BB5"/>
    <w:multiLevelType w:val="hybridMultilevel"/>
    <w:tmpl w:val="39302E80"/>
    <w:lvl w:ilvl="0" w:tplc="67B864F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69D31F3A"/>
    <w:multiLevelType w:val="hybridMultilevel"/>
    <w:tmpl w:val="49083AE4"/>
    <w:lvl w:ilvl="0" w:tplc="B9D0DC12">
      <w:start w:val="7"/>
      <w:numFmt w:val="bullet"/>
      <w:lvlText w:val="-"/>
      <w:lvlJc w:val="left"/>
      <w:pPr>
        <w:ind w:left="720" w:hanging="360"/>
      </w:pPr>
      <w:rPr>
        <w:rFonts w:ascii="Times New Roman" w:eastAsia="Times New Roman" w:hAnsi="Times New Roman" w:cs="Times New Roman"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A048BA"/>
    <w:multiLevelType w:val="multilevel"/>
    <w:tmpl w:val="75A048B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3" w15:restartNumberingAfterBreak="0">
    <w:nsid w:val="766A1F7A"/>
    <w:multiLevelType w:val="hybridMultilevel"/>
    <w:tmpl w:val="5FE6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4F4ADB"/>
    <w:multiLevelType w:val="hybridMultilevel"/>
    <w:tmpl w:val="3612ADC8"/>
    <w:lvl w:ilvl="0" w:tplc="96745ADC">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abstractNumId w:val="2"/>
  </w:num>
  <w:num w:numId="2">
    <w:abstractNumId w:val="12"/>
  </w:num>
  <w:num w:numId="3">
    <w:abstractNumId w:val="3"/>
  </w:num>
  <w:num w:numId="4">
    <w:abstractNumId w:val="6"/>
  </w:num>
  <w:num w:numId="5">
    <w:abstractNumId w:val="5"/>
  </w:num>
  <w:num w:numId="6">
    <w:abstractNumId w:val="15"/>
  </w:num>
  <w:num w:numId="7">
    <w:abstractNumId w:val="0"/>
  </w:num>
  <w:num w:numId="8">
    <w:abstractNumId w:val="13"/>
  </w:num>
  <w:num w:numId="9">
    <w:abstractNumId w:val="8"/>
  </w:num>
  <w:num w:numId="10">
    <w:abstractNumId w:val="10"/>
  </w:num>
  <w:num w:numId="11">
    <w:abstractNumId w:val="4"/>
  </w:num>
  <w:num w:numId="12">
    <w:abstractNumId w:val="7"/>
  </w:num>
  <w:num w:numId="13">
    <w:abstractNumId w:val="9"/>
  </w:num>
  <w:num w:numId="14">
    <w:abstractNumId w:val="1"/>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2E"/>
    <w:rsid w:val="00002AC3"/>
    <w:rsid w:val="000254A0"/>
    <w:rsid w:val="00044462"/>
    <w:rsid w:val="000626F4"/>
    <w:rsid w:val="00065419"/>
    <w:rsid w:val="00076A20"/>
    <w:rsid w:val="00076FF0"/>
    <w:rsid w:val="000A79A7"/>
    <w:rsid w:val="000B2E22"/>
    <w:rsid w:val="000B486E"/>
    <w:rsid w:val="000C2530"/>
    <w:rsid w:val="000C41F0"/>
    <w:rsid w:val="000C5D26"/>
    <w:rsid w:val="000C6660"/>
    <w:rsid w:val="000D20BE"/>
    <w:rsid w:val="000D3B16"/>
    <w:rsid w:val="000E4916"/>
    <w:rsid w:val="000E5B32"/>
    <w:rsid w:val="000F57B4"/>
    <w:rsid w:val="00106953"/>
    <w:rsid w:val="00110247"/>
    <w:rsid w:val="00123D28"/>
    <w:rsid w:val="00130972"/>
    <w:rsid w:val="00131D60"/>
    <w:rsid w:val="001374E2"/>
    <w:rsid w:val="00146812"/>
    <w:rsid w:val="00151D89"/>
    <w:rsid w:val="00161875"/>
    <w:rsid w:val="00162ECD"/>
    <w:rsid w:val="00164420"/>
    <w:rsid w:val="00165A1D"/>
    <w:rsid w:val="0016645A"/>
    <w:rsid w:val="001A50D6"/>
    <w:rsid w:val="001A5323"/>
    <w:rsid w:val="001B1426"/>
    <w:rsid w:val="001B7B67"/>
    <w:rsid w:val="001C064C"/>
    <w:rsid w:val="001C7C6F"/>
    <w:rsid w:val="001D2F42"/>
    <w:rsid w:val="001F7C64"/>
    <w:rsid w:val="00201A50"/>
    <w:rsid w:val="00206D1C"/>
    <w:rsid w:val="0021029C"/>
    <w:rsid w:val="00215975"/>
    <w:rsid w:val="00253F20"/>
    <w:rsid w:val="00261574"/>
    <w:rsid w:val="00262675"/>
    <w:rsid w:val="0027270F"/>
    <w:rsid w:val="00276BFF"/>
    <w:rsid w:val="00277950"/>
    <w:rsid w:val="002948D7"/>
    <w:rsid w:val="0029513F"/>
    <w:rsid w:val="002B7E8D"/>
    <w:rsid w:val="002C65ED"/>
    <w:rsid w:val="002E1672"/>
    <w:rsid w:val="002E2C7F"/>
    <w:rsid w:val="002E5F32"/>
    <w:rsid w:val="002F0A90"/>
    <w:rsid w:val="002F5D94"/>
    <w:rsid w:val="003038CB"/>
    <w:rsid w:val="003040BD"/>
    <w:rsid w:val="003150D0"/>
    <w:rsid w:val="00325105"/>
    <w:rsid w:val="003466EC"/>
    <w:rsid w:val="00352C60"/>
    <w:rsid w:val="00360FDD"/>
    <w:rsid w:val="00362B85"/>
    <w:rsid w:val="00372C38"/>
    <w:rsid w:val="003776A0"/>
    <w:rsid w:val="003852C6"/>
    <w:rsid w:val="00392161"/>
    <w:rsid w:val="00394FD0"/>
    <w:rsid w:val="003977E4"/>
    <w:rsid w:val="003A0375"/>
    <w:rsid w:val="003B091A"/>
    <w:rsid w:val="003B2107"/>
    <w:rsid w:val="003B6DF1"/>
    <w:rsid w:val="003C606A"/>
    <w:rsid w:val="003D4137"/>
    <w:rsid w:val="003D7034"/>
    <w:rsid w:val="003E7F52"/>
    <w:rsid w:val="003F294F"/>
    <w:rsid w:val="003F3BCF"/>
    <w:rsid w:val="003F5430"/>
    <w:rsid w:val="003F69EA"/>
    <w:rsid w:val="0042773A"/>
    <w:rsid w:val="004318BF"/>
    <w:rsid w:val="00443399"/>
    <w:rsid w:val="00452C1D"/>
    <w:rsid w:val="0045430E"/>
    <w:rsid w:val="00455A7C"/>
    <w:rsid w:val="00480F04"/>
    <w:rsid w:val="004835F7"/>
    <w:rsid w:val="00491CC8"/>
    <w:rsid w:val="004A3087"/>
    <w:rsid w:val="004C11BD"/>
    <w:rsid w:val="004D38F6"/>
    <w:rsid w:val="004D4978"/>
    <w:rsid w:val="004D5AAD"/>
    <w:rsid w:val="004D72F3"/>
    <w:rsid w:val="004E4C62"/>
    <w:rsid w:val="004E6A19"/>
    <w:rsid w:val="004E770F"/>
    <w:rsid w:val="004F4FD8"/>
    <w:rsid w:val="004F5498"/>
    <w:rsid w:val="00507652"/>
    <w:rsid w:val="005215A7"/>
    <w:rsid w:val="005237DC"/>
    <w:rsid w:val="00526CCA"/>
    <w:rsid w:val="00531019"/>
    <w:rsid w:val="00533EA6"/>
    <w:rsid w:val="00534ED9"/>
    <w:rsid w:val="005456A3"/>
    <w:rsid w:val="00571223"/>
    <w:rsid w:val="005864E7"/>
    <w:rsid w:val="005930FC"/>
    <w:rsid w:val="005A7889"/>
    <w:rsid w:val="005E56C0"/>
    <w:rsid w:val="005F02B3"/>
    <w:rsid w:val="005F5346"/>
    <w:rsid w:val="005F7597"/>
    <w:rsid w:val="0060201B"/>
    <w:rsid w:val="00611E17"/>
    <w:rsid w:val="00614535"/>
    <w:rsid w:val="00615387"/>
    <w:rsid w:val="006229BD"/>
    <w:rsid w:val="00627199"/>
    <w:rsid w:val="00627F24"/>
    <w:rsid w:val="00630150"/>
    <w:rsid w:val="006326E7"/>
    <w:rsid w:val="00634E63"/>
    <w:rsid w:val="006355F7"/>
    <w:rsid w:val="00655BC8"/>
    <w:rsid w:val="0065763C"/>
    <w:rsid w:val="00660131"/>
    <w:rsid w:val="00665068"/>
    <w:rsid w:val="00670DB9"/>
    <w:rsid w:val="0067107C"/>
    <w:rsid w:val="006739E0"/>
    <w:rsid w:val="00676471"/>
    <w:rsid w:val="00692308"/>
    <w:rsid w:val="006A34EF"/>
    <w:rsid w:val="006A4E9F"/>
    <w:rsid w:val="006B308A"/>
    <w:rsid w:val="006D4B51"/>
    <w:rsid w:val="006E2EAA"/>
    <w:rsid w:val="006F16AB"/>
    <w:rsid w:val="006F46FE"/>
    <w:rsid w:val="006F6E14"/>
    <w:rsid w:val="00731AED"/>
    <w:rsid w:val="00733ED5"/>
    <w:rsid w:val="0073734B"/>
    <w:rsid w:val="0074772E"/>
    <w:rsid w:val="00756C3F"/>
    <w:rsid w:val="0076261C"/>
    <w:rsid w:val="007640B8"/>
    <w:rsid w:val="007658A3"/>
    <w:rsid w:val="00770D95"/>
    <w:rsid w:val="00772BFC"/>
    <w:rsid w:val="00775571"/>
    <w:rsid w:val="007760D0"/>
    <w:rsid w:val="00782053"/>
    <w:rsid w:val="0079066D"/>
    <w:rsid w:val="007914FC"/>
    <w:rsid w:val="007976D5"/>
    <w:rsid w:val="007A0DBF"/>
    <w:rsid w:val="007A13A2"/>
    <w:rsid w:val="007A5D62"/>
    <w:rsid w:val="007B4588"/>
    <w:rsid w:val="007E5E21"/>
    <w:rsid w:val="007E64DE"/>
    <w:rsid w:val="007E7B5C"/>
    <w:rsid w:val="007F0E2A"/>
    <w:rsid w:val="008012A2"/>
    <w:rsid w:val="00821C34"/>
    <w:rsid w:val="008322A3"/>
    <w:rsid w:val="00866EDC"/>
    <w:rsid w:val="0088343D"/>
    <w:rsid w:val="0089089E"/>
    <w:rsid w:val="008A7F4B"/>
    <w:rsid w:val="008B2E39"/>
    <w:rsid w:val="008B65F1"/>
    <w:rsid w:val="008C1B41"/>
    <w:rsid w:val="008C5E7A"/>
    <w:rsid w:val="008E0167"/>
    <w:rsid w:val="008E2739"/>
    <w:rsid w:val="008E549E"/>
    <w:rsid w:val="008E6458"/>
    <w:rsid w:val="008E7C7E"/>
    <w:rsid w:val="008F399F"/>
    <w:rsid w:val="00907EEF"/>
    <w:rsid w:val="00910C07"/>
    <w:rsid w:val="009145BF"/>
    <w:rsid w:val="0091647E"/>
    <w:rsid w:val="009300EF"/>
    <w:rsid w:val="00930E87"/>
    <w:rsid w:val="00951084"/>
    <w:rsid w:val="009618BE"/>
    <w:rsid w:val="00962DFC"/>
    <w:rsid w:val="009670A4"/>
    <w:rsid w:val="009A1E19"/>
    <w:rsid w:val="009A7E48"/>
    <w:rsid w:val="009B033E"/>
    <w:rsid w:val="009B5FE1"/>
    <w:rsid w:val="009E215E"/>
    <w:rsid w:val="009E4AD0"/>
    <w:rsid w:val="009F09CC"/>
    <w:rsid w:val="00A02EBC"/>
    <w:rsid w:val="00A206A2"/>
    <w:rsid w:val="00A378A8"/>
    <w:rsid w:val="00A4371C"/>
    <w:rsid w:val="00A44D60"/>
    <w:rsid w:val="00A45A82"/>
    <w:rsid w:val="00A54DBE"/>
    <w:rsid w:val="00A5683A"/>
    <w:rsid w:val="00A81CB4"/>
    <w:rsid w:val="00A830CD"/>
    <w:rsid w:val="00A83220"/>
    <w:rsid w:val="00A83A13"/>
    <w:rsid w:val="00A83C9F"/>
    <w:rsid w:val="00A85C4A"/>
    <w:rsid w:val="00A8794E"/>
    <w:rsid w:val="00A917BE"/>
    <w:rsid w:val="00A92725"/>
    <w:rsid w:val="00A94225"/>
    <w:rsid w:val="00AD60CD"/>
    <w:rsid w:val="00AF12EE"/>
    <w:rsid w:val="00B05961"/>
    <w:rsid w:val="00B225D1"/>
    <w:rsid w:val="00B40CD7"/>
    <w:rsid w:val="00B41891"/>
    <w:rsid w:val="00B6366B"/>
    <w:rsid w:val="00B84586"/>
    <w:rsid w:val="00B863E2"/>
    <w:rsid w:val="00B91C22"/>
    <w:rsid w:val="00BA073F"/>
    <w:rsid w:val="00BA2F8F"/>
    <w:rsid w:val="00BB382B"/>
    <w:rsid w:val="00BB71E1"/>
    <w:rsid w:val="00BD0F4B"/>
    <w:rsid w:val="00BE7DE7"/>
    <w:rsid w:val="00BF4272"/>
    <w:rsid w:val="00BF598A"/>
    <w:rsid w:val="00C032E3"/>
    <w:rsid w:val="00C06044"/>
    <w:rsid w:val="00C06F25"/>
    <w:rsid w:val="00C1256B"/>
    <w:rsid w:val="00C1530B"/>
    <w:rsid w:val="00C15D7C"/>
    <w:rsid w:val="00C24670"/>
    <w:rsid w:val="00C33498"/>
    <w:rsid w:val="00C45D8D"/>
    <w:rsid w:val="00C54D41"/>
    <w:rsid w:val="00C704F0"/>
    <w:rsid w:val="00C75891"/>
    <w:rsid w:val="00C759D1"/>
    <w:rsid w:val="00C804EF"/>
    <w:rsid w:val="00C820DA"/>
    <w:rsid w:val="00C84BD0"/>
    <w:rsid w:val="00C94460"/>
    <w:rsid w:val="00CC6DDD"/>
    <w:rsid w:val="00CC7776"/>
    <w:rsid w:val="00CE034E"/>
    <w:rsid w:val="00CE0C0C"/>
    <w:rsid w:val="00CE7AA4"/>
    <w:rsid w:val="00CF14F1"/>
    <w:rsid w:val="00CF42AB"/>
    <w:rsid w:val="00D03D3D"/>
    <w:rsid w:val="00D04C76"/>
    <w:rsid w:val="00D171D0"/>
    <w:rsid w:val="00D21925"/>
    <w:rsid w:val="00D234C2"/>
    <w:rsid w:val="00D32B9B"/>
    <w:rsid w:val="00D34584"/>
    <w:rsid w:val="00D3608C"/>
    <w:rsid w:val="00D42166"/>
    <w:rsid w:val="00D546EB"/>
    <w:rsid w:val="00D61637"/>
    <w:rsid w:val="00D664A7"/>
    <w:rsid w:val="00D7640D"/>
    <w:rsid w:val="00D804F7"/>
    <w:rsid w:val="00D84D4A"/>
    <w:rsid w:val="00D85F00"/>
    <w:rsid w:val="00D96118"/>
    <w:rsid w:val="00D978CB"/>
    <w:rsid w:val="00DB1118"/>
    <w:rsid w:val="00DC74C9"/>
    <w:rsid w:val="00DD4FBD"/>
    <w:rsid w:val="00DD7FBB"/>
    <w:rsid w:val="00DF4039"/>
    <w:rsid w:val="00DF434B"/>
    <w:rsid w:val="00DF557F"/>
    <w:rsid w:val="00E02D9F"/>
    <w:rsid w:val="00E34198"/>
    <w:rsid w:val="00E363EE"/>
    <w:rsid w:val="00E42592"/>
    <w:rsid w:val="00E47FB6"/>
    <w:rsid w:val="00E60300"/>
    <w:rsid w:val="00E60D61"/>
    <w:rsid w:val="00E75C8D"/>
    <w:rsid w:val="00E94014"/>
    <w:rsid w:val="00E94D24"/>
    <w:rsid w:val="00E97B4F"/>
    <w:rsid w:val="00EB0165"/>
    <w:rsid w:val="00EB2B6B"/>
    <w:rsid w:val="00EC1268"/>
    <w:rsid w:val="00ED51B6"/>
    <w:rsid w:val="00ED73D7"/>
    <w:rsid w:val="00EE27E0"/>
    <w:rsid w:val="00EF09DB"/>
    <w:rsid w:val="00EF7759"/>
    <w:rsid w:val="00F00896"/>
    <w:rsid w:val="00F00C9D"/>
    <w:rsid w:val="00F03833"/>
    <w:rsid w:val="00F04BA0"/>
    <w:rsid w:val="00F059F7"/>
    <w:rsid w:val="00F10723"/>
    <w:rsid w:val="00F33DF9"/>
    <w:rsid w:val="00F34CFF"/>
    <w:rsid w:val="00F42311"/>
    <w:rsid w:val="00F44BB1"/>
    <w:rsid w:val="00F56D25"/>
    <w:rsid w:val="00F617FA"/>
    <w:rsid w:val="00F718B3"/>
    <w:rsid w:val="00F901F2"/>
    <w:rsid w:val="00F91847"/>
    <w:rsid w:val="00F951D1"/>
    <w:rsid w:val="00F95429"/>
    <w:rsid w:val="00FA25AE"/>
    <w:rsid w:val="00FB061B"/>
    <w:rsid w:val="00FB1855"/>
    <w:rsid w:val="00FB220B"/>
    <w:rsid w:val="00FC35EF"/>
    <w:rsid w:val="00FD0DC2"/>
    <w:rsid w:val="00FD7860"/>
    <w:rsid w:val="00FE11D4"/>
    <w:rsid w:val="00FE1545"/>
    <w:rsid w:val="00FF07BF"/>
    <w:rsid w:val="00FF6CFE"/>
    <w:rsid w:val="01E35AE1"/>
    <w:rsid w:val="049E0D96"/>
    <w:rsid w:val="063F2AEF"/>
    <w:rsid w:val="101739F6"/>
    <w:rsid w:val="197235B7"/>
    <w:rsid w:val="1AC340CA"/>
    <w:rsid w:val="1EE92A26"/>
    <w:rsid w:val="279F6B92"/>
    <w:rsid w:val="293E5ED7"/>
    <w:rsid w:val="331C58E9"/>
    <w:rsid w:val="34D80DC2"/>
    <w:rsid w:val="3C46571F"/>
    <w:rsid w:val="3C807ACE"/>
    <w:rsid w:val="45EF6641"/>
    <w:rsid w:val="4C453BDA"/>
    <w:rsid w:val="545455E7"/>
    <w:rsid w:val="574F6249"/>
    <w:rsid w:val="5A8B7107"/>
    <w:rsid w:val="5DEB2C25"/>
    <w:rsid w:val="60482704"/>
    <w:rsid w:val="630D5950"/>
    <w:rsid w:val="6638520C"/>
    <w:rsid w:val="7463794F"/>
    <w:rsid w:val="74FC455C"/>
    <w:rsid w:val="7F90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E72C3D"/>
  <w15:docId w15:val="{650226E0-9300-4D43-9A5C-2EDE2944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4"/>
      <w:szCs w:val="24"/>
      <w14:ligatures w14:val="non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paragraph" w:customStyle="1" w:styleId="Revision1">
    <w:name w:val="Revision1"/>
    <w:hidden/>
    <w:uiPriority w:val="99"/>
    <w:semiHidden/>
    <w:qFormat/>
    <w:rPr>
      <w:rFonts w:eastAsia="Times New Roman"/>
      <w:sz w:val="24"/>
      <w:szCs w:val="24"/>
    </w:rPr>
  </w:style>
  <w:style w:type="paragraph" w:customStyle="1" w:styleId="Revision2">
    <w:name w:val="Revision2"/>
    <w:hidden/>
    <w:uiPriority w:val="99"/>
    <w:unhideWhenUsed/>
    <w:qFormat/>
    <w:rPr>
      <w:rFonts w:eastAsia="Times New Roman"/>
      <w:sz w:val="24"/>
      <w:szCs w:val="24"/>
    </w:rPr>
  </w:style>
  <w:style w:type="paragraph" w:customStyle="1" w:styleId="Revision3">
    <w:name w:val="Revision3"/>
    <w:hidden/>
    <w:uiPriority w:val="99"/>
    <w:semiHidden/>
    <w:qFormat/>
    <w:rPr>
      <w:rFonts w:eastAsia="Times New Roman"/>
      <w:sz w:val="24"/>
      <w:szCs w:val="24"/>
    </w:rPr>
  </w:style>
  <w:style w:type="paragraph" w:styleId="Header">
    <w:name w:val="header"/>
    <w:basedOn w:val="Normal"/>
    <w:link w:val="HeaderChar"/>
    <w:uiPriority w:val="99"/>
    <w:unhideWhenUsed/>
    <w:rsid w:val="004318BF"/>
    <w:pPr>
      <w:tabs>
        <w:tab w:val="center" w:pos="4680"/>
        <w:tab w:val="right" w:pos="9360"/>
      </w:tabs>
    </w:pPr>
  </w:style>
  <w:style w:type="character" w:customStyle="1" w:styleId="HeaderChar">
    <w:name w:val="Header Char"/>
    <w:basedOn w:val="DefaultParagraphFont"/>
    <w:link w:val="Header"/>
    <w:uiPriority w:val="99"/>
    <w:rsid w:val="004318BF"/>
    <w:rPr>
      <w:rFonts w:eastAsia="Times New Roman"/>
      <w:sz w:val="24"/>
      <w:szCs w:val="24"/>
    </w:rPr>
  </w:style>
  <w:style w:type="table" w:styleId="TableGrid">
    <w:name w:val="Table Grid"/>
    <w:basedOn w:val="TableNormal"/>
    <w:uiPriority w:val="39"/>
    <w:qFormat/>
    <w:rsid w:val="00304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
    <w:name w:val="_Style 13"/>
    <w:basedOn w:val="TableNormal"/>
    <w:qFormat/>
    <w:rsid w:val="00455A7C"/>
    <w:tblPr>
      <w:tblCellMar>
        <w:top w:w="100" w:type="dxa"/>
        <w:left w:w="100" w:type="dxa"/>
        <w:bottom w:w="100" w:type="dxa"/>
        <w:right w:w="100" w:type="dxa"/>
      </w:tblCellMar>
    </w:tblPr>
  </w:style>
  <w:style w:type="paragraph" w:styleId="Revision">
    <w:name w:val="Revision"/>
    <w:hidden/>
    <w:uiPriority w:val="99"/>
    <w:unhideWhenUsed/>
    <w:rsid w:val="00FC35E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0120">
      <w:bodyDiv w:val="1"/>
      <w:marLeft w:val="0"/>
      <w:marRight w:val="0"/>
      <w:marTop w:val="0"/>
      <w:marBottom w:val="0"/>
      <w:divBdr>
        <w:top w:val="none" w:sz="0" w:space="0" w:color="auto"/>
        <w:left w:val="none" w:sz="0" w:space="0" w:color="auto"/>
        <w:bottom w:val="none" w:sz="0" w:space="0" w:color="auto"/>
        <w:right w:val="none" w:sz="0" w:space="0" w:color="auto"/>
      </w:divBdr>
    </w:div>
    <w:div w:id="30502065">
      <w:bodyDiv w:val="1"/>
      <w:marLeft w:val="0"/>
      <w:marRight w:val="0"/>
      <w:marTop w:val="0"/>
      <w:marBottom w:val="0"/>
      <w:divBdr>
        <w:top w:val="none" w:sz="0" w:space="0" w:color="auto"/>
        <w:left w:val="none" w:sz="0" w:space="0" w:color="auto"/>
        <w:bottom w:val="none" w:sz="0" w:space="0" w:color="auto"/>
        <w:right w:val="none" w:sz="0" w:space="0" w:color="auto"/>
      </w:divBdr>
    </w:div>
    <w:div w:id="59402773">
      <w:bodyDiv w:val="1"/>
      <w:marLeft w:val="0"/>
      <w:marRight w:val="0"/>
      <w:marTop w:val="0"/>
      <w:marBottom w:val="0"/>
      <w:divBdr>
        <w:top w:val="none" w:sz="0" w:space="0" w:color="auto"/>
        <w:left w:val="none" w:sz="0" w:space="0" w:color="auto"/>
        <w:bottom w:val="none" w:sz="0" w:space="0" w:color="auto"/>
        <w:right w:val="none" w:sz="0" w:space="0" w:color="auto"/>
      </w:divBdr>
    </w:div>
    <w:div w:id="121578570">
      <w:bodyDiv w:val="1"/>
      <w:marLeft w:val="0"/>
      <w:marRight w:val="0"/>
      <w:marTop w:val="0"/>
      <w:marBottom w:val="0"/>
      <w:divBdr>
        <w:top w:val="none" w:sz="0" w:space="0" w:color="auto"/>
        <w:left w:val="none" w:sz="0" w:space="0" w:color="auto"/>
        <w:bottom w:val="none" w:sz="0" w:space="0" w:color="auto"/>
        <w:right w:val="none" w:sz="0" w:space="0" w:color="auto"/>
      </w:divBdr>
      <w:divsChild>
        <w:div w:id="273710596">
          <w:marLeft w:val="0"/>
          <w:marRight w:val="0"/>
          <w:marTop w:val="0"/>
          <w:marBottom w:val="0"/>
          <w:divBdr>
            <w:top w:val="none" w:sz="0" w:space="0" w:color="auto"/>
            <w:left w:val="none" w:sz="0" w:space="0" w:color="auto"/>
            <w:bottom w:val="none" w:sz="0" w:space="0" w:color="auto"/>
            <w:right w:val="none" w:sz="0" w:space="0" w:color="auto"/>
          </w:divBdr>
          <w:divsChild>
            <w:div w:id="2046830125">
              <w:marLeft w:val="0"/>
              <w:marRight w:val="0"/>
              <w:marTop w:val="0"/>
              <w:marBottom w:val="0"/>
              <w:divBdr>
                <w:top w:val="none" w:sz="0" w:space="0" w:color="auto"/>
                <w:left w:val="none" w:sz="0" w:space="0" w:color="auto"/>
                <w:bottom w:val="none" w:sz="0" w:space="0" w:color="auto"/>
                <w:right w:val="none" w:sz="0" w:space="0" w:color="auto"/>
              </w:divBdr>
            </w:div>
          </w:divsChild>
        </w:div>
        <w:div w:id="74977223">
          <w:marLeft w:val="0"/>
          <w:marRight w:val="0"/>
          <w:marTop w:val="0"/>
          <w:marBottom w:val="0"/>
          <w:divBdr>
            <w:top w:val="none" w:sz="0" w:space="0" w:color="auto"/>
            <w:left w:val="none" w:sz="0" w:space="0" w:color="auto"/>
            <w:bottom w:val="none" w:sz="0" w:space="0" w:color="auto"/>
            <w:right w:val="none" w:sz="0" w:space="0" w:color="auto"/>
          </w:divBdr>
        </w:div>
        <w:div w:id="1692343122">
          <w:marLeft w:val="0"/>
          <w:marRight w:val="0"/>
          <w:marTop w:val="0"/>
          <w:marBottom w:val="0"/>
          <w:divBdr>
            <w:top w:val="none" w:sz="0" w:space="0" w:color="auto"/>
            <w:left w:val="none" w:sz="0" w:space="0" w:color="auto"/>
            <w:bottom w:val="none" w:sz="0" w:space="0" w:color="auto"/>
            <w:right w:val="none" w:sz="0" w:space="0" w:color="auto"/>
          </w:divBdr>
        </w:div>
      </w:divsChild>
    </w:div>
    <w:div w:id="137960173">
      <w:bodyDiv w:val="1"/>
      <w:marLeft w:val="0"/>
      <w:marRight w:val="0"/>
      <w:marTop w:val="0"/>
      <w:marBottom w:val="0"/>
      <w:divBdr>
        <w:top w:val="none" w:sz="0" w:space="0" w:color="auto"/>
        <w:left w:val="none" w:sz="0" w:space="0" w:color="auto"/>
        <w:bottom w:val="none" w:sz="0" w:space="0" w:color="auto"/>
        <w:right w:val="none" w:sz="0" w:space="0" w:color="auto"/>
      </w:divBdr>
      <w:divsChild>
        <w:div w:id="296909501">
          <w:marLeft w:val="0"/>
          <w:marRight w:val="0"/>
          <w:marTop w:val="0"/>
          <w:marBottom w:val="0"/>
          <w:divBdr>
            <w:top w:val="none" w:sz="0" w:space="0" w:color="auto"/>
            <w:left w:val="none" w:sz="0" w:space="0" w:color="auto"/>
            <w:bottom w:val="none" w:sz="0" w:space="0" w:color="auto"/>
            <w:right w:val="none" w:sz="0" w:space="0" w:color="auto"/>
          </w:divBdr>
        </w:div>
      </w:divsChild>
    </w:div>
    <w:div w:id="191576100">
      <w:bodyDiv w:val="1"/>
      <w:marLeft w:val="0"/>
      <w:marRight w:val="0"/>
      <w:marTop w:val="0"/>
      <w:marBottom w:val="0"/>
      <w:divBdr>
        <w:top w:val="none" w:sz="0" w:space="0" w:color="auto"/>
        <w:left w:val="none" w:sz="0" w:space="0" w:color="auto"/>
        <w:bottom w:val="none" w:sz="0" w:space="0" w:color="auto"/>
        <w:right w:val="none" w:sz="0" w:space="0" w:color="auto"/>
      </w:divBdr>
    </w:div>
    <w:div w:id="200942245">
      <w:bodyDiv w:val="1"/>
      <w:marLeft w:val="0"/>
      <w:marRight w:val="0"/>
      <w:marTop w:val="0"/>
      <w:marBottom w:val="0"/>
      <w:divBdr>
        <w:top w:val="none" w:sz="0" w:space="0" w:color="auto"/>
        <w:left w:val="none" w:sz="0" w:space="0" w:color="auto"/>
        <w:bottom w:val="none" w:sz="0" w:space="0" w:color="auto"/>
        <w:right w:val="none" w:sz="0" w:space="0" w:color="auto"/>
      </w:divBdr>
    </w:div>
    <w:div w:id="224032834">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62148337">
      <w:bodyDiv w:val="1"/>
      <w:marLeft w:val="0"/>
      <w:marRight w:val="0"/>
      <w:marTop w:val="0"/>
      <w:marBottom w:val="0"/>
      <w:divBdr>
        <w:top w:val="none" w:sz="0" w:space="0" w:color="auto"/>
        <w:left w:val="none" w:sz="0" w:space="0" w:color="auto"/>
        <w:bottom w:val="none" w:sz="0" w:space="0" w:color="auto"/>
        <w:right w:val="none" w:sz="0" w:space="0" w:color="auto"/>
      </w:divBdr>
      <w:divsChild>
        <w:div w:id="607733888">
          <w:marLeft w:val="0"/>
          <w:marRight w:val="0"/>
          <w:marTop w:val="0"/>
          <w:marBottom w:val="0"/>
          <w:divBdr>
            <w:top w:val="none" w:sz="0" w:space="0" w:color="auto"/>
            <w:left w:val="none" w:sz="0" w:space="0" w:color="auto"/>
            <w:bottom w:val="none" w:sz="0" w:space="0" w:color="auto"/>
            <w:right w:val="none" w:sz="0" w:space="0" w:color="auto"/>
          </w:divBdr>
        </w:div>
      </w:divsChild>
    </w:div>
    <w:div w:id="335235398">
      <w:bodyDiv w:val="1"/>
      <w:marLeft w:val="0"/>
      <w:marRight w:val="0"/>
      <w:marTop w:val="0"/>
      <w:marBottom w:val="0"/>
      <w:divBdr>
        <w:top w:val="none" w:sz="0" w:space="0" w:color="auto"/>
        <w:left w:val="none" w:sz="0" w:space="0" w:color="auto"/>
        <w:bottom w:val="none" w:sz="0" w:space="0" w:color="auto"/>
        <w:right w:val="none" w:sz="0" w:space="0" w:color="auto"/>
      </w:divBdr>
    </w:div>
    <w:div w:id="395863743">
      <w:bodyDiv w:val="1"/>
      <w:marLeft w:val="0"/>
      <w:marRight w:val="0"/>
      <w:marTop w:val="0"/>
      <w:marBottom w:val="0"/>
      <w:divBdr>
        <w:top w:val="none" w:sz="0" w:space="0" w:color="auto"/>
        <w:left w:val="none" w:sz="0" w:space="0" w:color="auto"/>
        <w:bottom w:val="none" w:sz="0" w:space="0" w:color="auto"/>
        <w:right w:val="none" w:sz="0" w:space="0" w:color="auto"/>
      </w:divBdr>
    </w:div>
    <w:div w:id="398870077">
      <w:bodyDiv w:val="1"/>
      <w:marLeft w:val="0"/>
      <w:marRight w:val="0"/>
      <w:marTop w:val="0"/>
      <w:marBottom w:val="0"/>
      <w:divBdr>
        <w:top w:val="none" w:sz="0" w:space="0" w:color="auto"/>
        <w:left w:val="none" w:sz="0" w:space="0" w:color="auto"/>
        <w:bottom w:val="none" w:sz="0" w:space="0" w:color="auto"/>
        <w:right w:val="none" w:sz="0" w:space="0" w:color="auto"/>
      </w:divBdr>
    </w:div>
    <w:div w:id="411510745">
      <w:bodyDiv w:val="1"/>
      <w:marLeft w:val="0"/>
      <w:marRight w:val="0"/>
      <w:marTop w:val="0"/>
      <w:marBottom w:val="0"/>
      <w:divBdr>
        <w:top w:val="none" w:sz="0" w:space="0" w:color="auto"/>
        <w:left w:val="none" w:sz="0" w:space="0" w:color="auto"/>
        <w:bottom w:val="none" w:sz="0" w:space="0" w:color="auto"/>
        <w:right w:val="none" w:sz="0" w:space="0" w:color="auto"/>
      </w:divBdr>
    </w:div>
    <w:div w:id="428159767">
      <w:bodyDiv w:val="1"/>
      <w:marLeft w:val="0"/>
      <w:marRight w:val="0"/>
      <w:marTop w:val="0"/>
      <w:marBottom w:val="0"/>
      <w:divBdr>
        <w:top w:val="none" w:sz="0" w:space="0" w:color="auto"/>
        <w:left w:val="none" w:sz="0" w:space="0" w:color="auto"/>
        <w:bottom w:val="none" w:sz="0" w:space="0" w:color="auto"/>
        <w:right w:val="none" w:sz="0" w:space="0" w:color="auto"/>
      </w:divBdr>
    </w:div>
    <w:div w:id="471755182">
      <w:bodyDiv w:val="1"/>
      <w:marLeft w:val="0"/>
      <w:marRight w:val="0"/>
      <w:marTop w:val="0"/>
      <w:marBottom w:val="0"/>
      <w:divBdr>
        <w:top w:val="none" w:sz="0" w:space="0" w:color="auto"/>
        <w:left w:val="none" w:sz="0" w:space="0" w:color="auto"/>
        <w:bottom w:val="none" w:sz="0" w:space="0" w:color="auto"/>
        <w:right w:val="none" w:sz="0" w:space="0" w:color="auto"/>
      </w:divBdr>
    </w:div>
    <w:div w:id="647982286">
      <w:bodyDiv w:val="1"/>
      <w:marLeft w:val="0"/>
      <w:marRight w:val="0"/>
      <w:marTop w:val="0"/>
      <w:marBottom w:val="0"/>
      <w:divBdr>
        <w:top w:val="none" w:sz="0" w:space="0" w:color="auto"/>
        <w:left w:val="none" w:sz="0" w:space="0" w:color="auto"/>
        <w:bottom w:val="none" w:sz="0" w:space="0" w:color="auto"/>
        <w:right w:val="none" w:sz="0" w:space="0" w:color="auto"/>
      </w:divBdr>
    </w:div>
    <w:div w:id="781149771">
      <w:bodyDiv w:val="1"/>
      <w:marLeft w:val="0"/>
      <w:marRight w:val="0"/>
      <w:marTop w:val="0"/>
      <w:marBottom w:val="0"/>
      <w:divBdr>
        <w:top w:val="none" w:sz="0" w:space="0" w:color="auto"/>
        <w:left w:val="none" w:sz="0" w:space="0" w:color="auto"/>
        <w:bottom w:val="none" w:sz="0" w:space="0" w:color="auto"/>
        <w:right w:val="none" w:sz="0" w:space="0" w:color="auto"/>
      </w:divBdr>
      <w:divsChild>
        <w:div w:id="110711980">
          <w:marLeft w:val="0"/>
          <w:marRight w:val="0"/>
          <w:marTop w:val="0"/>
          <w:marBottom w:val="0"/>
          <w:divBdr>
            <w:top w:val="none" w:sz="0" w:space="0" w:color="auto"/>
            <w:left w:val="none" w:sz="0" w:space="0" w:color="auto"/>
            <w:bottom w:val="none" w:sz="0" w:space="0" w:color="auto"/>
            <w:right w:val="none" w:sz="0" w:space="0" w:color="auto"/>
          </w:divBdr>
        </w:div>
      </w:divsChild>
    </w:div>
    <w:div w:id="797917429">
      <w:bodyDiv w:val="1"/>
      <w:marLeft w:val="0"/>
      <w:marRight w:val="0"/>
      <w:marTop w:val="0"/>
      <w:marBottom w:val="0"/>
      <w:divBdr>
        <w:top w:val="none" w:sz="0" w:space="0" w:color="auto"/>
        <w:left w:val="none" w:sz="0" w:space="0" w:color="auto"/>
        <w:bottom w:val="none" w:sz="0" w:space="0" w:color="auto"/>
        <w:right w:val="none" w:sz="0" w:space="0" w:color="auto"/>
      </w:divBdr>
    </w:div>
    <w:div w:id="804615672">
      <w:bodyDiv w:val="1"/>
      <w:marLeft w:val="0"/>
      <w:marRight w:val="0"/>
      <w:marTop w:val="0"/>
      <w:marBottom w:val="0"/>
      <w:divBdr>
        <w:top w:val="none" w:sz="0" w:space="0" w:color="auto"/>
        <w:left w:val="none" w:sz="0" w:space="0" w:color="auto"/>
        <w:bottom w:val="none" w:sz="0" w:space="0" w:color="auto"/>
        <w:right w:val="none" w:sz="0" w:space="0" w:color="auto"/>
      </w:divBdr>
      <w:divsChild>
        <w:div w:id="248269703">
          <w:marLeft w:val="0"/>
          <w:marRight w:val="0"/>
          <w:marTop w:val="0"/>
          <w:marBottom w:val="0"/>
          <w:divBdr>
            <w:top w:val="none" w:sz="0" w:space="0" w:color="auto"/>
            <w:left w:val="none" w:sz="0" w:space="0" w:color="auto"/>
            <w:bottom w:val="none" w:sz="0" w:space="0" w:color="auto"/>
            <w:right w:val="none" w:sz="0" w:space="0" w:color="auto"/>
          </w:divBdr>
        </w:div>
      </w:divsChild>
    </w:div>
    <w:div w:id="848059889">
      <w:bodyDiv w:val="1"/>
      <w:marLeft w:val="0"/>
      <w:marRight w:val="0"/>
      <w:marTop w:val="0"/>
      <w:marBottom w:val="0"/>
      <w:divBdr>
        <w:top w:val="none" w:sz="0" w:space="0" w:color="auto"/>
        <w:left w:val="none" w:sz="0" w:space="0" w:color="auto"/>
        <w:bottom w:val="none" w:sz="0" w:space="0" w:color="auto"/>
        <w:right w:val="none" w:sz="0" w:space="0" w:color="auto"/>
      </w:divBdr>
      <w:divsChild>
        <w:div w:id="1767075620">
          <w:marLeft w:val="0"/>
          <w:marRight w:val="0"/>
          <w:marTop w:val="0"/>
          <w:marBottom w:val="0"/>
          <w:divBdr>
            <w:top w:val="none" w:sz="0" w:space="0" w:color="auto"/>
            <w:left w:val="none" w:sz="0" w:space="0" w:color="auto"/>
            <w:bottom w:val="none" w:sz="0" w:space="0" w:color="auto"/>
            <w:right w:val="none" w:sz="0" w:space="0" w:color="auto"/>
          </w:divBdr>
        </w:div>
      </w:divsChild>
    </w:div>
    <w:div w:id="883908285">
      <w:bodyDiv w:val="1"/>
      <w:marLeft w:val="0"/>
      <w:marRight w:val="0"/>
      <w:marTop w:val="0"/>
      <w:marBottom w:val="0"/>
      <w:divBdr>
        <w:top w:val="none" w:sz="0" w:space="0" w:color="auto"/>
        <w:left w:val="none" w:sz="0" w:space="0" w:color="auto"/>
        <w:bottom w:val="none" w:sz="0" w:space="0" w:color="auto"/>
        <w:right w:val="none" w:sz="0" w:space="0" w:color="auto"/>
      </w:divBdr>
    </w:div>
    <w:div w:id="951089827">
      <w:bodyDiv w:val="1"/>
      <w:marLeft w:val="0"/>
      <w:marRight w:val="0"/>
      <w:marTop w:val="0"/>
      <w:marBottom w:val="0"/>
      <w:divBdr>
        <w:top w:val="none" w:sz="0" w:space="0" w:color="auto"/>
        <w:left w:val="none" w:sz="0" w:space="0" w:color="auto"/>
        <w:bottom w:val="none" w:sz="0" w:space="0" w:color="auto"/>
        <w:right w:val="none" w:sz="0" w:space="0" w:color="auto"/>
      </w:divBdr>
    </w:div>
    <w:div w:id="1001084048">
      <w:bodyDiv w:val="1"/>
      <w:marLeft w:val="0"/>
      <w:marRight w:val="0"/>
      <w:marTop w:val="0"/>
      <w:marBottom w:val="0"/>
      <w:divBdr>
        <w:top w:val="none" w:sz="0" w:space="0" w:color="auto"/>
        <w:left w:val="none" w:sz="0" w:space="0" w:color="auto"/>
        <w:bottom w:val="none" w:sz="0" w:space="0" w:color="auto"/>
        <w:right w:val="none" w:sz="0" w:space="0" w:color="auto"/>
      </w:divBdr>
    </w:div>
    <w:div w:id="1012145536">
      <w:bodyDiv w:val="1"/>
      <w:marLeft w:val="0"/>
      <w:marRight w:val="0"/>
      <w:marTop w:val="0"/>
      <w:marBottom w:val="0"/>
      <w:divBdr>
        <w:top w:val="none" w:sz="0" w:space="0" w:color="auto"/>
        <w:left w:val="none" w:sz="0" w:space="0" w:color="auto"/>
        <w:bottom w:val="none" w:sz="0" w:space="0" w:color="auto"/>
        <w:right w:val="none" w:sz="0" w:space="0" w:color="auto"/>
      </w:divBdr>
      <w:divsChild>
        <w:div w:id="206836070">
          <w:marLeft w:val="0"/>
          <w:marRight w:val="0"/>
          <w:marTop w:val="0"/>
          <w:marBottom w:val="0"/>
          <w:divBdr>
            <w:top w:val="none" w:sz="0" w:space="0" w:color="auto"/>
            <w:left w:val="none" w:sz="0" w:space="0" w:color="auto"/>
            <w:bottom w:val="none" w:sz="0" w:space="0" w:color="auto"/>
            <w:right w:val="none" w:sz="0" w:space="0" w:color="auto"/>
          </w:divBdr>
        </w:div>
      </w:divsChild>
    </w:div>
    <w:div w:id="1020857219">
      <w:bodyDiv w:val="1"/>
      <w:marLeft w:val="0"/>
      <w:marRight w:val="0"/>
      <w:marTop w:val="0"/>
      <w:marBottom w:val="0"/>
      <w:divBdr>
        <w:top w:val="none" w:sz="0" w:space="0" w:color="auto"/>
        <w:left w:val="none" w:sz="0" w:space="0" w:color="auto"/>
        <w:bottom w:val="none" w:sz="0" w:space="0" w:color="auto"/>
        <w:right w:val="none" w:sz="0" w:space="0" w:color="auto"/>
      </w:divBdr>
    </w:div>
    <w:div w:id="1040591614">
      <w:bodyDiv w:val="1"/>
      <w:marLeft w:val="0"/>
      <w:marRight w:val="0"/>
      <w:marTop w:val="0"/>
      <w:marBottom w:val="0"/>
      <w:divBdr>
        <w:top w:val="none" w:sz="0" w:space="0" w:color="auto"/>
        <w:left w:val="none" w:sz="0" w:space="0" w:color="auto"/>
        <w:bottom w:val="none" w:sz="0" w:space="0" w:color="auto"/>
        <w:right w:val="none" w:sz="0" w:space="0" w:color="auto"/>
      </w:divBdr>
    </w:div>
    <w:div w:id="1076395427">
      <w:bodyDiv w:val="1"/>
      <w:marLeft w:val="0"/>
      <w:marRight w:val="0"/>
      <w:marTop w:val="0"/>
      <w:marBottom w:val="0"/>
      <w:divBdr>
        <w:top w:val="none" w:sz="0" w:space="0" w:color="auto"/>
        <w:left w:val="none" w:sz="0" w:space="0" w:color="auto"/>
        <w:bottom w:val="none" w:sz="0" w:space="0" w:color="auto"/>
        <w:right w:val="none" w:sz="0" w:space="0" w:color="auto"/>
      </w:divBdr>
    </w:div>
    <w:div w:id="1113090257">
      <w:bodyDiv w:val="1"/>
      <w:marLeft w:val="0"/>
      <w:marRight w:val="0"/>
      <w:marTop w:val="0"/>
      <w:marBottom w:val="0"/>
      <w:divBdr>
        <w:top w:val="none" w:sz="0" w:space="0" w:color="auto"/>
        <w:left w:val="none" w:sz="0" w:space="0" w:color="auto"/>
        <w:bottom w:val="none" w:sz="0" w:space="0" w:color="auto"/>
        <w:right w:val="none" w:sz="0" w:space="0" w:color="auto"/>
      </w:divBdr>
    </w:div>
    <w:div w:id="1156459323">
      <w:bodyDiv w:val="1"/>
      <w:marLeft w:val="0"/>
      <w:marRight w:val="0"/>
      <w:marTop w:val="0"/>
      <w:marBottom w:val="0"/>
      <w:divBdr>
        <w:top w:val="none" w:sz="0" w:space="0" w:color="auto"/>
        <w:left w:val="none" w:sz="0" w:space="0" w:color="auto"/>
        <w:bottom w:val="none" w:sz="0" w:space="0" w:color="auto"/>
        <w:right w:val="none" w:sz="0" w:space="0" w:color="auto"/>
      </w:divBdr>
    </w:div>
    <w:div w:id="1176531354">
      <w:bodyDiv w:val="1"/>
      <w:marLeft w:val="0"/>
      <w:marRight w:val="0"/>
      <w:marTop w:val="0"/>
      <w:marBottom w:val="0"/>
      <w:divBdr>
        <w:top w:val="none" w:sz="0" w:space="0" w:color="auto"/>
        <w:left w:val="none" w:sz="0" w:space="0" w:color="auto"/>
        <w:bottom w:val="none" w:sz="0" w:space="0" w:color="auto"/>
        <w:right w:val="none" w:sz="0" w:space="0" w:color="auto"/>
      </w:divBdr>
    </w:div>
    <w:div w:id="122082185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385645095">
      <w:bodyDiv w:val="1"/>
      <w:marLeft w:val="0"/>
      <w:marRight w:val="0"/>
      <w:marTop w:val="0"/>
      <w:marBottom w:val="0"/>
      <w:divBdr>
        <w:top w:val="none" w:sz="0" w:space="0" w:color="auto"/>
        <w:left w:val="none" w:sz="0" w:space="0" w:color="auto"/>
        <w:bottom w:val="none" w:sz="0" w:space="0" w:color="auto"/>
        <w:right w:val="none" w:sz="0" w:space="0" w:color="auto"/>
      </w:divBdr>
    </w:div>
    <w:div w:id="1407192114">
      <w:bodyDiv w:val="1"/>
      <w:marLeft w:val="0"/>
      <w:marRight w:val="0"/>
      <w:marTop w:val="0"/>
      <w:marBottom w:val="0"/>
      <w:divBdr>
        <w:top w:val="none" w:sz="0" w:space="0" w:color="auto"/>
        <w:left w:val="none" w:sz="0" w:space="0" w:color="auto"/>
        <w:bottom w:val="none" w:sz="0" w:space="0" w:color="auto"/>
        <w:right w:val="none" w:sz="0" w:space="0" w:color="auto"/>
      </w:divBdr>
      <w:divsChild>
        <w:div w:id="224996281">
          <w:marLeft w:val="0"/>
          <w:marRight w:val="0"/>
          <w:marTop w:val="0"/>
          <w:marBottom w:val="0"/>
          <w:divBdr>
            <w:top w:val="none" w:sz="0" w:space="0" w:color="auto"/>
            <w:left w:val="none" w:sz="0" w:space="0" w:color="auto"/>
            <w:bottom w:val="none" w:sz="0" w:space="0" w:color="auto"/>
            <w:right w:val="none" w:sz="0" w:space="0" w:color="auto"/>
          </w:divBdr>
        </w:div>
      </w:divsChild>
    </w:div>
    <w:div w:id="1407803275">
      <w:bodyDiv w:val="1"/>
      <w:marLeft w:val="0"/>
      <w:marRight w:val="0"/>
      <w:marTop w:val="0"/>
      <w:marBottom w:val="0"/>
      <w:divBdr>
        <w:top w:val="none" w:sz="0" w:space="0" w:color="auto"/>
        <w:left w:val="none" w:sz="0" w:space="0" w:color="auto"/>
        <w:bottom w:val="none" w:sz="0" w:space="0" w:color="auto"/>
        <w:right w:val="none" w:sz="0" w:space="0" w:color="auto"/>
      </w:divBdr>
    </w:div>
    <w:div w:id="1408961322">
      <w:bodyDiv w:val="1"/>
      <w:marLeft w:val="0"/>
      <w:marRight w:val="0"/>
      <w:marTop w:val="0"/>
      <w:marBottom w:val="0"/>
      <w:divBdr>
        <w:top w:val="none" w:sz="0" w:space="0" w:color="auto"/>
        <w:left w:val="none" w:sz="0" w:space="0" w:color="auto"/>
        <w:bottom w:val="none" w:sz="0" w:space="0" w:color="auto"/>
        <w:right w:val="none" w:sz="0" w:space="0" w:color="auto"/>
      </w:divBdr>
      <w:divsChild>
        <w:div w:id="608659089">
          <w:marLeft w:val="0"/>
          <w:marRight w:val="0"/>
          <w:marTop w:val="0"/>
          <w:marBottom w:val="0"/>
          <w:divBdr>
            <w:top w:val="none" w:sz="0" w:space="0" w:color="auto"/>
            <w:left w:val="none" w:sz="0" w:space="0" w:color="auto"/>
            <w:bottom w:val="none" w:sz="0" w:space="0" w:color="auto"/>
            <w:right w:val="none" w:sz="0" w:space="0" w:color="auto"/>
          </w:divBdr>
        </w:div>
      </w:divsChild>
    </w:div>
    <w:div w:id="1465927645">
      <w:bodyDiv w:val="1"/>
      <w:marLeft w:val="0"/>
      <w:marRight w:val="0"/>
      <w:marTop w:val="0"/>
      <w:marBottom w:val="0"/>
      <w:divBdr>
        <w:top w:val="none" w:sz="0" w:space="0" w:color="auto"/>
        <w:left w:val="none" w:sz="0" w:space="0" w:color="auto"/>
        <w:bottom w:val="none" w:sz="0" w:space="0" w:color="auto"/>
        <w:right w:val="none" w:sz="0" w:space="0" w:color="auto"/>
      </w:divBdr>
    </w:div>
    <w:div w:id="1498575245">
      <w:bodyDiv w:val="1"/>
      <w:marLeft w:val="0"/>
      <w:marRight w:val="0"/>
      <w:marTop w:val="0"/>
      <w:marBottom w:val="0"/>
      <w:divBdr>
        <w:top w:val="none" w:sz="0" w:space="0" w:color="auto"/>
        <w:left w:val="none" w:sz="0" w:space="0" w:color="auto"/>
        <w:bottom w:val="none" w:sz="0" w:space="0" w:color="auto"/>
        <w:right w:val="none" w:sz="0" w:space="0" w:color="auto"/>
      </w:divBdr>
      <w:divsChild>
        <w:div w:id="1299453367">
          <w:marLeft w:val="0"/>
          <w:marRight w:val="0"/>
          <w:marTop w:val="0"/>
          <w:marBottom w:val="0"/>
          <w:divBdr>
            <w:top w:val="none" w:sz="0" w:space="0" w:color="auto"/>
            <w:left w:val="none" w:sz="0" w:space="0" w:color="auto"/>
            <w:bottom w:val="none" w:sz="0" w:space="0" w:color="auto"/>
            <w:right w:val="none" w:sz="0" w:space="0" w:color="auto"/>
          </w:divBdr>
          <w:divsChild>
            <w:div w:id="793476033">
              <w:marLeft w:val="0"/>
              <w:marRight w:val="0"/>
              <w:marTop w:val="0"/>
              <w:marBottom w:val="0"/>
              <w:divBdr>
                <w:top w:val="none" w:sz="0" w:space="0" w:color="auto"/>
                <w:left w:val="none" w:sz="0" w:space="0" w:color="auto"/>
                <w:bottom w:val="none" w:sz="0" w:space="0" w:color="auto"/>
                <w:right w:val="none" w:sz="0" w:space="0" w:color="auto"/>
              </w:divBdr>
            </w:div>
          </w:divsChild>
        </w:div>
        <w:div w:id="558247601">
          <w:marLeft w:val="0"/>
          <w:marRight w:val="0"/>
          <w:marTop w:val="0"/>
          <w:marBottom w:val="0"/>
          <w:divBdr>
            <w:top w:val="none" w:sz="0" w:space="0" w:color="auto"/>
            <w:left w:val="none" w:sz="0" w:space="0" w:color="auto"/>
            <w:bottom w:val="none" w:sz="0" w:space="0" w:color="auto"/>
            <w:right w:val="none" w:sz="0" w:space="0" w:color="auto"/>
          </w:divBdr>
        </w:div>
        <w:div w:id="1145586997">
          <w:marLeft w:val="0"/>
          <w:marRight w:val="0"/>
          <w:marTop w:val="0"/>
          <w:marBottom w:val="0"/>
          <w:divBdr>
            <w:top w:val="none" w:sz="0" w:space="0" w:color="auto"/>
            <w:left w:val="none" w:sz="0" w:space="0" w:color="auto"/>
            <w:bottom w:val="none" w:sz="0" w:space="0" w:color="auto"/>
            <w:right w:val="none" w:sz="0" w:space="0" w:color="auto"/>
          </w:divBdr>
        </w:div>
      </w:divsChild>
    </w:div>
    <w:div w:id="1581711830">
      <w:bodyDiv w:val="1"/>
      <w:marLeft w:val="0"/>
      <w:marRight w:val="0"/>
      <w:marTop w:val="0"/>
      <w:marBottom w:val="0"/>
      <w:divBdr>
        <w:top w:val="none" w:sz="0" w:space="0" w:color="auto"/>
        <w:left w:val="none" w:sz="0" w:space="0" w:color="auto"/>
        <w:bottom w:val="none" w:sz="0" w:space="0" w:color="auto"/>
        <w:right w:val="none" w:sz="0" w:space="0" w:color="auto"/>
      </w:divBdr>
    </w:div>
    <w:div w:id="1653362478">
      <w:bodyDiv w:val="1"/>
      <w:marLeft w:val="0"/>
      <w:marRight w:val="0"/>
      <w:marTop w:val="0"/>
      <w:marBottom w:val="0"/>
      <w:divBdr>
        <w:top w:val="none" w:sz="0" w:space="0" w:color="auto"/>
        <w:left w:val="none" w:sz="0" w:space="0" w:color="auto"/>
        <w:bottom w:val="none" w:sz="0" w:space="0" w:color="auto"/>
        <w:right w:val="none" w:sz="0" w:space="0" w:color="auto"/>
      </w:divBdr>
    </w:div>
    <w:div w:id="1731881450">
      <w:bodyDiv w:val="1"/>
      <w:marLeft w:val="0"/>
      <w:marRight w:val="0"/>
      <w:marTop w:val="0"/>
      <w:marBottom w:val="0"/>
      <w:divBdr>
        <w:top w:val="none" w:sz="0" w:space="0" w:color="auto"/>
        <w:left w:val="none" w:sz="0" w:space="0" w:color="auto"/>
        <w:bottom w:val="none" w:sz="0" w:space="0" w:color="auto"/>
        <w:right w:val="none" w:sz="0" w:space="0" w:color="auto"/>
      </w:divBdr>
    </w:div>
    <w:div w:id="1778527510">
      <w:bodyDiv w:val="1"/>
      <w:marLeft w:val="0"/>
      <w:marRight w:val="0"/>
      <w:marTop w:val="0"/>
      <w:marBottom w:val="0"/>
      <w:divBdr>
        <w:top w:val="none" w:sz="0" w:space="0" w:color="auto"/>
        <w:left w:val="none" w:sz="0" w:space="0" w:color="auto"/>
        <w:bottom w:val="none" w:sz="0" w:space="0" w:color="auto"/>
        <w:right w:val="none" w:sz="0" w:space="0" w:color="auto"/>
      </w:divBdr>
    </w:div>
    <w:div w:id="1806311642">
      <w:bodyDiv w:val="1"/>
      <w:marLeft w:val="0"/>
      <w:marRight w:val="0"/>
      <w:marTop w:val="0"/>
      <w:marBottom w:val="0"/>
      <w:divBdr>
        <w:top w:val="none" w:sz="0" w:space="0" w:color="auto"/>
        <w:left w:val="none" w:sz="0" w:space="0" w:color="auto"/>
        <w:bottom w:val="none" w:sz="0" w:space="0" w:color="auto"/>
        <w:right w:val="none" w:sz="0" w:space="0" w:color="auto"/>
      </w:divBdr>
    </w:div>
    <w:div w:id="1832523491">
      <w:bodyDiv w:val="1"/>
      <w:marLeft w:val="0"/>
      <w:marRight w:val="0"/>
      <w:marTop w:val="0"/>
      <w:marBottom w:val="0"/>
      <w:divBdr>
        <w:top w:val="none" w:sz="0" w:space="0" w:color="auto"/>
        <w:left w:val="none" w:sz="0" w:space="0" w:color="auto"/>
        <w:bottom w:val="none" w:sz="0" w:space="0" w:color="auto"/>
        <w:right w:val="none" w:sz="0" w:space="0" w:color="auto"/>
      </w:divBdr>
    </w:div>
    <w:div w:id="1894076072">
      <w:bodyDiv w:val="1"/>
      <w:marLeft w:val="0"/>
      <w:marRight w:val="0"/>
      <w:marTop w:val="0"/>
      <w:marBottom w:val="0"/>
      <w:divBdr>
        <w:top w:val="none" w:sz="0" w:space="0" w:color="auto"/>
        <w:left w:val="none" w:sz="0" w:space="0" w:color="auto"/>
        <w:bottom w:val="none" w:sz="0" w:space="0" w:color="auto"/>
        <w:right w:val="none" w:sz="0" w:space="0" w:color="auto"/>
      </w:divBdr>
    </w:div>
    <w:div w:id="2068608033">
      <w:bodyDiv w:val="1"/>
      <w:marLeft w:val="0"/>
      <w:marRight w:val="0"/>
      <w:marTop w:val="0"/>
      <w:marBottom w:val="0"/>
      <w:divBdr>
        <w:top w:val="none" w:sz="0" w:space="0" w:color="auto"/>
        <w:left w:val="none" w:sz="0" w:space="0" w:color="auto"/>
        <w:bottom w:val="none" w:sz="0" w:space="0" w:color="auto"/>
        <w:right w:val="none" w:sz="0" w:space="0" w:color="auto"/>
      </w:divBdr>
    </w:div>
    <w:div w:id="2071223221">
      <w:bodyDiv w:val="1"/>
      <w:marLeft w:val="0"/>
      <w:marRight w:val="0"/>
      <w:marTop w:val="0"/>
      <w:marBottom w:val="0"/>
      <w:divBdr>
        <w:top w:val="none" w:sz="0" w:space="0" w:color="auto"/>
        <w:left w:val="none" w:sz="0" w:space="0" w:color="auto"/>
        <w:bottom w:val="none" w:sz="0" w:space="0" w:color="auto"/>
        <w:right w:val="none" w:sz="0" w:space="0" w:color="auto"/>
      </w:divBdr>
    </w:div>
    <w:div w:id="2113042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E667A7-436D-4C5D-B073-F5D4872C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c:creator>
  <cp:lastModifiedBy>Uyen LG CC</cp:lastModifiedBy>
  <cp:revision>2</cp:revision>
  <cp:lastPrinted>2024-09-17T05:02:00Z</cp:lastPrinted>
  <dcterms:created xsi:type="dcterms:W3CDTF">2025-11-06T04:42:00Z</dcterms:created>
  <dcterms:modified xsi:type="dcterms:W3CDTF">2025-11-06T04:42:00Z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35AA4500A3804D03A6C13F01BB60419D_13</vt:lpwstr>
  </property>
</Properties>
</file>