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567EF" w14:textId="1CC96B6A" w:rsidR="00681D1F" w:rsidRPr="004C08D8" w:rsidRDefault="00607BD3" w:rsidP="00154F20">
      <w:pPr>
        <w:spacing w:before="100" w:beforeAutospacing="1" w:after="100" w:afterAutospacing="1" w:line="276" w:lineRule="auto"/>
        <w:jc w:val="both"/>
        <w:rPr>
          <w:rFonts w:ascii="Times New Roman" w:eastAsia="Calibri" w:hAnsi="Times New Roman"/>
          <w:sz w:val="24"/>
          <w:szCs w:val="24"/>
        </w:rPr>
      </w:pPr>
      <w:bookmarkStart w:id="0" w:name="_GoBack"/>
      <w:bookmarkEnd w:id="0"/>
      <w:r w:rsidRPr="004C08D8">
        <w:rPr>
          <w:rFonts w:ascii="Times New Roman" w:eastAsia="Calibri" w:hAnsi="Times New Roman"/>
          <w:sz w:val="24"/>
          <w:szCs w:val="24"/>
        </w:rPr>
        <w:t>Công ty Cổ phần Con Cưng thông báo Chương trình khuyến mại như sau:</w:t>
      </w:r>
    </w:p>
    <w:p w14:paraId="56711B35" w14:textId="67768CF8" w:rsidR="00DD3D4B" w:rsidRPr="004C08D8" w:rsidRDefault="00607BD3" w:rsidP="00154F20">
      <w:pPr>
        <w:numPr>
          <w:ilvl w:val="0"/>
          <w:numId w:val="1"/>
        </w:numPr>
        <w:tabs>
          <w:tab w:val="clear" w:pos="1440"/>
        </w:tabs>
        <w:spacing w:before="120" w:after="120" w:line="276" w:lineRule="auto"/>
        <w:ind w:left="540" w:hanging="540"/>
        <w:rPr>
          <w:rFonts w:ascii="Times New Roman" w:hAnsi="Times New Roman"/>
          <w:b/>
          <w:sz w:val="24"/>
          <w:szCs w:val="24"/>
        </w:rPr>
      </w:pPr>
      <w:r w:rsidRPr="004C08D8">
        <w:rPr>
          <w:rFonts w:ascii="Times New Roman" w:hAnsi="Times New Roman"/>
          <w:b/>
          <w:sz w:val="24"/>
          <w:szCs w:val="24"/>
        </w:rPr>
        <w:t>Tên chương trình khuyến mại</w:t>
      </w:r>
      <w:r w:rsidRPr="004C08D8">
        <w:rPr>
          <w:rFonts w:ascii="Times New Roman" w:hAnsi="Times New Roman"/>
          <w:sz w:val="24"/>
          <w:szCs w:val="24"/>
        </w:rPr>
        <w:tab/>
        <w:t xml:space="preserve">: </w:t>
      </w:r>
      <w:r w:rsidR="004C25EE" w:rsidRPr="004C08D8">
        <w:rPr>
          <w:rFonts w:ascii="Times New Roman" w:hAnsi="Times New Roman"/>
          <w:b/>
          <w:sz w:val="24"/>
          <w:szCs w:val="24"/>
        </w:rPr>
        <w:t>“</w:t>
      </w:r>
      <w:r w:rsidR="00B8665B" w:rsidRPr="004C08D8">
        <w:rPr>
          <w:rFonts w:ascii="Times New Roman" w:hAnsi="Times New Roman"/>
          <w:b/>
          <w:sz w:val="24"/>
          <w:szCs w:val="24"/>
        </w:rPr>
        <w:t>APTAMIL DEAL RỘN RÀNG – ĐUA TOP TÍCH LŨY</w:t>
      </w:r>
      <w:r w:rsidR="001C4A6E" w:rsidRPr="004C08D8">
        <w:rPr>
          <w:rFonts w:ascii="Times New Roman" w:hAnsi="Times New Roman"/>
          <w:b/>
          <w:sz w:val="24"/>
          <w:szCs w:val="24"/>
          <w:lang w:val="vi-VN"/>
        </w:rPr>
        <w:t>”</w:t>
      </w:r>
    </w:p>
    <w:p w14:paraId="4C2DA2DC" w14:textId="2B9273FB" w:rsidR="00DD3D4B" w:rsidRPr="004C08D8"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4C08D8">
        <w:rPr>
          <w:rFonts w:ascii="Times New Roman" w:hAnsi="Times New Roman"/>
          <w:b/>
          <w:sz w:val="24"/>
          <w:szCs w:val="24"/>
        </w:rPr>
        <w:t>Địa bàn (phạm vi) khuyến mại</w:t>
      </w:r>
      <w:r w:rsidRPr="004C08D8">
        <w:rPr>
          <w:rFonts w:ascii="Times New Roman" w:hAnsi="Times New Roman"/>
          <w:sz w:val="24"/>
          <w:szCs w:val="24"/>
        </w:rPr>
        <w:tab/>
        <w:t xml:space="preserve">: </w:t>
      </w:r>
      <w:r w:rsidR="006A1E60" w:rsidRPr="004C08D8">
        <w:rPr>
          <w:rFonts w:ascii="Times New Roman" w:eastAsia="Calibri" w:hAnsi="Times New Roman"/>
          <w:sz w:val="24"/>
          <w:szCs w:val="24"/>
        </w:rPr>
        <w:t xml:space="preserve"> Áp dụng tại tất cả cửa hàng Con Cưng trên toàn quốc</w:t>
      </w:r>
      <w:r w:rsidR="00D03D29" w:rsidRPr="004C08D8">
        <w:rPr>
          <w:rFonts w:ascii="Times New Roman" w:eastAsia="Calibri" w:hAnsi="Times New Roman"/>
          <w:sz w:val="24"/>
          <w:szCs w:val="24"/>
        </w:rPr>
        <w:t xml:space="preserve"> và</w:t>
      </w:r>
      <w:r w:rsidR="006A1E60" w:rsidRPr="004C08D8">
        <w:rPr>
          <w:rFonts w:ascii="Times New Roman" w:eastAsia="Calibri" w:hAnsi="Times New Roman"/>
          <w:sz w:val="24"/>
          <w:szCs w:val="24"/>
          <w:lang w:val="vi-VN"/>
        </w:rPr>
        <w:t xml:space="preserve"> mua online tại website https://concung.com/ và </w:t>
      </w:r>
      <w:r w:rsidR="006A1E60" w:rsidRPr="004C08D8">
        <w:rPr>
          <w:rFonts w:ascii="Times New Roman" w:hAnsi="Times New Roman"/>
          <w:sz w:val="24"/>
          <w:szCs w:val="24"/>
          <w:lang w:val="vi-VN"/>
        </w:rPr>
        <w:t>app mua hàng Con Cưng mua sắm nhanh chóng</w:t>
      </w:r>
      <w:r w:rsidR="00A21183" w:rsidRPr="004C08D8">
        <w:rPr>
          <w:rFonts w:ascii="Times New Roman" w:hAnsi="Times New Roman"/>
          <w:sz w:val="24"/>
          <w:szCs w:val="24"/>
        </w:rPr>
        <w:t>.</w:t>
      </w:r>
    </w:p>
    <w:p w14:paraId="34D789A0" w14:textId="47253637" w:rsidR="00B61E11" w:rsidRPr="004C08D8"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4C08D8">
        <w:rPr>
          <w:rFonts w:ascii="Times New Roman" w:hAnsi="Times New Roman"/>
          <w:b/>
          <w:sz w:val="24"/>
          <w:szCs w:val="24"/>
        </w:rPr>
        <w:t>Hình thức khuyến mại</w:t>
      </w:r>
      <w:r w:rsidRPr="004C08D8">
        <w:rPr>
          <w:rFonts w:ascii="Times New Roman" w:hAnsi="Times New Roman"/>
          <w:b/>
          <w:sz w:val="24"/>
          <w:szCs w:val="24"/>
        </w:rPr>
        <w:tab/>
      </w:r>
      <w:r w:rsidRPr="004C08D8">
        <w:rPr>
          <w:rFonts w:ascii="Times New Roman" w:hAnsi="Times New Roman"/>
          <w:sz w:val="24"/>
          <w:szCs w:val="24"/>
        </w:rPr>
        <w:tab/>
        <w:t xml:space="preserve">: </w:t>
      </w:r>
      <w:sdt>
        <w:sdtPr>
          <w:rPr>
            <w:rFonts w:ascii="Times New Roman" w:hAnsi="Times New Roman"/>
            <w:sz w:val="24"/>
            <w:szCs w:val="24"/>
          </w:rPr>
          <w:alias w:val="Chọn hình thức KM phù hợp"/>
          <w:tag w:val="Chọn hình thức KM phù hợp"/>
          <w:id w:val="-1905136508"/>
          <w:placeholder>
            <w:docPart w:val="540598A70794430F9926F296EAE0B659"/>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EndPr/>
        <w:sdtContent>
          <w:r w:rsidR="001E217B" w:rsidRPr="004C08D8">
            <w:rPr>
              <w:rFonts w:ascii="Times New Roman" w:hAnsi="Times New Roman"/>
              <w:sz w:val="24"/>
              <w:szCs w:val="24"/>
            </w:rPr>
            <w:t>Tổ chức chương trình khách hàng thường xuyên</w:t>
          </w:r>
        </w:sdtContent>
      </w:sdt>
      <w:r w:rsidR="007B3D8D" w:rsidRPr="004C08D8">
        <w:rPr>
          <w:rFonts w:ascii="Times New Roman" w:hAnsi="Times New Roman"/>
          <w:sz w:val="24"/>
          <w:szCs w:val="24"/>
        </w:rPr>
        <w:t>,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14:paraId="58C07637" w14:textId="50EDDAB7" w:rsidR="002B7949" w:rsidRPr="004C08D8"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4C08D8">
        <w:rPr>
          <w:rFonts w:ascii="Times New Roman" w:hAnsi="Times New Roman"/>
          <w:b/>
          <w:sz w:val="24"/>
          <w:szCs w:val="24"/>
        </w:rPr>
        <w:t>Thời gian khuyến mại</w:t>
      </w:r>
      <w:r w:rsidRPr="004C08D8">
        <w:rPr>
          <w:rFonts w:ascii="Times New Roman" w:hAnsi="Times New Roman"/>
          <w:sz w:val="24"/>
          <w:szCs w:val="24"/>
        </w:rPr>
        <w:tab/>
      </w:r>
      <w:r w:rsidRPr="004C08D8">
        <w:rPr>
          <w:rFonts w:ascii="Times New Roman" w:hAnsi="Times New Roman"/>
          <w:sz w:val="24"/>
          <w:szCs w:val="24"/>
        </w:rPr>
        <w:tab/>
        <w:t xml:space="preserve">: </w:t>
      </w:r>
      <w:r w:rsidR="00B8665B" w:rsidRPr="004C08D8">
        <w:rPr>
          <w:rFonts w:ascii="Times New Roman" w:hAnsi="Times New Roman"/>
          <w:sz w:val="24"/>
          <w:szCs w:val="24"/>
        </w:rPr>
        <w:t>Từ ngày 01/12/2025 đến hết ngày 31/12/2025</w:t>
      </w:r>
    </w:p>
    <w:p w14:paraId="2F3F6C4C" w14:textId="700714CF" w:rsidR="00B22FDE" w:rsidRPr="004C08D8"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4C08D8">
        <w:rPr>
          <w:rFonts w:ascii="Times New Roman" w:hAnsi="Times New Roman"/>
          <w:b/>
          <w:sz w:val="24"/>
          <w:szCs w:val="24"/>
        </w:rPr>
        <w:t xml:space="preserve">Hàng hóa dịch vụ </w:t>
      </w:r>
      <w:r w:rsidR="00D03D29" w:rsidRPr="004C08D8">
        <w:rPr>
          <w:rFonts w:ascii="Times New Roman" w:hAnsi="Times New Roman"/>
          <w:b/>
          <w:sz w:val="24"/>
          <w:szCs w:val="24"/>
        </w:rPr>
        <w:t xml:space="preserve">được </w:t>
      </w:r>
      <w:r w:rsidRPr="004C08D8">
        <w:rPr>
          <w:rFonts w:ascii="Times New Roman" w:hAnsi="Times New Roman"/>
          <w:b/>
          <w:sz w:val="24"/>
          <w:szCs w:val="24"/>
        </w:rPr>
        <w:t>khuyến mại</w:t>
      </w:r>
      <w:r w:rsidRPr="004C08D8">
        <w:rPr>
          <w:rFonts w:ascii="Times New Roman" w:hAnsi="Times New Roman"/>
          <w:sz w:val="24"/>
          <w:szCs w:val="24"/>
        </w:rPr>
        <w:tab/>
        <w:t>:</w:t>
      </w:r>
      <w:r w:rsidR="001C4A6E" w:rsidRPr="004C08D8">
        <w:rPr>
          <w:rFonts w:ascii="Times New Roman" w:hAnsi="Times New Roman"/>
          <w:sz w:val="24"/>
          <w:szCs w:val="24"/>
          <w:lang w:val="vi-VN"/>
        </w:rPr>
        <w:t xml:space="preserve"> </w:t>
      </w:r>
    </w:p>
    <w:tbl>
      <w:tblPr>
        <w:tblStyle w:val="TableGrid1"/>
        <w:tblW w:w="9535" w:type="dxa"/>
        <w:tblInd w:w="-5" w:type="dxa"/>
        <w:tblLook w:val="04A0" w:firstRow="1" w:lastRow="0" w:firstColumn="1" w:lastColumn="0" w:noHBand="0" w:noVBand="1"/>
      </w:tblPr>
      <w:tblGrid>
        <w:gridCol w:w="1150"/>
        <w:gridCol w:w="1870"/>
        <w:gridCol w:w="4900"/>
        <w:gridCol w:w="1615"/>
      </w:tblGrid>
      <w:tr w:rsidR="00EA5F65" w:rsidRPr="004C08D8" w14:paraId="0B015D4B" w14:textId="10D99605" w:rsidTr="00EA5F65">
        <w:trPr>
          <w:trHeight w:val="908"/>
        </w:trPr>
        <w:tc>
          <w:tcPr>
            <w:tcW w:w="1150" w:type="dxa"/>
            <w:vAlign w:val="center"/>
          </w:tcPr>
          <w:p w14:paraId="2AB63B14" w14:textId="77777777" w:rsidR="007B3D8D" w:rsidRPr="004C08D8" w:rsidRDefault="007B3D8D"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Nhãn hàng</w:t>
            </w:r>
          </w:p>
        </w:tc>
        <w:tc>
          <w:tcPr>
            <w:tcW w:w="1870" w:type="dxa"/>
            <w:noWrap/>
            <w:vAlign w:val="center"/>
            <w:hideMark/>
          </w:tcPr>
          <w:p w14:paraId="2C0536CC" w14:textId="77777777" w:rsidR="007B3D8D" w:rsidRPr="004C08D8" w:rsidRDefault="007B3D8D"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Mã sản phẩm</w:t>
            </w:r>
          </w:p>
        </w:tc>
        <w:tc>
          <w:tcPr>
            <w:tcW w:w="4900" w:type="dxa"/>
            <w:noWrap/>
            <w:vAlign w:val="center"/>
            <w:hideMark/>
          </w:tcPr>
          <w:p w14:paraId="5F14035A" w14:textId="77777777" w:rsidR="007B3D8D" w:rsidRPr="004C08D8" w:rsidRDefault="007B3D8D"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Tên sản phẩm</w:t>
            </w:r>
          </w:p>
        </w:tc>
        <w:tc>
          <w:tcPr>
            <w:tcW w:w="1615" w:type="dxa"/>
          </w:tcPr>
          <w:p w14:paraId="065D059A" w14:textId="0E74994A" w:rsidR="007B3D8D" w:rsidRPr="004C08D8" w:rsidRDefault="007B3D8D"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Giá (đã bao gồm VAT)</w:t>
            </w:r>
          </w:p>
        </w:tc>
      </w:tr>
      <w:tr w:rsidR="00B8665B" w:rsidRPr="004C08D8" w14:paraId="6CC38A1B" w14:textId="39AC98DF" w:rsidTr="00EA5F65">
        <w:trPr>
          <w:trHeight w:val="864"/>
        </w:trPr>
        <w:tc>
          <w:tcPr>
            <w:tcW w:w="1150" w:type="dxa"/>
            <w:vAlign w:val="center"/>
          </w:tcPr>
          <w:p w14:paraId="4E64B381" w14:textId="49A0DDF9"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Aptamil</w:t>
            </w:r>
          </w:p>
        </w:tc>
        <w:tc>
          <w:tcPr>
            <w:tcW w:w="1870" w:type="dxa"/>
            <w:noWrap/>
            <w:vAlign w:val="center"/>
          </w:tcPr>
          <w:p w14:paraId="08472A9E" w14:textId="64CD333A"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2"/>
                <w:szCs w:val="22"/>
              </w:rPr>
              <w:t>3775000000003</w:t>
            </w:r>
          </w:p>
        </w:tc>
        <w:tc>
          <w:tcPr>
            <w:tcW w:w="4900" w:type="dxa"/>
            <w:noWrap/>
            <w:vAlign w:val="center"/>
          </w:tcPr>
          <w:p w14:paraId="2D3A9F34" w14:textId="57F4CA47" w:rsidR="00B8665B" w:rsidRPr="004C08D8" w:rsidRDefault="00B8665B" w:rsidP="00B8665B">
            <w:pPr>
              <w:spacing w:line="276" w:lineRule="auto"/>
              <w:jc w:val="both"/>
              <w:rPr>
                <w:rFonts w:ascii="Times New Roman" w:hAnsi="Times New Roman"/>
                <w:sz w:val="24"/>
                <w:szCs w:val="24"/>
              </w:rPr>
            </w:pPr>
            <w:r w:rsidRPr="004C08D8">
              <w:rPr>
                <w:rFonts w:ascii="Times New Roman" w:hAnsi="Times New Roman"/>
                <w:sz w:val="22"/>
                <w:szCs w:val="22"/>
              </w:rPr>
              <w:t>Thực phẩm bổ sung Aptamil Profutura Kid Cesarbiotik 3 Growing Up Milk Formula(Trẻ Từ 24 Tháng Tuổi Trở Lên)800G</w:t>
            </w:r>
          </w:p>
        </w:tc>
        <w:tc>
          <w:tcPr>
            <w:tcW w:w="1615" w:type="dxa"/>
          </w:tcPr>
          <w:p w14:paraId="2D717822" w14:textId="6EC0CDD0"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2"/>
                <w:szCs w:val="22"/>
              </w:rPr>
              <w:t>691.000</w:t>
            </w:r>
          </w:p>
        </w:tc>
      </w:tr>
    </w:tbl>
    <w:p w14:paraId="31ABE67E" w14:textId="479C52F5" w:rsidR="00880AC7" w:rsidRPr="004C08D8" w:rsidRDefault="00880AC7" w:rsidP="00154F20">
      <w:pPr>
        <w:spacing w:before="120" w:after="120" w:line="276" w:lineRule="auto"/>
        <w:jc w:val="both"/>
        <w:rPr>
          <w:rFonts w:ascii="Times New Roman" w:hAnsi="Times New Roman"/>
          <w:sz w:val="24"/>
          <w:szCs w:val="24"/>
        </w:rPr>
      </w:pPr>
    </w:p>
    <w:p w14:paraId="0DC2B594" w14:textId="526F7C25" w:rsidR="0048204A" w:rsidRPr="004C08D8" w:rsidRDefault="00607BD3" w:rsidP="00154F20">
      <w:pPr>
        <w:pStyle w:val="ListParagraph"/>
        <w:numPr>
          <w:ilvl w:val="0"/>
          <w:numId w:val="1"/>
        </w:numPr>
        <w:tabs>
          <w:tab w:val="clear" w:pos="1440"/>
          <w:tab w:val="num" w:pos="540"/>
        </w:tabs>
        <w:spacing w:before="120" w:after="120" w:line="276" w:lineRule="auto"/>
        <w:ind w:hanging="1440"/>
        <w:jc w:val="both"/>
        <w:rPr>
          <w:rFonts w:ascii="Times New Roman" w:hAnsi="Times New Roman"/>
          <w:b/>
          <w:sz w:val="24"/>
          <w:szCs w:val="24"/>
          <w:lang w:val="vi-VN"/>
        </w:rPr>
      </w:pPr>
      <w:r w:rsidRPr="004C08D8">
        <w:rPr>
          <w:rFonts w:ascii="Times New Roman" w:hAnsi="Times New Roman"/>
          <w:b/>
          <w:sz w:val="24"/>
          <w:szCs w:val="24"/>
          <w:lang w:val="vi-VN"/>
        </w:rPr>
        <w:t>Hàng hóa, dịch vụ dùng để khuyến mại:</w:t>
      </w:r>
    </w:p>
    <w:tbl>
      <w:tblPr>
        <w:tblW w:w="9931" w:type="dxa"/>
        <w:tblLook w:val="04A0" w:firstRow="1" w:lastRow="0" w:firstColumn="1" w:lastColumn="0" w:noHBand="0" w:noVBand="1"/>
      </w:tblPr>
      <w:tblGrid>
        <w:gridCol w:w="2605"/>
        <w:gridCol w:w="2340"/>
        <w:gridCol w:w="2136"/>
        <w:gridCol w:w="960"/>
        <w:gridCol w:w="1890"/>
      </w:tblGrid>
      <w:tr w:rsidR="00EA5F65" w:rsidRPr="004C08D8" w14:paraId="6C3DAF0C" w14:textId="77777777" w:rsidTr="00B8665B">
        <w:trPr>
          <w:trHeight w:val="500"/>
          <w:tblHeader/>
        </w:trPr>
        <w:tc>
          <w:tcPr>
            <w:tcW w:w="2605" w:type="dxa"/>
            <w:tcBorders>
              <w:top w:val="single" w:sz="4" w:space="0" w:color="auto"/>
              <w:left w:val="single" w:sz="4" w:space="0" w:color="auto"/>
              <w:bottom w:val="single" w:sz="4" w:space="0" w:color="auto"/>
              <w:right w:val="single" w:sz="4" w:space="0" w:color="auto"/>
            </w:tcBorders>
            <w:noWrap/>
            <w:vAlign w:val="center"/>
          </w:tcPr>
          <w:p w14:paraId="63F6ADFE" w14:textId="2E781582" w:rsidR="00E72EFE" w:rsidRPr="004C08D8" w:rsidRDefault="00E72EFE"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 xml:space="preserve">Cơ cấu </w:t>
            </w:r>
            <w:r w:rsidR="007B3D8D" w:rsidRPr="004C08D8">
              <w:rPr>
                <w:rFonts w:ascii="Times New Roman" w:hAnsi="Times New Roman"/>
                <w:b/>
                <w:bCs/>
                <w:sz w:val="24"/>
                <w:szCs w:val="24"/>
              </w:rPr>
              <w:t>tặng</w:t>
            </w:r>
            <w:r w:rsidRPr="004C08D8">
              <w:rPr>
                <w:rFonts w:ascii="Times New Roman" w:hAnsi="Times New Roman"/>
                <w:b/>
                <w:bCs/>
                <w:sz w:val="24"/>
                <w:szCs w:val="24"/>
              </w:rPr>
              <w:t xml:space="preserve"> thưởng</w:t>
            </w:r>
          </w:p>
        </w:tc>
        <w:tc>
          <w:tcPr>
            <w:tcW w:w="2340" w:type="dxa"/>
            <w:tcBorders>
              <w:top w:val="single" w:sz="4" w:space="0" w:color="auto"/>
              <w:left w:val="single" w:sz="4" w:space="0" w:color="auto"/>
              <w:bottom w:val="single" w:sz="4" w:space="0" w:color="auto"/>
              <w:right w:val="single" w:sz="4" w:space="0" w:color="auto"/>
            </w:tcBorders>
            <w:vAlign w:val="center"/>
          </w:tcPr>
          <w:p w14:paraId="097DD6BF" w14:textId="57B8889B" w:rsidR="00E72EFE" w:rsidRPr="004C08D8" w:rsidRDefault="007B3D8D" w:rsidP="0072558C">
            <w:pPr>
              <w:spacing w:line="276" w:lineRule="auto"/>
              <w:jc w:val="center"/>
              <w:rPr>
                <w:rFonts w:ascii="Times New Roman" w:hAnsi="Times New Roman"/>
                <w:b/>
                <w:bCs/>
                <w:sz w:val="24"/>
                <w:szCs w:val="24"/>
              </w:rPr>
            </w:pPr>
            <w:r w:rsidRPr="004C08D8">
              <w:rPr>
                <w:rFonts w:ascii="Times New Roman" w:hAnsi="Times New Roman"/>
                <w:b/>
                <w:bCs/>
                <w:sz w:val="24"/>
                <w:szCs w:val="24"/>
              </w:rPr>
              <w:t>Tên sản phẩm tặng thưởng</w:t>
            </w:r>
          </w:p>
        </w:tc>
        <w:tc>
          <w:tcPr>
            <w:tcW w:w="2136" w:type="dxa"/>
            <w:tcBorders>
              <w:top w:val="single" w:sz="4" w:space="0" w:color="auto"/>
              <w:left w:val="nil"/>
              <w:bottom w:val="single" w:sz="4" w:space="0" w:color="auto"/>
              <w:right w:val="single" w:sz="4" w:space="0" w:color="auto"/>
            </w:tcBorders>
            <w:noWrap/>
            <w:vAlign w:val="center"/>
            <w:hideMark/>
          </w:tcPr>
          <w:p w14:paraId="3BA41F53" w14:textId="5D5D81B1" w:rsidR="00E72EFE" w:rsidRPr="004C08D8" w:rsidRDefault="00E72EFE" w:rsidP="007B3D8D">
            <w:pPr>
              <w:spacing w:line="276" w:lineRule="auto"/>
              <w:jc w:val="center"/>
              <w:rPr>
                <w:rFonts w:ascii="Times New Roman" w:hAnsi="Times New Roman"/>
                <w:b/>
                <w:bCs/>
                <w:sz w:val="24"/>
                <w:szCs w:val="24"/>
              </w:rPr>
            </w:pPr>
            <w:r w:rsidRPr="004C08D8">
              <w:rPr>
                <w:rFonts w:ascii="Times New Roman" w:hAnsi="Times New Roman"/>
                <w:b/>
                <w:bCs/>
                <w:sz w:val="24"/>
                <w:szCs w:val="24"/>
              </w:rPr>
              <w:t xml:space="preserve">Trị giá </w:t>
            </w:r>
            <w:r w:rsidR="007B3D8D" w:rsidRPr="004C08D8">
              <w:rPr>
                <w:rFonts w:ascii="Times New Roman" w:hAnsi="Times New Roman"/>
                <w:b/>
                <w:bCs/>
                <w:sz w:val="24"/>
                <w:szCs w:val="24"/>
              </w:rPr>
              <w:t>sản phẩm tặng thưởng</w:t>
            </w:r>
            <w:r w:rsidRPr="004C08D8">
              <w:rPr>
                <w:rFonts w:ascii="Times New Roman" w:hAnsi="Times New Roman"/>
                <w:b/>
                <w:bCs/>
                <w:sz w:val="24"/>
                <w:szCs w:val="24"/>
              </w:rPr>
              <w:t xml:space="preserve"> (VNĐ) đã bao gồm VAT</w:t>
            </w:r>
          </w:p>
        </w:tc>
        <w:tc>
          <w:tcPr>
            <w:tcW w:w="960" w:type="dxa"/>
            <w:tcBorders>
              <w:top w:val="single" w:sz="4" w:space="0" w:color="auto"/>
              <w:left w:val="nil"/>
              <w:bottom w:val="single" w:sz="4" w:space="0" w:color="auto"/>
              <w:right w:val="single" w:sz="4" w:space="0" w:color="auto"/>
            </w:tcBorders>
            <w:noWrap/>
            <w:vAlign w:val="center"/>
            <w:hideMark/>
          </w:tcPr>
          <w:p w14:paraId="22528700" w14:textId="02C35CDC" w:rsidR="00E72EFE" w:rsidRPr="004C08D8" w:rsidRDefault="00E72EFE"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Số lượng</w:t>
            </w:r>
            <w:r w:rsidR="007B3D8D" w:rsidRPr="004C08D8">
              <w:rPr>
                <w:rFonts w:ascii="Times New Roman" w:hAnsi="Times New Roman"/>
                <w:b/>
                <w:bCs/>
                <w:sz w:val="24"/>
                <w:szCs w:val="24"/>
              </w:rPr>
              <w:t xml:space="preserve"> sản phẩm tặng thưởng</w:t>
            </w:r>
          </w:p>
        </w:tc>
        <w:tc>
          <w:tcPr>
            <w:tcW w:w="1890" w:type="dxa"/>
            <w:tcBorders>
              <w:top w:val="single" w:sz="4" w:space="0" w:color="auto"/>
              <w:left w:val="nil"/>
              <w:bottom w:val="single" w:sz="4" w:space="0" w:color="auto"/>
              <w:right w:val="single" w:sz="4" w:space="0" w:color="auto"/>
            </w:tcBorders>
            <w:noWrap/>
            <w:vAlign w:val="center"/>
            <w:hideMark/>
          </w:tcPr>
          <w:p w14:paraId="5311C84A" w14:textId="77777777" w:rsidR="00E72EFE" w:rsidRPr="004C08D8" w:rsidRDefault="00E72EFE" w:rsidP="00154F20">
            <w:pPr>
              <w:spacing w:line="276" w:lineRule="auto"/>
              <w:jc w:val="center"/>
              <w:rPr>
                <w:rFonts w:ascii="Times New Roman" w:hAnsi="Times New Roman"/>
                <w:b/>
                <w:bCs/>
                <w:sz w:val="24"/>
                <w:szCs w:val="24"/>
              </w:rPr>
            </w:pPr>
            <w:r w:rsidRPr="004C08D8">
              <w:rPr>
                <w:rFonts w:ascii="Times New Roman" w:hAnsi="Times New Roman"/>
                <w:b/>
                <w:bCs/>
                <w:sz w:val="24"/>
                <w:szCs w:val="24"/>
              </w:rPr>
              <w:t>Giá trị bộ khuyến mại</w:t>
            </w:r>
          </w:p>
        </w:tc>
      </w:tr>
      <w:tr w:rsidR="00B8665B" w:rsidRPr="004C08D8" w14:paraId="5434D036" w14:textId="77777777" w:rsidTr="00B8665B">
        <w:trPr>
          <w:trHeight w:val="890"/>
        </w:trPr>
        <w:tc>
          <w:tcPr>
            <w:tcW w:w="2605" w:type="dxa"/>
            <w:tcBorders>
              <w:top w:val="nil"/>
              <w:left w:val="single" w:sz="4" w:space="0" w:color="auto"/>
              <w:bottom w:val="single" w:sz="4" w:space="0" w:color="auto"/>
              <w:right w:val="single" w:sz="4" w:space="0" w:color="auto"/>
            </w:tcBorders>
            <w:noWrap/>
            <w:vAlign w:val="center"/>
            <w:hideMark/>
          </w:tcPr>
          <w:p w14:paraId="15715C58" w14:textId="0ADFFBC9"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 xml:space="preserve">Top 3 khách hàng có giá trị tích lũy cao nhất từ 10.000.000 </w:t>
            </w:r>
          </w:p>
        </w:tc>
        <w:tc>
          <w:tcPr>
            <w:tcW w:w="2340" w:type="dxa"/>
            <w:tcBorders>
              <w:top w:val="nil"/>
              <w:left w:val="nil"/>
              <w:bottom w:val="single" w:sz="4" w:space="0" w:color="auto"/>
              <w:right w:val="single" w:sz="4" w:space="0" w:color="auto"/>
            </w:tcBorders>
            <w:noWrap/>
            <w:vAlign w:val="center"/>
            <w:hideMark/>
          </w:tcPr>
          <w:p w14:paraId="38F04E8C" w14:textId="00C2EE47"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AirPods 4 chống ồn</w:t>
            </w:r>
          </w:p>
        </w:tc>
        <w:tc>
          <w:tcPr>
            <w:tcW w:w="2136" w:type="dxa"/>
            <w:tcBorders>
              <w:top w:val="nil"/>
              <w:left w:val="nil"/>
              <w:bottom w:val="single" w:sz="4" w:space="0" w:color="auto"/>
              <w:right w:val="single" w:sz="4" w:space="0" w:color="auto"/>
            </w:tcBorders>
            <w:noWrap/>
            <w:vAlign w:val="center"/>
            <w:hideMark/>
          </w:tcPr>
          <w:p w14:paraId="76021BA3" w14:textId="7DA92876"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4.600.000</w:t>
            </w:r>
          </w:p>
        </w:tc>
        <w:tc>
          <w:tcPr>
            <w:tcW w:w="960" w:type="dxa"/>
            <w:tcBorders>
              <w:top w:val="nil"/>
              <w:left w:val="nil"/>
              <w:bottom w:val="single" w:sz="4" w:space="0" w:color="auto"/>
              <w:right w:val="single" w:sz="4" w:space="0" w:color="auto"/>
            </w:tcBorders>
            <w:noWrap/>
            <w:vAlign w:val="center"/>
            <w:hideMark/>
          </w:tcPr>
          <w:p w14:paraId="49EB20B2" w14:textId="66CCA7C4"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3</w:t>
            </w:r>
          </w:p>
        </w:tc>
        <w:tc>
          <w:tcPr>
            <w:tcW w:w="1890" w:type="dxa"/>
            <w:tcBorders>
              <w:top w:val="nil"/>
              <w:left w:val="nil"/>
              <w:bottom w:val="single" w:sz="4" w:space="0" w:color="auto"/>
              <w:right w:val="single" w:sz="4" w:space="0" w:color="auto"/>
            </w:tcBorders>
            <w:noWrap/>
            <w:vAlign w:val="center"/>
            <w:hideMark/>
          </w:tcPr>
          <w:p w14:paraId="5C521678" w14:textId="26C0D58E"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13.800.000</w:t>
            </w:r>
          </w:p>
        </w:tc>
      </w:tr>
      <w:tr w:rsidR="00B8665B" w:rsidRPr="004C08D8" w14:paraId="70F49771" w14:textId="77777777" w:rsidTr="00B8665B">
        <w:trPr>
          <w:trHeight w:val="989"/>
        </w:trPr>
        <w:tc>
          <w:tcPr>
            <w:tcW w:w="2605" w:type="dxa"/>
            <w:tcBorders>
              <w:top w:val="nil"/>
              <w:left w:val="single" w:sz="4" w:space="0" w:color="auto"/>
              <w:bottom w:val="single" w:sz="4" w:space="0" w:color="auto"/>
              <w:right w:val="single" w:sz="4" w:space="0" w:color="auto"/>
            </w:tcBorders>
            <w:noWrap/>
            <w:vAlign w:val="center"/>
          </w:tcPr>
          <w:p w14:paraId="09248090" w14:textId="3AE0DA7D"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Top 10 khách hàng có giá trị tích lũy cao tiếp theo từ 5.000.000</w:t>
            </w:r>
          </w:p>
        </w:tc>
        <w:tc>
          <w:tcPr>
            <w:tcW w:w="2340" w:type="dxa"/>
            <w:tcBorders>
              <w:top w:val="nil"/>
              <w:left w:val="nil"/>
              <w:bottom w:val="single" w:sz="4" w:space="0" w:color="auto"/>
              <w:right w:val="single" w:sz="4" w:space="0" w:color="auto"/>
            </w:tcBorders>
            <w:noWrap/>
            <w:vAlign w:val="center"/>
          </w:tcPr>
          <w:p w14:paraId="5864B8BA" w14:textId="06CBD832" w:rsidR="00B8665B" w:rsidRPr="004C08D8" w:rsidRDefault="00B8665B" w:rsidP="00B8665B">
            <w:pPr>
              <w:spacing w:line="276" w:lineRule="auto"/>
              <w:jc w:val="center"/>
              <w:rPr>
                <w:rFonts w:ascii="Times New Roman" w:hAnsi="Times New Roman"/>
                <w:sz w:val="24"/>
                <w:szCs w:val="24"/>
                <w:lang w:val="vi-VN"/>
              </w:rPr>
            </w:pPr>
            <w:r w:rsidRPr="004C08D8">
              <w:rPr>
                <w:rFonts w:ascii="Times New Roman" w:hAnsi="Times New Roman"/>
                <w:sz w:val="24"/>
                <w:szCs w:val="24"/>
              </w:rPr>
              <w:t>Máy massage cổ vai gáy Philips PPM3522</w:t>
            </w:r>
          </w:p>
        </w:tc>
        <w:tc>
          <w:tcPr>
            <w:tcW w:w="2136" w:type="dxa"/>
            <w:tcBorders>
              <w:top w:val="nil"/>
              <w:left w:val="nil"/>
              <w:bottom w:val="single" w:sz="4" w:space="0" w:color="auto"/>
              <w:right w:val="single" w:sz="4" w:space="0" w:color="auto"/>
            </w:tcBorders>
            <w:noWrap/>
            <w:vAlign w:val="center"/>
          </w:tcPr>
          <w:p w14:paraId="2B0F9C0D" w14:textId="6A96C928"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1.800.000</w:t>
            </w:r>
          </w:p>
        </w:tc>
        <w:tc>
          <w:tcPr>
            <w:tcW w:w="960" w:type="dxa"/>
            <w:tcBorders>
              <w:top w:val="nil"/>
              <w:left w:val="nil"/>
              <w:bottom w:val="single" w:sz="4" w:space="0" w:color="auto"/>
              <w:right w:val="single" w:sz="4" w:space="0" w:color="auto"/>
            </w:tcBorders>
            <w:noWrap/>
            <w:vAlign w:val="center"/>
          </w:tcPr>
          <w:p w14:paraId="10E26875" w14:textId="3A9ACB58"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10</w:t>
            </w:r>
          </w:p>
        </w:tc>
        <w:tc>
          <w:tcPr>
            <w:tcW w:w="1890" w:type="dxa"/>
            <w:tcBorders>
              <w:top w:val="nil"/>
              <w:left w:val="nil"/>
              <w:bottom w:val="single" w:sz="4" w:space="0" w:color="auto"/>
              <w:right w:val="single" w:sz="4" w:space="0" w:color="auto"/>
            </w:tcBorders>
            <w:noWrap/>
            <w:vAlign w:val="center"/>
          </w:tcPr>
          <w:p w14:paraId="58CDF9CA" w14:textId="0EE9FB32" w:rsidR="00B8665B" w:rsidRPr="004C08D8" w:rsidRDefault="00B8665B" w:rsidP="00B8665B">
            <w:pPr>
              <w:spacing w:line="276" w:lineRule="auto"/>
              <w:jc w:val="center"/>
              <w:rPr>
                <w:rFonts w:ascii="Times New Roman" w:hAnsi="Times New Roman"/>
                <w:sz w:val="24"/>
                <w:szCs w:val="24"/>
              </w:rPr>
            </w:pPr>
            <w:r w:rsidRPr="004C08D8">
              <w:rPr>
                <w:rFonts w:ascii="Times New Roman" w:hAnsi="Times New Roman"/>
                <w:sz w:val="24"/>
                <w:szCs w:val="24"/>
              </w:rPr>
              <w:t>18.000.000</w:t>
            </w:r>
          </w:p>
        </w:tc>
      </w:tr>
      <w:tr w:rsidR="00B8665B" w:rsidRPr="004C08D8" w14:paraId="03900162" w14:textId="77777777" w:rsidTr="00B8665B">
        <w:trPr>
          <w:trHeight w:val="540"/>
        </w:trPr>
        <w:tc>
          <w:tcPr>
            <w:tcW w:w="8041" w:type="dxa"/>
            <w:gridSpan w:val="4"/>
            <w:tcBorders>
              <w:top w:val="single" w:sz="4" w:space="0" w:color="auto"/>
              <w:left w:val="single" w:sz="4" w:space="0" w:color="auto"/>
              <w:bottom w:val="single" w:sz="4" w:space="0" w:color="auto"/>
              <w:right w:val="single" w:sz="4" w:space="0" w:color="auto"/>
            </w:tcBorders>
            <w:noWrap/>
            <w:vAlign w:val="center"/>
            <w:hideMark/>
          </w:tcPr>
          <w:p w14:paraId="7262BAD1" w14:textId="2CBA433D" w:rsidR="00B8665B" w:rsidRPr="004C08D8" w:rsidRDefault="00B8665B" w:rsidP="00B8665B">
            <w:pPr>
              <w:spacing w:line="276" w:lineRule="auto"/>
              <w:jc w:val="center"/>
              <w:rPr>
                <w:rFonts w:ascii="Times New Roman" w:hAnsi="Times New Roman"/>
                <w:b/>
                <w:bCs/>
                <w:sz w:val="24"/>
                <w:szCs w:val="24"/>
              </w:rPr>
            </w:pPr>
            <w:r w:rsidRPr="004C08D8">
              <w:rPr>
                <w:rFonts w:ascii="Times New Roman" w:hAnsi="Times New Roman"/>
                <w:b/>
                <w:bCs/>
                <w:sz w:val="24"/>
                <w:szCs w:val="24"/>
              </w:rPr>
              <w:t>Tổng</w:t>
            </w:r>
          </w:p>
        </w:tc>
        <w:tc>
          <w:tcPr>
            <w:tcW w:w="1890" w:type="dxa"/>
            <w:tcBorders>
              <w:top w:val="nil"/>
              <w:left w:val="nil"/>
              <w:bottom w:val="single" w:sz="4" w:space="0" w:color="auto"/>
              <w:right w:val="single" w:sz="4" w:space="0" w:color="auto"/>
            </w:tcBorders>
            <w:noWrap/>
            <w:vAlign w:val="center"/>
            <w:hideMark/>
          </w:tcPr>
          <w:p w14:paraId="50A5CC00" w14:textId="52EFA421" w:rsidR="00B8665B" w:rsidRPr="004C08D8" w:rsidRDefault="00B8665B" w:rsidP="00B8665B">
            <w:pPr>
              <w:spacing w:line="276" w:lineRule="auto"/>
              <w:jc w:val="center"/>
              <w:rPr>
                <w:rFonts w:ascii="Times New Roman" w:hAnsi="Times New Roman"/>
                <w:b/>
                <w:bCs/>
                <w:sz w:val="24"/>
                <w:szCs w:val="24"/>
              </w:rPr>
            </w:pPr>
            <w:r w:rsidRPr="004C08D8">
              <w:rPr>
                <w:rFonts w:ascii="Times New Roman" w:hAnsi="Times New Roman"/>
                <w:b/>
                <w:bCs/>
                <w:sz w:val="24"/>
                <w:szCs w:val="24"/>
              </w:rPr>
              <w:t>31.800.000</w:t>
            </w:r>
          </w:p>
        </w:tc>
      </w:tr>
    </w:tbl>
    <w:p w14:paraId="68511CCE" w14:textId="77777777" w:rsidR="00B22FDE" w:rsidRPr="004C08D8" w:rsidRDefault="00B22FDE" w:rsidP="00154F20">
      <w:pPr>
        <w:spacing w:before="120" w:after="120" w:line="276" w:lineRule="auto"/>
        <w:rPr>
          <w:rFonts w:ascii="Times New Roman" w:hAnsi="Times New Roman"/>
          <w:sz w:val="24"/>
          <w:szCs w:val="24"/>
          <w:shd w:val="clear" w:color="auto" w:fill="FFFFFF"/>
        </w:rPr>
      </w:pPr>
    </w:p>
    <w:p w14:paraId="605A9206" w14:textId="410C95AE" w:rsidR="00DD7898" w:rsidRPr="004C08D8" w:rsidRDefault="00607BD3" w:rsidP="00154F20">
      <w:pPr>
        <w:pStyle w:val="ListParagraph"/>
        <w:numPr>
          <w:ilvl w:val="0"/>
          <w:numId w:val="1"/>
        </w:numPr>
        <w:tabs>
          <w:tab w:val="clear" w:pos="1440"/>
        </w:tabs>
        <w:spacing w:before="120" w:after="120" w:line="276" w:lineRule="auto"/>
        <w:ind w:left="567" w:hanging="567"/>
        <w:jc w:val="both"/>
        <w:rPr>
          <w:rFonts w:ascii="Times New Roman" w:hAnsi="Times New Roman"/>
          <w:sz w:val="24"/>
          <w:szCs w:val="24"/>
          <w:lang w:val="vi-VN"/>
        </w:rPr>
      </w:pPr>
      <w:r w:rsidRPr="004C08D8">
        <w:rPr>
          <w:rFonts w:ascii="Times New Roman" w:hAnsi="Times New Roman"/>
          <w:b/>
          <w:sz w:val="24"/>
          <w:szCs w:val="24"/>
          <w:lang w:val="vi-VN"/>
        </w:rPr>
        <w:t>Khách hàng của Chương trình khuyến mại (đối tượng được hư</w:t>
      </w:r>
      <w:r w:rsidR="00DD7898" w:rsidRPr="004C08D8">
        <w:rPr>
          <w:rFonts w:ascii="Times New Roman" w:hAnsi="Times New Roman"/>
          <w:b/>
          <w:sz w:val="24"/>
          <w:szCs w:val="24"/>
          <w:lang w:val="vi-VN"/>
        </w:rPr>
        <w:t>ởng khuyến mại)</w:t>
      </w:r>
      <w:r w:rsidR="00DD7898" w:rsidRPr="004C08D8">
        <w:rPr>
          <w:rFonts w:ascii="Times New Roman" w:hAnsi="Times New Roman"/>
          <w:sz w:val="24"/>
          <w:szCs w:val="24"/>
          <w:lang w:val="vi-VN"/>
        </w:rPr>
        <w:t xml:space="preserve">: </w:t>
      </w:r>
      <w:r w:rsidR="00DD7898" w:rsidRPr="004C08D8">
        <w:rPr>
          <w:rFonts w:ascii="Times New Roman" w:hAnsi="Times New Roman"/>
          <w:sz w:val="24"/>
          <w:szCs w:val="24"/>
          <w:shd w:val="clear" w:color="auto" w:fill="FFFFFF"/>
          <w:lang w:val="vi-VN"/>
        </w:rPr>
        <w:t xml:space="preserve">Khách hàng mua sản phẩm được nêu tại mục (5) </w:t>
      </w:r>
      <w:r w:rsidR="00BD4B2F" w:rsidRPr="004C08D8">
        <w:rPr>
          <w:rFonts w:ascii="Times New Roman" w:hAnsi="Times New Roman"/>
          <w:sz w:val="24"/>
          <w:szCs w:val="24"/>
          <w:shd w:val="clear" w:color="auto" w:fill="FFFFFF"/>
          <w:lang w:val="vi-VN"/>
        </w:rPr>
        <w:t>tại tất cả các cửa hàng Con Cưng trên toàn quốc</w:t>
      </w:r>
      <w:r w:rsidR="00BD4B2F" w:rsidRPr="004C08D8">
        <w:rPr>
          <w:rFonts w:ascii="Times New Roman" w:hAnsi="Times New Roman"/>
          <w:sz w:val="24"/>
          <w:szCs w:val="24"/>
          <w:lang w:val="vi-VN"/>
        </w:rPr>
        <w:t xml:space="preserve"> </w:t>
      </w:r>
      <w:r w:rsidR="00082C69" w:rsidRPr="004C08D8">
        <w:rPr>
          <w:rFonts w:ascii="Times New Roman" w:hAnsi="Times New Roman"/>
          <w:sz w:val="24"/>
          <w:szCs w:val="24"/>
        </w:rPr>
        <w:t xml:space="preserve">và </w:t>
      </w:r>
      <w:r w:rsidR="00082C69" w:rsidRPr="004C08D8">
        <w:rPr>
          <w:rFonts w:ascii="Times New Roman" w:eastAsia="Calibri" w:hAnsi="Times New Roman"/>
          <w:sz w:val="24"/>
          <w:szCs w:val="24"/>
          <w:lang w:val="vi-VN"/>
        </w:rPr>
        <w:t xml:space="preserve">mua online tại website https://concung.com/ và </w:t>
      </w:r>
      <w:r w:rsidR="00082C69" w:rsidRPr="004C08D8">
        <w:rPr>
          <w:rFonts w:ascii="Times New Roman" w:hAnsi="Times New Roman"/>
          <w:sz w:val="24"/>
          <w:szCs w:val="24"/>
          <w:lang w:val="vi-VN"/>
        </w:rPr>
        <w:t xml:space="preserve">app mua hàng Con Cưng mua sắm nhanh </w:t>
      </w:r>
      <w:r w:rsidR="00886197" w:rsidRPr="004C08D8">
        <w:rPr>
          <w:rFonts w:ascii="Times New Roman" w:hAnsi="Times New Roman"/>
          <w:sz w:val="24"/>
          <w:szCs w:val="24"/>
        </w:rPr>
        <w:t>chóng.</w:t>
      </w:r>
    </w:p>
    <w:p w14:paraId="4656B539" w14:textId="77777777" w:rsidR="00B8665B" w:rsidRPr="004C08D8" w:rsidRDefault="00607BD3" w:rsidP="00B8665B">
      <w:pPr>
        <w:pStyle w:val="ListParagraph"/>
        <w:numPr>
          <w:ilvl w:val="0"/>
          <w:numId w:val="1"/>
        </w:numPr>
        <w:tabs>
          <w:tab w:val="clear" w:pos="1440"/>
        </w:tabs>
        <w:spacing w:before="120" w:after="120" w:line="276" w:lineRule="auto"/>
        <w:ind w:left="540" w:hanging="540"/>
        <w:jc w:val="both"/>
        <w:rPr>
          <w:rFonts w:ascii="Times New Roman" w:hAnsi="Times New Roman"/>
          <w:sz w:val="24"/>
          <w:szCs w:val="24"/>
          <w:lang w:val="vi-VN"/>
        </w:rPr>
      </w:pPr>
      <w:r w:rsidRPr="004C08D8">
        <w:rPr>
          <w:rFonts w:ascii="Times New Roman" w:hAnsi="Times New Roman"/>
          <w:b/>
          <w:sz w:val="24"/>
          <w:szCs w:val="24"/>
          <w:lang w:val="vi-VN"/>
        </w:rPr>
        <w:t>Cơ cấu giải thưởng (nội dung giải thưởng, giá trị giải thưởng, số lượng giải thưởng)</w:t>
      </w:r>
      <w:r w:rsidRPr="004C08D8">
        <w:rPr>
          <w:rFonts w:ascii="Times New Roman" w:hAnsi="Times New Roman"/>
          <w:sz w:val="24"/>
          <w:szCs w:val="24"/>
          <w:lang w:val="vi-VN"/>
        </w:rPr>
        <w:t xml:space="preserve">: </w:t>
      </w:r>
      <w:r w:rsidRPr="004C08D8">
        <w:rPr>
          <w:rFonts w:ascii="Times New Roman" w:hAnsi="Times New Roman"/>
          <w:sz w:val="24"/>
          <w:szCs w:val="24"/>
        </w:rPr>
        <w:fldChar w:fldCharType="begin"/>
      </w:r>
      <w:r w:rsidRPr="004C08D8">
        <w:rPr>
          <w:rFonts w:ascii="Times New Roman" w:hAnsi="Times New Roman"/>
          <w:sz w:val="24"/>
          <w:szCs w:val="24"/>
          <w:lang w:val="vi-VN"/>
        </w:rPr>
        <w:instrText xml:space="preserve"> MERGEFIELD "CƠ_CẤU_GIẢI_THƯỞNG" </w:instrText>
      </w:r>
      <w:r w:rsidRPr="004C08D8">
        <w:rPr>
          <w:rFonts w:ascii="Times New Roman" w:hAnsi="Times New Roman"/>
          <w:sz w:val="24"/>
          <w:szCs w:val="24"/>
        </w:rPr>
        <w:fldChar w:fldCharType="separate"/>
      </w:r>
      <w:r w:rsidR="006176DD" w:rsidRPr="004C08D8">
        <w:rPr>
          <w:rFonts w:ascii="Times New Roman" w:eastAsiaTheme="minorHAnsi" w:hAnsi="Times New Roman"/>
          <w:bCs/>
          <w:iCs/>
          <w:sz w:val="24"/>
          <w:szCs w:val="24"/>
          <w:lang w:val="vi-VN"/>
        </w:rPr>
        <w:t xml:space="preserve"> </w:t>
      </w:r>
      <w:r w:rsidR="006176DD" w:rsidRPr="004C08D8">
        <w:rPr>
          <w:rFonts w:ascii="Times New Roman" w:hAnsi="Times New Roman"/>
          <w:bCs/>
          <w:iCs/>
          <w:noProof/>
          <w:sz w:val="24"/>
          <w:szCs w:val="24"/>
          <w:lang w:val="vi-VN"/>
        </w:rPr>
        <w:t>Theo nội dung chi tiết của chương trình khuyến mại (mục 1</w:t>
      </w:r>
      <w:r w:rsidR="007B4349" w:rsidRPr="004C08D8">
        <w:rPr>
          <w:rFonts w:ascii="Times New Roman" w:hAnsi="Times New Roman"/>
          <w:bCs/>
          <w:iCs/>
          <w:noProof/>
          <w:sz w:val="24"/>
          <w:szCs w:val="24"/>
          <w:lang w:val="vi-VN"/>
        </w:rPr>
        <w:t>0</w:t>
      </w:r>
      <w:r w:rsidR="006176DD" w:rsidRPr="004C08D8">
        <w:rPr>
          <w:rFonts w:ascii="Times New Roman" w:hAnsi="Times New Roman"/>
          <w:bCs/>
          <w:iCs/>
          <w:noProof/>
          <w:sz w:val="24"/>
          <w:szCs w:val="24"/>
          <w:lang w:val="vi-VN"/>
        </w:rPr>
        <w:t>)</w:t>
      </w:r>
      <w:r w:rsidRPr="004C08D8">
        <w:rPr>
          <w:rFonts w:ascii="Times New Roman" w:hAnsi="Times New Roman"/>
          <w:sz w:val="24"/>
          <w:szCs w:val="24"/>
        </w:rPr>
        <w:fldChar w:fldCharType="end"/>
      </w:r>
      <w:r w:rsidR="006176DD" w:rsidRPr="004C08D8">
        <w:rPr>
          <w:rFonts w:ascii="Times New Roman" w:hAnsi="Times New Roman"/>
          <w:sz w:val="24"/>
          <w:szCs w:val="24"/>
          <w:lang w:val="vi-VN"/>
        </w:rPr>
        <w:t xml:space="preserve"> </w:t>
      </w:r>
    </w:p>
    <w:p w14:paraId="7D577676" w14:textId="34F21685" w:rsidR="00B8665B" w:rsidRPr="004C08D8" w:rsidRDefault="00607BD3" w:rsidP="00B8665B">
      <w:pPr>
        <w:pStyle w:val="ListParagraph"/>
        <w:numPr>
          <w:ilvl w:val="0"/>
          <w:numId w:val="1"/>
        </w:numPr>
        <w:tabs>
          <w:tab w:val="clear" w:pos="1440"/>
        </w:tabs>
        <w:spacing w:before="120" w:after="120" w:line="276" w:lineRule="auto"/>
        <w:ind w:left="540" w:hanging="540"/>
        <w:jc w:val="both"/>
        <w:rPr>
          <w:rFonts w:ascii="Times New Roman" w:hAnsi="Times New Roman"/>
          <w:bCs/>
          <w:sz w:val="24"/>
          <w:szCs w:val="24"/>
          <w:lang w:val="vi-VN"/>
        </w:rPr>
      </w:pPr>
      <w:r w:rsidRPr="004C08D8">
        <w:rPr>
          <w:rFonts w:ascii="Times New Roman" w:hAnsi="Times New Roman"/>
          <w:b/>
          <w:sz w:val="24"/>
          <w:szCs w:val="24"/>
          <w:lang w:val="vi-VN"/>
        </w:rPr>
        <w:t>Tổng giá trị hàng hóa, dịch vụ dùng để khuyến mại</w:t>
      </w:r>
      <w:r w:rsidRPr="004C08D8">
        <w:rPr>
          <w:rFonts w:ascii="Times New Roman" w:hAnsi="Times New Roman"/>
          <w:sz w:val="24"/>
          <w:szCs w:val="24"/>
          <w:lang w:val="vi-VN"/>
        </w:rPr>
        <w:t>:</w:t>
      </w:r>
      <w:r w:rsidR="00055797" w:rsidRPr="004C08D8">
        <w:rPr>
          <w:rFonts w:ascii="Times New Roman" w:hAnsi="Times New Roman"/>
          <w:sz w:val="24"/>
          <w:szCs w:val="24"/>
          <w:lang w:val="vi-VN"/>
        </w:rPr>
        <w:t xml:space="preserve"> </w:t>
      </w:r>
      <w:r w:rsidR="00B8665B" w:rsidRPr="004C08D8">
        <w:rPr>
          <w:rFonts w:ascii="Times New Roman" w:hAnsi="Times New Roman"/>
          <w:bCs/>
          <w:sz w:val="24"/>
          <w:szCs w:val="24"/>
        </w:rPr>
        <w:t>31,800,000 VND (Bằng chữ: Ba m</w:t>
      </w:r>
      <w:r w:rsidR="00B8665B" w:rsidRPr="004C08D8">
        <w:rPr>
          <w:rFonts w:ascii="Times New Roman" w:hAnsi="Times New Roman" w:hint="eastAsia"/>
          <w:bCs/>
          <w:sz w:val="24"/>
          <w:szCs w:val="24"/>
        </w:rPr>
        <w:t>ươ</w:t>
      </w:r>
      <w:r w:rsidR="00B8665B" w:rsidRPr="004C08D8">
        <w:rPr>
          <w:rFonts w:ascii="Times New Roman" w:hAnsi="Times New Roman"/>
          <w:bCs/>
          <w:sz w:val="24"/>
          <w:szCs w:val="24"/>
        </w:rPr>
        <w:t>i mốt triệu tám trăm nghìn đồng)</w:t>
      </w:r>
    </w:p>
    <w:p w14:paraId="15D38F53" w14:textId="1F688BDF" w:rsidR="006176DD" w:rsidRPr="004C08D8" w:rsidRDefault="009C639B" w:rsidP="00C30928">
      <w:pPr>
        <w:numPr>
          <w:ilvl w:val="0"/>
          <w:numId w:val="1"/>
        </w:numPr>
        <w:spacing w:before="120" w:after="120" w:line="276" w:lineRule="auto"/>
        <w:ind w:left="567" w:hanging="567"/>
        <w:jc w:val="both"/>
        <w:rPr>
          <w:rFonts w:ascii="Times New Roman" w:hAnsi="Times New Roman"/>
          <w:sz w:val="24"/>
          <w:szCs w:val="24"/>
          <w:lang w:val="vi-VN"/>
        </w:rPr>
      </w:pPr>
      <w:r w:rsidRPr="004C08D8">
        <w:rPr>
          <w:rFonts w:ascii="Times New Roman" w:hAnsi="Times New Roman"/>
          <w:b/>
          <w:sz w:val="24"/>
          <w:szCs w:val="24"/>
          <w:lang w:val="vi-VN"/>
        </w:rPr>
        <w:lastRenderedPageBreak/>
        <w:t>Nội dung chi t</w:t>
      </w:r>
      <w:r w:rsidR="00607BD3" w:rsidRPr="004C08D8">
        <w:rPr>
          <w:rFonts w:ascii="Times New Roman" w:hAnsi="Times New Roman"/>
          <w:b/>
          <w:sz w:val="24"/>
          <w:szCs w:val="24"/>
          <w:lang w:val="vi-VN"/>
        </w:rPr>
        <w:t>iết của Chương trình khuyến mại</w:t>
      </w:r>
      <w:r w:rsidR="00607BD3" w:rsidRPr="004C08D8">
        <w:rPr>
          <w:rFonts w:ascii="Times New Roman" w:hAnsi="Times New Roman"/>
          <w:sz w:val="24"/>
          <w:szCs w:val="24"/>
          <w:lang w:val="vi-VN"/>
        </w:rPr>
        <w:t>:</w:t>
      </w:r>
    </w:p>
    <w:p w14:paraId="7DD6736C" w14:textId="282A4EA9" w:rsidR="00296242" w:rsidRPr="004C08D8" w:rsidRDefault="006176DD" w:rsidP="00154F20">
      <w:pPr>
        <w:pStyle w:val="ListParagraph"/>
        <w:spacing w:line="276" w:lineRule="auto"/>
        <w:ind w:hanging="720"/>
        <w:rPr>
          <w:rFonts w:ascii="Times New Roman" w:hAnsi="Times New Roman"/>
          <w:sz w:val="24"/>
          <w:szCs w:val="24"/>
        </w:rPr>
      </w:pPr>
      <w:r w:rsidRPr="004C08D8">
        <w:rPr>
          <w:rFonts w:ascii="Times New Roman" w:hAnsi="Times New Roman"/>
          <w:b/>
          <w:sz w:val="24"/>
          <w:szCs w:val="24"/>
        </w:rPr>
        <w:t>1</w:t>
      </w:r>
      <w:r w:rsidR="005B1C09" w:rsidRPr="004C08D8">
        <w:rPr>
          <w:rFonts w:ascii="Times New Roman" w:hAnsi="Times New Roman"/>
          <w:b/>
          <w:sz w:val="24"/>
          <w:szCs w:val="24"/>
        </w:rPr>
        <w:t>0</w:t>
      </w:r>
      <w:r w:rsidRPr="004C08D8">
        <w:rPr>
          <w:rFonts w:ascii="Times New Roman" w:hAnsi="Times New Roman"/>
          <w:b/>
          <w:sz w:val="24"/>
          <w:szCs w:val="24"/>
        </w:rPr>
        <w:t xml:space="preserve">.1 </w:t>
      </w:r>
      <w:r w:rsidRPr="004C08D8">
        <w:rPr>
          <w:rFonts w:ascii="Times New Roman" w:hAnsi="Times New Roman"/>
          <w:b/>
          <w:sz w:val="24"/>
          <w:szCs w:val="24"/>
        </w:rPr>
        <w:tab/>
      </w:r>
      <w:r w:rsidR="00FA3971" w:rsidRPr="004C08D8">
        <w:rPr>
          <w:rFonts w:ascii="Times New Roman" w:hAnsi="Times New Roman"/>
          <w:b/>
          <w:sz w:val="24"/>
          <w:szCs w:val="24"/>
        </w:rPr>
        <w:t xml:space="preserve">Cách thức xác định khách hàng </w:t>
      </w:r>
      <w:r w:rsidR="00BA04FB" w:rsidRPr="004C08D8">
        <w:rPr>
          <w:rFonts w:ascii="Times New Roman" w:hAnsi="Times New Roman"/>
          <w:b/>
          <w:sz w:val="24"/>
          <w:szCs w:val="24"/>
        </w:rPr>
        <w:t>được tặng thưởng</w:t>
      </w:r>
      <w:r w:rsidR="00FA3971" w:rsidRPr="004C08D8">
        <w:rPr>
          <w:rFonts w:ascii="Times New Roman" w:hAnsi="Times New Roman"/>
          <w:b/>
          <w:sz w:val="24"/>
          <w:szCs w:val="24"/>
        </w:rPr>
        <w:t>:</w:t>
      </w:r>
    </w:p>
    <w:p w14:paraId="6ED0CF73" w14:textId="35C33F3F" w:rsidR="00E72EFE" w:rsidRPr="004C08D8" w:rsidRDefault="00636A8F" w:rsidP="00886197">
      <w:pPr>
        <w:pStyle w:val="ListParagraph"/>
        <w:spacing w:line="276" w:lineRule="auto"/>
        <w:ind w:left="360"/>
        <w:jc w:val="both"/>
        <w:rPr>
          <w:rFonts w:ascii="Times New Roman" w:hAnsi="Times New Roman"/>
          <w:sz w:val="24"/>
          <w:szCs w:val="24"/>
        </w:rPr>
      </w:pPr>
      <w:r w:rsidRPr="004C08D8">
        <w:rPr>
          <w:rFonts w:ascii="Times New Roman" w:hAnsi="Times New Roman"/>
          <w:sz w:val="24"/>
          <w:szCs w:val="24"/>
          <w:lang w:val="vi-VN"/>
        </w:rPr>
        <w:t xml:space="preserve">Sau ngày </w:t>
      </w:r>
      <w:r w:rsidR="00B8665B" w:rsidRPr="004C08D8">
        <w:rPr>
          <w:rFonts w:ascii="Times New Roman" w:hAnsi="Times New Roman"/>
          <w:sz w:val="24"/>
          <w:szCs w:val="24"/>
        </w:rPr>
        <w:t>31</w:t>
      </w:r>
      <w:r w:rsidR="001E217B" w:rsidRPr="004C08D8">
        <w:rPr>
          <w:rFonts w:ascii="Times New Roman" w:hAnsi="Times New Roman"/>
          <w:sz w:val="24"/>
          <w:szCs w:val="24"/>
          <w:lang w:val="vi-VN"/>
        </w:rPr>
        <w:t>/</w:t>
      </w:r>
      <w:r w:rsidR="00B8665B" w:rsidRPr="004C08D8">
        <w:rPr>
          <w:rFonts w:ascii="Times New Roman" w:hAnsi="Times New Roman"/>
          <w:sz w:val="24"/>
          <w:szCs w:val="24"/>
        </w:rPr>
        <w:t>12</w:t>
      </w:r>
      <w:r w:rsidR="000B4CD8" w:rsidRPr="004C08D8">
        <w:rPr>
          <w:rFonts w:ascii="Times New Roman" w:hAnsi="Times New Roman"/>
          <w:sz w:val="24"/>
          <w:szCs w:val="24"/>
          <w:lang w:val="vi-VN"/>
        </w:rPr>
        <w:t>/2025</w:t>
      </w:r>
      <w:r w:rsidRPr="004C08D8">
        <w:rPr>
          <w:rFonts w:ascii="Times New Roman" w:hAnsi="Times New Roman"/>
          <w:sz w:val="24"/>
          <w:szCs w:val="24"/>
          <w:lang w:val="vi-VN"/>
        </w:rPr>
        <w:t>, Con Cưng sẽ xác định</w:t>
      </w:r>
      <w:r w:rsidR="00E72EFE" w:rsidRPr="004C08D8">
        <w:rPr>
          <w:rFonts w:ascii="Times New Roman" w:hAnsi="Times New Roman"/>
          <w:sz w:val="24"/>
          <w:szCs w:val="24"/>
          <w:lang w:val="vi-VN"/>
        </w:rPr>
        <w:t>:</w:t>
      </w:r>
    </w:p>
    <w:p w14:paraId="6DD252C3" w14:textId="77777777" w:rsidR="00B8665B" w:rsidRPr="004C08D8" w:rsidRDefault="00B8665B" w:rsidP="00B8665B">
      <w:pPr>
        <w:pStyle w:val="ListParagraph"/>
        <w:numPr>
          <w:ilvl w:val="2"/>
          <w:numId w:val="1"/>
        </w:numPr>
        <w:tabs>
          <w:tab w:val="clear" w:pos="2260"/>
          <w:tab w:val="num" w:pos="1900"/>
        </w:tabs>
        <w:spacing w:line="276" w:lineRule="auto"/>
        <w:ind w:left="360"/>
        <w:rPr>
          <w:rFonts w:ascii="Times New Roman" w:hAnsi="Times New Roman"/>
          <w:sz w:val="24"/>
          <w:szCs w:val="24"/>
        </w:rPr>
      </w:pPr>
      <w:r w:rsidRPr="004C08D8">
        <w:rPr>
          <w:rFonts w:ascii="Times New Roman" w:hAnsi="Times New Roman"/>
          <w:sz w:val="24"/>
          <w:szCs w:val="24"/>
        </w:rPr>
        <w:t>3</w:t>
      </w:r>
      <w:r w:rsidRPr="004C08D8">
        <w:rPr>
          <w:rFonts w:ascii="Times New Roman" w:hAnsi="Times New Roman"/>
          <w:sz w:val="24"/>
          <w:szCs w:val="24"/>
          <w:lang w:val="vi-VN"/>
        </w:rPr>
        <w:t xml:space="preserve"> khách hàng có tổng giá trị tích luỹ đơn hàng </w:t>
      </w:r>
      <w:r w:rsidRPr="004C08D8">
        <w:rPr>
          <w:rFonts w:ascii="Times New Roman" w:hAnsi="Times New Roman"/>
          <w:b/>
          <w:color w:val="FF0000"/>
          <w:sz w:val="24"/>
          <w:szCs w:val="24"/>
          <w:lang w:val="vi-VN"/>
        </w:rPr>
        <w:t xml:space="preserve">Sữa </w:t>
      </w:r>
      <w:r w:rsidRPr="004C08D8">
        <w:rPr>
          <w:rFonts w:ascii="Times New Roman" w:hAnsi="Times New Roman"/>
          <w:b/>
          <w:color w:val="FF0000"/>
          <w:sz w:val="24"/>
          <w:szCs w:val="24"/>
        </w:rPr>
        <w:t>Aptamil</w:t>
      </w:r>
      <w:r w:rsidRPr="004C08D8">
        <w:rPr>
          <w:rFonts w:ascii="Times New Roman" w:hAnsi="Times New Roman"/>
          <w:color w:val="FF0000"/>
          <w:sz w:val="24"/>
          <w:szCs w:val="24"/>
          <w:lang w:val="vi-VN"/>
        </w:rPr>
        <w:t xml:space="preserve"> </w:t>
      </w:r>
      <w:r w:rsidRPr="004C08D8">
        <w:rPr>
          <w:rFonts w:ascii="Times New Roman" w:hAnsi="Times New Roman"/>
          <w:sz w:val="24"/>
          <w:szCs w:val="24"/>
          <w:lang w:val="vi-VN"/>
        </w:rPr>
        <w:t>(nêu tại mục 5) cao nhất với tổng giá trị đơn hàng</w:t>
      </w:r>
      <w:r w:rsidRPr="004C08D8">
        <w:rPr>
          <w:rFonts w:ascii="Times New Roman" w:hAnsi="Times New Roman"/>
          <w:sz w:val="24"/>
          <w:szCs w:val="24"/>
        </w:rPr>
        <w:t xml:space="preserve"> từ</w:t>
      </w:r>
      <w:r w:rsidRPr="004C08D8">
        <w:rPr>
          <w:rFonts w:ascii="Times New Roman" w:hAnsi="Times New Roman"/>
          <w:sz w:val="24"/>
          <w:szCs w:val="24"/>
          <w:lang w:val="vi-VN"/>
        </w:rPr>
        <w:t xml:space="preserve"> </w:t>
      </w:r>
      <w:r w:rsidRPr="004C08D8">
        <w:rPr>
          <w:rFonts w:ascii="Times New Roman" w:hAnsi="Times New Roman"/>
          <w:sz w:val="24"/>
          <w:szCs w:val="24"/>
        </w:rPr>
        <w:t>10.</w:t>
      </w:r>
      <w:r w:rsidRPr="004C08D8">
        <w:rPr>
          <w:rFonts w:ascii="Times New Roman" w:hAnsi="Times New Roman"/>
          <w:sz w:val="24"/>
          <w:szCs w:val="24"/>
          <w:lang w:val="vi-VN"/>
        </w:rPr>
        <w:t>000</w:t>
      </w:r>
      <w:r w:rsidRPr="004C08D8">
        <w:rPr>
          <w:rFonts w:ascii="Times New Roman" w:hAnsi="Times New Roman"/>
          <w:sz w:val="24"/>
          <w:szCs w:val="24"/>
        </w:rPr>
        <w:t>.</w:t>
      </w:r>
      <w:r w:rsidRPr="004C08D8">
        <w:rPr>
          <w:rFonts w:ascii="Times New Roman" w:hAnsi="Times New Roman"/>
          <w:sz w:val="24"/>
          <w:szCs w:val="24"/>
          <w:lang w:val="vi-VN"/>
        </w:rPr>
        <w:t>000 đồng, mỗi khách hàng nhận đ</w:t>
      </w:r>
      <w:r w:rsidRPr="004C08D8">
        <w:rPr>
          <w:rFonts w:ascii="Times New Roman" w:hAnsi="Times New Roman" w:hint="eastAsia"/>
          <w:sz w:val="24"/>
          <w:szCs w:val="24"/>
          <w:lang w:val="vi-VN"/>
        </w:rPr>
        <w:t>ư</w:t>
      </w:r>
      <w:r w:rsidRPr="004C08D8">
        <w:rPr>
          <w:rFonts w:ascii="Times New Roman" w:hAnsi="Times New Roman"/>
          <w:sz w:val="24"/>
          <w:szCs w:val="24"/>
          <w:lang w:val="vi-VN"/>
        </w:rPr>
        <w:t xml:space="preserve">ợc </w:t>
      </w:r>
      <w:r w:rsidRPr="004C08D8">
        <w:rPr>
          <w:rFonts w:ascii="Times New Roman" w:hAnsi="Times New Roman"/>
          <w:sz w:val="24"/>
          <w:szCs w:val="24"/>
        </w:rPr>
        <w:t>1 AirPods 4 chống ồn.</w:t>
      </w:r>
      <w:r w:rsidRPr="004C08D8">
        <w:rPr>
          <w:rFonts w:ascii="Times New Roman" w:hAnsi="Times New Roman"/>
          <w:sz w:val="24"/>
          <w:szCs w:val="24"/>
          <w:lang w:val="vi-VN"/>
        </w:rPr>
        <w:t xml:space="preserve"> </w:t>
      </w:r>
    </w:p>
    <w:p w14:paraId="38BDF5DB" w14:textId="77777777" w:rsidR="00B8665B" w:rsidRPr="004C08D8" w:rsidRDefault="00B8665B" w:rsidP="00B8665B">
      <w:pPr>
        <w:pStyle w:val="ListParagraph"/>
        <w:numPr>
          <w:ilvl w:val="2"/>
          <w:numId w:val="1"/>
        </w:numPr>
        <w:tabs>
          <w:tab w:val="clear" w:pos="2260"/>
          <w:tab w:val="num" w:pos="1900"/>
        </w:tabs>
        <w:spacing w:line="276" w:lineRule="auto"/>
        <w:ind w:left="360"/>
        <w:rPr>
          <w:rFonts w:ascii="Times New Roman" w:hAnsi="Times New Roman"/>
          <w:sz w:val="24"/>
          <w:szCs w:val="24"/>
        </w:rPr>
      </w:pPr>
      <w:r w:rsidRPr="004C08D8">
        <w:rPr>
          <w:rFonts w:ascii="Times New Roman" w:hAnsi="Times New Roman"/>
          <w:sz w:val="24"/>
          <w:szCs w:val="24"/>
        </w:rPr>
        <w:t xml:space="preserve">10 </w:t>
      </w:r>
      <w:r w:rsidRPr="004C08D8">
        <w:rPr>
          <w:rFonts w:ascii="Times New Roman" w:hAnsi="Times New Roman"/>
          <w:sz w:val="24"/>
          <w:szCs w:val="24"/>
          <w:lang w:val="vi-VN"/>
        </w:rPr>
        <w:t>Khách hàng</w:t>
      </w:r>
      <w:r w:rsidRPr="004C08D8">
        <w:rPr>
          <w:rFonts w:ascii="Times New Roman" w:hAnsi="Times New Roman"/>
          <w:sz w:val="24"/>
          <w:szCs w:val="24"/>
        </w:rPr>
        <w:t xml:space="preserve"> có tổng giá trị tích lũy </w:t>
      </w:r>
      <w:r w:rsidRPr="004C08D8">
        <w:rPr>
          <w:rFonts w:ascii="Times New Roman" w:hAnsi="Times New Roman"/>
          <w:sz w:val="24"/>
          <w:szCs w:val="24"/>
          <w:lang w:val="vi-VN"/>
        </w:rPr>
        <w:t xml:space="preserve">cao tiếp theo có giá trị đơn hàng mua sữa </w:t>
      </w:r>
      <w:r w:rsidRPr="004C08D8">
        <w:rPr>
          <w:rFonts w:ascii="Times New Roman" w:hAnsi="Times New Roman"/>
          <w:sz w:val="24"/>
          <w:szCs w:val="24"/>
        </w:rPr>
        <w:t>Aptamil</w:t>
      </w:r>
      <w:r w:rsidRPr="004C08D8">
        <w:rPr>
          <w:rFonts w:ascii="Times New Roman" w:hAnsi="Times New Roman"/>
          <w:sz w:val="24"/>
          <w:szCs w:val="24"/>
          <w:lang w:val="vi-VN"/>
        </w:rPr>
        <w:t xml:space="preserve"> (nêu tại mục 5</w:t>
      </w:r>
      <w:r w:rsidRPr="004C08D8">
        <w:rPr>
          <w:rFonts w:ascii="Times New Roman" w:hAnsi="Times New Roman"/>
          <w:sz w:val="24"/>
          <w:szCs w:val="24"/>
        </w:rPr>
        <w:t>) từ</w:t>
      </w:r>
      <w:r w:rsidRPr="004C08D8">
        <w:rPr>
          <w:rFonts w:ascii="Times New Roman" w:hAnsi="Times New Roman"/>
          <w:sz w:val="24"/>
          <w:szCs w:val="24"/>
          <w:lang w:val="vi-VN"/>
        </w:rPr>
        <w:t xml:space="preserve"> </w:t>
      </w:r>
      <w:r w:rsidRPr="004C08D8">
        <w:rPr>
          <w:rFonts w:ascii="Times New Roman" w:hAnsi="Times New Roman"/>
          <w:sz w:val="24"/>
          <w:szCs w:val="24"/>
        </w:rPr>
        <w:t>5.0</w:t>
      </w:r>
      <w:r w:rsidRPr="004C08D8">
        <w:rPr>
          <w:rFonts w:ascii="Times New Roman" w:hAnsi="Times New Roman"/>
          <w:sz w:val="24"/>
          <w:szCs w:val="24"/>
          <w:lang w:val="vi-VN"/>
        </w:rPr>
        <w:t>00</w:t>
      </w:r>
      <w:r w:rsidRPr="004C08D8">
        <w:rPr>
          <w:rFonts w:ascii="Times New Roman" w:hAnsi="Times New Roman"/>
          <w:sz w:val="24"/>
          <w:szCs w:val="24"/>
        </w:rPr>
        <w:t>.</w:t>
      </w:r>
      <w:r w:rsidRPr="004C08D8">
        <w:rPr>
          <w:rFonts w:ascii="Times New Roman" w:hAnsi="Times New Roman"/>
          <w:sz w:val="24"/>
          <w:szCs w:val="24"/>
          <w:lang w:val="vi-VN"/>
        </w:rPr>
        <w:t>000 đồng, mỗi khách hàng nhận đ</w:t>
      </w:r>
      <w:r w:rsidRPr="004C08D8">
        <w:rPr>
          <w:rFonts w:ascii="Times New Roman" w:hAnsi="Times New Roman" w:hint="eastAsia"/>
          <w:sz w:val="24"/>
          <w:szCs w:val="24"/>
          <w:lang w:val="vi-VN"/>
        </w:rPr>
        <w:t>ư</w:t>
      </w:r>
      <w:r w:rsidRPr="004C08D8">
        <w:rPr>
          <w:rFonts w:ascii="Times New Roman" w:hAnsi="Times New Roman"/>
          <w:sz w:val="24"/>
          <w:szCs w:val="24"/>
          <w:lang w:val="vi-VN"/>
        </w:rPr>
        <w:t xml:space="preserve">ợc </w:t>
      </w:r>
      <w:r w:rsidRPr="004C08D8">
        <w:rPr>
          <w:rFonts w:ascii="Times New Roman" w:hAnsi="Times New Roman"/>
          <w:sz w:val="24"/>
          <w:szCs w:val="24"/>
        </w:rPr>
        <w:t>1 Máy massage cổ vai gáy Philips PPM3522.</w:t>
      </w:r>
      <w:r w:rsidRPr="004C08D8">
        <w:rPr>
          <w:rFonts w:ascii="Times New Roman" w:hAnsi="Times New Roman"/>
          <w:sz w:val="24"/>
          <w:szCs w:val="24"/>
          <w:lang w:val="vi-VN"/>
        </w:rPr>
        <w:t xml:space="preserve"> </w:t>
      </w:r>
    </w:p>
    <w:p w14:paraId="13306D7C" w14:textId="27B55C61" w:rsidR="00636A8F" w:rsidRPr="004C08D8" w:rsidRDefault="00636A8F" w:rsidP="00886197">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sidRPr="004C08D8">
        <w:rPr>
          <w:rFonts w:ascii="Times New Roman" w:hAnsi="Times New Roman"/>
          <w:sz w:val="24"/>
          <w:szCs w:val="24"/>
          <w:lang w:val="vi-VN"/>
        </w:rPr>
        <w:t xml:space="preserve">Trường hợp tổng giá trị tích luỹ của các khách hàng bằng nhau thì sẽ </w:t>
      </w:r>
      <w:r w:rsidR="009300F5" w:rsidRPr="004C08D8">
        <w:rPr>
          <w:rFonts w:ascii="Times New Roman" w:hAnsi="Times New Roman"/>
          <w:sz w:val="24"/>
          <w:szCs w:val="24"/>
        </w:rPr>
        <w:t>tặng thưởng</w:t>
      </w:r>
      <w:r w:rsidRPr="004C08D8">
        <w:rPr>
          <w:rFonts w:ascii="Times New Roman" w:hAnsi="Times New Roman"/>
          <w:sz w:val="24"/>
          <w:szCs w:val="24"/>
          <w:lang w:val="vi-VN"/>
        </w:rPr>
        <w:t xml:space="preserve"> cho khách đạt giá trị tích luỹ sớm nhất.</w:t>
      </w:r>
    </w:p>
    <w:p w14:paraId="3E2B492C" w14:textId="371C7056" w:rsidR="00636A8F" w:rsidRPr="004C08D8" w:rsidRDefault="00636A8F" w:rsidP="00154F20">
      <w:pPr>
        <w:pStyle w:val="ListParagraph"/>
        <w:spacing w:line="276" w:lineRule="auto"/>
        <w:ind w:hanging="720"/>
        <w:rPr>
          <w:rFonts w:ascii="Times New Roman" w:hAnsi="Times New Roman"/>
          <w:b/>
          <w:sz w:val="24"/>
          <w:szCs w:val="24"/>
        </w:rPr>
      </w:pPr>
      <w:r w:rsidRPr="004C08D8">
        <w:rPr>
          <w:rFonts w:ascii="Times New Roman" w:hAnsi="Times New Roman"/>
          <w:b/>
          <w:sz w:val="24"/>
          <w:szCs w:val="24"/>
        </w:rPr>
        <w:t xml:space="preserve">10.2 </w:t>
      </w:r>
      <w:r w:rsidRPr="004C08D8">
        <w:rPr>
          <w:rFonts w:ascii="Times New Roman" w:hAnsi="Times New Roman"/>
          <w:b/>
          <w:sz w:val="24"/>
          <w:szCs w:val="24"/>
        </w:rPr>
        <w:tab/>
        <w:t xml:space="preserve">Thời gian thông báo khách hàng </w:t>
      </w:r>
      <w:r w:rsidR="00BA04FB" w:rsidRPr="004C08D8">
        <w:rPr>
          <w:rFonts w:ascii="Times New Roman" w:hAnsi="Times New Roman"/>
          <w:b/>
          <w:sz w:val="24"/>
          <w:szCs w:val="24"/>
        </w:rPr>
        <w:t>được tặng thưởng</w:t>
      </w:r>
      <w:r w:rsidR="007B3D8D" w:rsidRPr="004C08D8">
        <w:rPr>
          <w:rFonts w:ascii="Times New Roman" w:hAnsi="Times New Roman"/>
          <w:b/>
          <w:sz w:val="24"/>
          <w:szCs w:val="24"/>
        </w:rPr>
        <w:t>:</w:t>
      </w:r>
    </w:p>
    <w:p w14:paraId="356678F9" w14:textId="4ECF7807" w:rsidR="00636A8F" w:rsidRPr="004C08D8" w:rsidRDefault="00636A8F" w:rsidP="00154F20">
      <w:pPr>
        <w:spacing w:line="276" w:lineRule="auto"/>
        <w:rPr>
          <w:rFonts w:ascii="Times New Roman" w:hAnsi="Times New Roman"/>
          <w:sz w:val="24"/>
          <w:szCs w:val="24"/>
        </w:rPr>
      </w:pPr>
      <w:r w:rsidRPr="004C08D8">
        <w:rPr>
          <w:rFonts w:ascii="Times New Roman" w:hAnsi="Times New Roman"/>
          <w:sz w:val="24"/>
          <w:szCs w:val="24"/>
          <w:lang w:val="vi-VN"/>
        </w:rPr>
        <w:t>Trong vòng 15 ngày kể từ ngày kết thúc CTKM</w:t>
      </w:r>
      <w:r w:rsidR="00082C69" w:rsidRPr="004C08D8">
        <w:rPr>
          <w:rFonts w:ascii="Times New Roman" w:hAnsi="Times New Roman"/>
          <w:sz w:val="24"/>
          <w:szCs w:val="24"/>
        </w:rPr>
        <w:t>,</w:t>
      </w:r>
      <w:r w:rsidRPr="004C08D8">
        <w:rPr>
          <w:rFonts w:ascii="Times New Roman" w:hAnsi="Times New Roman"/>
          <w:sz w:val="24"/>
          <w:szCs w:val="24"/>
          <w:lang w:val="vi-VN"/>
        </w:rPr>
        <w:t xml:space="preserve"> Con Cưng sẽ thông báo danh sách người đủ điều kiện </w:t>
      </w:r>
      <w:r w:rsidR="00571DEA" w:rsidRPr="004C08D8">
        <w:rPr>
          <w:rFonts w:ascii="Times New Roman" w:hAnsi="Times New Roman"/>
          <w:sz w:val="24"/>
          <w:szCs w:val="24"/>
        </w:rPr>
        <w:t>được tặng</w:t>
      </w:r>
      <w:r w:rsidR="007B3D8D" w:rsidRPr="004C08D8">
        <w:rPr>
          <w:rFonts w:ascii="Times New Roman" w:hAnsi="Times New Roman"/>
          <w:sz w:val="24"/>
          <w:szCs w:val="24"/>
        </w:rPr>
        <w:t xml:space="preserve"> thưởng</w:t>
      </w:r>
      <w:r w:rsidR="00082C69" w:rsidRPr="004C08D8">
        <w:rPr>
          <w:rFonts w:ascii="Times New Roman" w:hAnsi="Times New Roman"/>
          <w:sz w:val="24"/>
          <w:szCs w:val="24"/>
        </w:rPr>
        <w:t>.</w:t>
      </w:r>
    </w:p>
    <w:p w14:paraId="07D3AF3A" w14:textId="517BD30D" w:rsidR="00636A8F" w:rsidRPr="004C08D8" w:rsidRDefault="00571DEA" w:rsidP="00154F20">
      <w:pPr>
        <w:spacing w:line="276" w:lineRule="auto"/>
        <w:rPr>
          <w:rFonts w:ascii="Times New Roman" w:hAnsi="Times New Roman"/>
          <w:b/>
          <w:bCs/>
          <w:sz w:val="24"/>
          <w:szCs w:val="24"/>
          <w:lang w:val="vi-VN"/>
        </w:rPr>
      </w:pPr>
      <w:r w:rsidRPr="004C08D8">
        <w:rPr>
          <w:rFonts w:ascii="Times New Roman" w:hAnsi="Times New Roman"/>
          <w:b/>
          <w:bCs/>
          <w:sz w:val="24"/>
          <w:szCs w:val="24"/>
          <w:lang w:val="vi-VN"/>
        </w:rPr>
        <w:t xml:space="preserve">10.3 </w:t>
      </w:r>
      <w:r w:rsidRPr="004C08D8">
        <w:rPr>
          <w:rFonts w:ascii="Times New Roman" w:hAnsi="Times New Roman"/>
          <w:b/>
          <w:bCs/>
          <w:sz w:val="24"/>
          <w:szCs w:val="24"/>
          <w:lang w:val="vi-VN"/>
        </w:rPr>
        <w:tab/>
        <w:t>Thời gian tặng</w:t>
      </w:r>
      <w:r w:rsidR="00636A8F" w:rsidRPr="004C08D8">
        <w:rPr>
          <w:rFonts w:ascii="Times New Roman" w:hAnsi="Times New Roman"/>
          <w:b/>
          <w:bCs/>
          <w:sz w:val="24"/>
          <w:szCs w:val="24"/>
          <w:lang w:val="vi-VN"/>
        </w:rPr>
        <w:t xml:space="preserve"> </w:t>
      </w:r>
      <w:r w:rsidR="007B3D8D" w:rsidRPr="004C08D8">
        <w:rPr>
          <w:rFonts w:ascii="Times New Roman" w:hAnsi="Times New Roman"/>
          <w:b/>
          <w:bCs/>
          <w:sz w:val="24"/>
          <w:szCs w:val="24"/>
        </w:rPr>
        <w:t>thưởng:</w:t>
      </w:r>
    </w:p>
    <w:p w14:paraId="17394701" w14:textId="3AD28848" w:rsidR="000B4CD8" w:rsidRPr="004C08D8" w:rsidRDefault="000B4CD8" w:rsidP="00886197">
      <w:pPr>
        <w:spacing w:line="276" w:lineRule="auto"/>
        <w:jc w:val="both"/>
        <w:rPr>
          <w:rFonts w:ascii="Times New Roman" w:hAnsi="Times New Roman"/>
          <w:sz w:val="24"/>
          <w:szCs w:val="24"/>
        </w:rPr>
      </w:pPr>
      <w:r w:rsidRPr="004C08D8">
        <w:rPr>
          <w:rFonts w:ascii="Times New Roman" w:hAnsi="Times New Roman"/>
          <w:sz w:val="24"/>
          <w:szCs w:val="24"/>
          <w:lang w:val="vi-VN"/>
        </w:rPr>
        <w:t>Trong vòng 60 ngày kể từ ngày</w:t>
      </w:r>
      <w:r w:rsidRPr="004C08D8">
        <w:rPr>
          <w:rFonts w:ascii="Times New Roman" w:hAnsi="Times New Roman"/>
          <w:sz w:val="24"/>
          <w:szCs w:val="24"/>
        </w:rPr>
        <w:t xml:space="preserve"> có</w:t>
      </w:r>
      <w:r w:rsidRPr="004C08D8">
        <w:rPr>
          <w:rFonts w:ascii="Times New Roman" w:hAnsi="Times New Roman"/>
          <w:sz w:val="24"/>
          <w:szCs w:val="24"/>
          <w:lang w:val="vi-VN"/>
        </w:rPr>
        <w:t xml:space="preserve"> thông báo danh sách người đủ điều kiện </w:t>
      </w:r>
      <w:r w:rsidR="00571DEA" w:rsidRPr="004C08D8">
        <w:rPr>
          <w:rFonts w:ascii="Times New Roman" w:hAnsi="Times New Roman"/>
          <w:sz w:val="24"/>
          <w:szCs w:val="24"/>
        </w:rPr>
        <w:t>được tặng thưởng</w:t>
      </w:r>
      <w:r w:rsidRPr="004C08D8">
        <w:rPr>
          <w:rFonts w:ascii="Times New Roman" w:hAnsi="Times New Roman"/>
          <w:sz w:val="24"/>
          <w:szCs w:val="24"/>
        </w:rPr>
        <w:t>. Sau thời gian này nếu khách hàng không nhận</w:t>
      </w:r>
      <w:r w:rsidR="00571DEA" w:rsidRPr="004C08D8">
        <w:rPr>
          <w:rFonts w:ascii="Times New Roman" w:hAnsi="Times New Roman"/>
          <w:sz w:val="24"/>
          <w:szCs w:val="24"/>
        </w:rPr>
        <w:t xml:space="preserve"> tặng</w:t>
      </w:r>
      <w:r w:rsidRPr="004C08D8">
        <w:rPr>
          <w:rFonts w:ascii="Times New Roman" w:hAnsi="Times New Roman"/>
          <w:sz w:val="24"/>
          <w:szCs w:val="24"/>
        </w:rPr>
        <w:t xml:space="preserve"> </w:t>
      </w:r>
      <w:r w:rsidR="007B3D8D" w:rsidRPr="004C08D8">
        <w:rPr>
          <w:rFonts w:ascii="Times New Roman" w:hAnsi="Times New Roman"/>
          <w:sz w:val="24"/>
          <w:szCs w:val="24"/>
        </w:rPr>
        <w:t>thưởng</w:t>
      </w:r>
      <w:r w:rsidRPr="004C08D8">
        <w:rPr>
          <w:rFonts w:ascii="Times New Roman" w:hAnsi="Times New Roman"/>
          <w:sz w:val="24"/>
          <w:szCs w:val="24"/>
        </w:rPr>
        <w:t xml:space="preserve"> hoặc khách hàng xác nhận thông tin nhưng không đến nhận</w:t>
      </w:r>
      <w:r w:rsidR="00571DEA" w:rsidRPr="004C08D8">
        <w:rPr>
          <w:rFonts w:ascii="Times New Roman" w:hAnsi="Times New Roman"/>
          <w:sz w:val="24"/>
          <w:szCs w:val="24"/>
        </w:rPr>
        <w:t xml:space="preserve"> tặng</w:t>
      </w:r>
      <w:r w:rsidRPr="004C08D8">
        <w:rPr>
          <w:rFonts w:ascii="Times New Roman" w:hAnsi="Times New Roman"/>
          <w:sz w:val="24"/>
          <w:szCs w:val="24"/>
        </w:rPr>
        <w:t xml:space="preserve"> </w:t>
      </w:r>
      <w:r w:rsidR="007B3D8D" w:rsidRPr="004C08D8">
        <w:rPr>
          <w:rFonts w:ascii="Times New Roman" w:hAnsi="Times New Roman"/>
          <w:sz w:val="24"/>
          <w:szCs w:val="24"/>
        </w:rPr>
        <w:t>thưởng</w:t>
      </w:r>
      <w:r w:rsidRPr="004C08D8">
        <w:rPr>
          <w:rFonts w:ascii="Times New Roman" w:hAnsi="Times New Roman"/>
          <w:sz w:val="24"/>
          <w:szCs w:val="24"/>
        </w:rPr>
        <w:t xml:space="preserve">, khách hàng xem như từ chối nhận </w:t>
      </w:r>
      <w:r w:rsidR="00571DEA" w:rsidRPr="004C08D8">
        <w:rPr>
          <w:rFonts w:ascii="Times New Roman" w:hAnsi="Times New Roman"/>
          <w:sz w:val="24"/>
          <w:szCs w:val="24"/>
        </w:rPr>
        <w:t xml:space="preserve">tặng </w:t>
      </w:r>
      <w:r w:rsidR="007B3D8D" w:rsidRPr="004C08D8">
        <w:rPr>
          <w:rFonts w:ascii="Times New Roman" w:hAnsi="Times New Roman"/>
          <w:sz w:val="24"/>
          <w:szCs w:val="24"/>
        </w:rPr>
        <w:t>thưởng</w:t>
      </w:r>
      <w:r w:rsidRPr="004C08D8">
        <w:rPr>
          <w:rFonts w:ascii="Times New Roman" w:hAnsi="Times New Roman"/>
          <w:sz w:val="24"/>
          <w:szCs w:val="24"/>
        </w:rPr>
        <w:t xml:space="preserve">, </w:t>
      </w:r>
      <w:r w:rsidR="007B3D8D" w:rsidRPr="004C08D8">
        <w:rPr>
          <w:rFonts w:ascii="Times New Roman" w:hAnsi="Times New Roman"/>
          <w:sz w:val="24"/>
          <w:szCs w:val="24"/>
        </w:rPr>
        <w:t>sản phẩm tặng thưởn</w:t>
      </w:r>
      <w:r w:rsidR="00886197" w:rsidRPr="004C08D8">
        <w:rPr>
          <w:rFonts w:ascii="Times New Roman" w:hAnsi="Times New Roman"/>
          <w:sz w:val="24"/>
          <w:szCs w:val="24"/>
        </w:rPr>
        <w:t xml:space="preserve">g </w:t>
      </w:r>
      <w:r w:rsidRPr="004C08D8">
        <w:rPr>
          <w:rFonts w:ascii="Times New Roman" w:hAnsi="Times New Roman"/>
          <w:sz w:val="24"/>
          <w:szCs w:val="24"/>
        </w:rPr>
        <w:t>sẽ thuộc quyền quyết định của ban tổ chức.</w:t>
      </w:r>
    </w:p>
    <w:p w14:paraId="50E8DDF9" w14:textId="77777777" w:rsidR="000B4CD8" w:rsidRPr="004C08D8" w:rsidRDefault="000B4CD8" w:rsidP="00154F20">
      <w:pPr>
        <w:spacing w:line="276" w:lineRule="auto"/>
        <w:rPr>
          <w:rFonts w:ascii="Times New Roman" w:hAnsi="Times New Roman"/>
          <w:sz w:val="24"/>
          <w:szCs w:val="24"/>
        </w:rPr>
      </w:pPr>
      <w:r w:rsidRPr="004C08D8">
        <w:rPr>
          <w:rFonts w:ascii="Times New Roman" w:hAnsi="Times New Roman"/>
          <w:b/>
          <w:sz w:val="24"/>
          <w:szCs w:val="24"/>
        </w:rPr>
        <w:t xml:space="preserve">10.4 </w:t>
      </w:r>
      <w:r w:rsidRPr="004C08D8">
        <w:rPr>
          <w:rFonts w:ascii="Times New Roman" w:hAnsi="Times New Roman"/>
          <w:b/>
          <w:sz w:val="24"/>
          <w:szCs w:val="24"/>
        </w:rPr>
        <w:tab/>
        <w:t>Cách thức tham gia</w:t>
      </w:r>
    </w:p>
    <w:p w14:paraId="1098704D" w14:textId="77777777" w:rsidR="000B4CD8" w:rsidRPr="004C08D8" w:rsidRDefault="000B4CD8" w:rsidP="00154F20">
      <w:pPr>
        <w:spacing w:line="276" w:lineRule="auto"/>
        <w:rPr>
          <w:rFonts w:ascii="Times New Roman" w:hAnsi="Times New Roman"/>
          <w:sz w:val="24"/>
          <w:szCs w:val="24"/>
        </w:rPr>
      </w:pPr>
      <w:r w:rsidRPr="004C08D8">
        <w:rPr>
          <w:rFonts w:ascii="Times New Roman" w:hAnsi="Times New Roman"/>
          <w:b/>
          <w:sz w:val="24"/>
          <w:szCs w:val="24"/>
        </w:rPr>
        <w:t xml:space="preserve">a. </w:t>
      </w:r>
      <w:r w:rsidRPr="004C08D8">
        <w:rPr>
          <w:rFonts w:ascii="Times New Roman" w:hAnsi="Times New Roman"/>
          <w:b/>
          <w:sz w:val="24"/>
          <w:szCs w:val="24"/>
        </w:rPr>
        <w:tab/>
        <w:t xml:space="preserve">Quy trình: </w:t>
      </w:r>
    </w:p>
    <w:p w14:paraId="43190174" w14:textId="079D9F00"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rPr>
      </w:pPr>
      <w:r w:rsidRPr="004C08D8">
        <w:rPr>
          <w:rFonts w:ascii="Times New Roman" w:hAnsi="Times New Roman"/>
          <w:sz w:val="24"/>
          <w:szCs w:val="24"/>
          <w:u w:val="single"/>
        </w:rPr>
        <w:t>Bước 1</w:t>
      </w:r>
      <w:r w:rsidRPr="004C08D8">
        <w:rPr>
          <w:rFonts w:ascii="Times New Roman" w:hAnsi="Times New Roman"/>
          <w:sz w:val="24"/>
          <w:szCs w:val="24"/>
        </w:rPr>
        <w:t xml:space="preserve">: Khách hàng mua  sản phẩm được nêu tại mục </w:t>
      </w:r>
      <w:r w:rsidR="001F3AEB" w:rsidRPr="004C08D8">
        <w:rPr>
          <w:rFonts w:ascii="Times New Roman" w:hAnsi="Times New Roman"/>
          <w:sz w:val="24"/>
          <w:szCs w:val="24"/>
        </w:rPr>
        <w:t>5</w:t>
      </w:r>
      <w:r w:rsidR="00886197" w:rsidRPr="004C08D8">
        <w:rPr>
          <w:rFonts w:ascii="Times New Roman" w:hAnsi="Times New Roman"/>
          <w:sz w:val="24"/>
          <w:szCs w:val="24"/>
        </w:rPr>
        <w:t xml:space="preserve"> </w:t>
      </w:r>
      <w:r w:rsidR="00082C69" w:rsidRPr="004C08D8">
        <w:rPr>
          <w:rFonts w:ascii="Times New Roman" w:eastAsia="Calibri" w:hAnsi="Times New Roman"/>
          <w:sz w:val="24"/>
          <w:szCs w:val="24"/>
        </w:rPr>
        <w:t>tại tất cả cửa hàng Con Cưng trên toàn quốc và</w:t>
      </w:r>
      <w:r w:rsidR="00082C69" w:rsidRPr="004C08D8">
        <w:rPr>
          <w:rFonts w:ascii="Times New Roman" w:eastAsia="Calibri" w:hAnsi="Times New Roman"/>
          <w:sz w:val="24"/>
          <w:szCs w:val="24"/>
          <w:lang w:val="vi-VN"/>
        </w:rPr>
        <w:t xml:space="preserve"> mua online tại website https://concung.com/ và </w:t>
      </w:r>
      <w:r w:rsidR="00082C69" w:rsidRPr="004C08D8">
        <w:rPr>
          <w:rFonts w:ascii="Times New Roman" w:hAnsi="Times New Roman"/>
          <w:sz w:val="24"/>
          <w:szCs w:val="24"/>
          <w:lang w:val="vi-VN"/>
        </w:rPr>
        <w:t>app mua hàng Con Cưng mua sắm nhanh chóng</w:t>
      </w:r>
      <w:r w:rsidRPr="004C08D8">
        <w:rPr>
          <w:rFonts w:ascii="Times New Roman" w:hAnsi="Times New Roman"/>
          <w:b/>
          <w:i/>
          <w:sz w:val="24"/>
          <w:szCs w:val="24"/>
        </w:rPr>
        <w:t xml:space="preserve"> </w:t>
      </w:r>
      <w:r w:rsidRPr="004C08D8">
        <w:rPr>
          <w:rFonts w:ascii="Times New Roman" w:hAnsi="Times New Roman"/>
          <w:sz w:val="24"/>
          <w:szCs w:val="24"/>
        </w:rPr>
        <w:t>trong thời gian diễn ra Chương Trình.</w:t>
      </w:r>
    </w:p>
    <w:p w14:paraId="3159A3EC" w14:textId="14B6945C" w:rsidR="000B4CD8" w:rsidRPr="004C08D8" w:rsidRDefault="000B4CD8" w:rsidP="00886197">
      <w:pPr>
        <w:pStyle w:val="ListParagraph"/>
        <w:numPr>
          <w:ilvl w:val="0"/>
          <w:numId w:val="3"/>
        </w:numPr>
        <w:spacing w:line="276" w:lineRule="auto"/>
        <w:ind w:left="360"/>
        <w:jc w:val="both"/>
        <w:rPr>
          <w:rFonts w:ascii="Times New Roman" w:hAnsi="Times New Roman"/>
          <w:sz w:val="24"/>
          <w:szCs w:val="24"/>
        </w:rPr>
      </w:pPr>
      <w:r w:rsidRPr="004C08D8">
        <w:rPr>
          <w:rFonts w:ascii="Times New Roman" w:hAnsi="Times New Roman"/>
          <w:sz w:val="24"/>
          <w:szCs w:val="24"/>
          <w:u w:val="single"/>
        </w:rPr>
        <w:t>Bước 2</w:t>
      </w:r>
      <w:r w:rsidRPr="004C08D8">
        <w:rPr>
          <w:rFonts w:ascii="Times New Roman" w:hAnsi="Times New Roman"/>
          <w:sz w:val="24"/>
          <w:szCs w:val="24"/>
        </w:rPr>
        <w:t xml:space="preserve">: </w:t>
      </w:r>
      <w:r w:rsidR="00075E7B" w:rsidRPr="004C08D8">
        <w:rPr>
          <w:rFonts w:ascii="Times New Roman" w:hAnsi="Times New Roman"/>
          <w:sz w:val="24"/>
          <w:szCs w:val="24"/>
        </w:rPr>
        <w:t>Hệ thống Con Cưng ghi nhận thông tin khách hàng vào hệ thống và giá trị đơn hàng tích lũy của các sản phẩm được nêu tại mục (5).</w:t>
      </w:r>
      <w:r w:rsidR="00075E7B" w:rsidRPr="004C08D8">
        <w:rPr>
          <w:rFonts w:ascii="Times New Roman" w:hAnsi="Times New Roman"/>
          <w:sz w:val="24"/>
          <w:szCs w:val="24"/>
        </w:rPr>
        <w:br/>
        <w:t>Thông tin tích lũy khách hàng cập nhật thông qua nhân viên cửa hàng tại hệ thống Con Cưng.</w:t>
      </w:r>
    </w:p>
    <w:p w14:paraId="56F253F9" w14:textId="56A891E4"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u w:val="single"/>
          <w:lang w:val="vi-VN"/>
        </w:rPr>
        <w:t>Bước 3</w:t>
      </w:r>
      <w:r w:rsidRPr="004C08D8">
        <w:rPr>
          <w:rFonts w:ascii="Times New Roman" w:hAnsi="Times New Roman"/>
          <w:sz w:val="24"/>
          <w:szCs w:val="24"/>
          <w:lang w:val="vi-VN"/>
        </w:rPr>
        <w:t xml:space="preserve">: </w:t>
      </w:r>
      <w:r w:rsidR="00163B47" w:rsidRPr="004C08D8">
        <w:rPr>
          <w:rFonts w:ascii="Times New Roman" w:hAnsi="Times New Roman"/>
          <w:color w:val="000000"/>
          <w:sz w:val="24"/>
          <w:szCs w:val="24"/>
          <w:lang w:val="vi-VN"/>
        </w:rPr>
        <w:t xml:space="preserve">Sau 23h59 </w:t>
      </w:r>
      <w:r w:rsidR="00163B47" w:rsidRPr="004C08D8">
        <w:rPr>
          <w:rFonts w:ascii="Times New Roman" w:hAnsi="Times New Roman"/>
          <w:sz w:val="24"/>
          <w:szCs w:val="24"/>
          <w:lang w:val="vi-VN"/>
        </w:rPr>
        <w:t xml:space="preserve">ngày </w:t>
      </w:r>
      <w:r w:rsidR="00163B47" w:rsidRPr="004C08D8">
        <w:rPr>
          <w:rFonts w:ascii="Times New Roman" w:hAnsi="Times New Roman"/>
          <w:color w:val="FF0000"/>
          <w:sz w:val="24"/>
          <w:szCs w:val="24"/>
        </w:rPr>
        <w:t>31/12</w:t>
      </w:r>
      <w:r w:rsidR="00163B47" w:rsidRPr="004C08D8">
        <w:rPr>
          <w:rFonts w:ascii="Times New Roman" w:hAnsi="Times New Roman"/>
          <w:color w:val="FF0000"/>
          <w:sz w:val="24"/>
          <w:szCs w:val="24"/>
          <w:lang w:val="vi-VN"/>
        </w:rPr>
        <w:t>/</w:t>
      </w:r>
      <w:r w:rsidR="00163B47" w:rsidRPr="004C08D8">
        <w:rPr>
          <w:rFonts w:ascii="Times New Roman" w:hAnsi="Times New Roman"/>
          <w:color w:val="FF0000"/>
          <w:sz w:val="24"/>
          <w:szCs w:val="24"/>
        </w:rPr>
        <w:t>2025</w:t>
      </w:r>
      <w:r w:rsidRPr="004C08D8">
        <w:rPr>
          <w:rFonts w:ascii="Times New Roman" w:hAnsi="Times New Roman"/>
          <w:sz w:val="24"/>
          <w:szCs w:val="24"/>
          <w:lang w:val="vi-VN"/>
        </w:rPr>
        <w:t xml:space="preserve">, Ban tổ chức sẽ kiểm tra hệ thống và xác định danh sách người mua </w:t>
      </w:r>
      <w:r w:rsidR="00886197" w:rsidRPr="004C08D8">
        <w:rPr>
          <w:rFonts w:ascii="Times New Roman" w:hAnsi="Times New Roman"/>
          <w:sz w:val="24"/>
          <w:szCs w:val="24"/>
        </w:rPr>
        <w:t>đủ điều kiện</w:t>
      </w:r>
      <w:r w:rsidRPr="004C08D8">
        <w:rPr>
          <w:rFonts w:ascii="Times New Roman" w:hAnsi="Times New Roman"/>
          <w:sz w:val="24"/>
          <w:szCs w:val="24"/>
          <w:lang w:val="vi-VN"/>
        </w:rPr>
        <w:t xml:space="preserve"> </w:t>
      </w:r>
      <w:r w:rsidR="00571DEA" w:rsidRPr="004C08D8">
        <w:rPr>
          <w:rFonts w:ascii="Times New Roman" w:hAnsi="Times New Roman"/>
          <w:sz w:val="24"/>
          <w:szCs w:val="24"/>
        </w:rPr>
        <w:t>được tặng thưởng</w:t>
      </w:r>
      <w:r w:rsidRPr="004C08D8">
        <w:rPr>
          <w:rFonts w:ascii="Times New Roman" w:hAnsi="Times New Roman"/>
          <w:sz w:val="24"/>
          <w:szCs w:val="24"/>
          <w:lang w:val="vi-VN"/>
        </w:rPr>
        <w:t>.</w:t>
      </w:r>
    </w:p>
    <w:p w14:paraId="298C5CFD" w14:textId="580EB9A2" w:rsidR="000B4CD8" w:rsidRPr="004C08D8" w:rsidRDefault="000B4CD8" w:rsidP="00154F20">
      <w:pPr>
        <w:tabs>
          <w:tab w:val="left" w:pos="720"/>
        </w:tabs>
        <w:spacing w:line="276" w:lineRule="auto"/>
        <w:jc w:val="both"/>
        <w:rPr>
          <w:rFonts w:ascii="Times New Roman" w:hAnsi="Times New Roman"/>
          <w:b/>
          <w:sz w:val="24"/>
          <w:szCs w:val="24"/>
          <w:lang w:val="vi-VN"/>
        </w:rPr>
      </w:pPr>
      <w:r w:rsidRPr="004C08D8">
        <w:rPr>
          <w:rFonts w:ascii="Times New Roman" w:hAnsi="Times New Roman"/>
          <w:b/>
          <w:sz w:val="24"/>
          <w:szCs w:val="24"/>
          <w:lang w:val="vi-VN"/>
        </w:rPr>
        <w:t xml:space="preserve">b. </w:t>
      </w:r>
      <w:r w:rsidRPr="004C08D8">
        <w:rPr>
          <w:rFonts w:ascii="Times New Roman" w:hAnsi="Times New Roman"/>
          <w:b/>
          <w:sz w:val="24"/>
          <w:szCs w:val="24"/>
          <w:lang w:val="vi-VN"/>
        </w:rPr>
        <w:tab/>
        <w:t xml:space="preserve">Xác định người </w:t>
      </w:r>
      <w:r w:rsidR="00571DEA" w:rsidRPr="004C08D8">
        <w:rPr>
          <w:rFonts w:ascii="Times New Roman" w:hAnsi="Times New Roman"/>
          <w:b/>
          <w:sz w:val="24"/>
          <w:szCs w:val="24"/>
          <w:lang w:val="vi-VN"/>
        </w:rPr>
        <w:t>được tặng thưởng</w:t>
      </w:r>
      <w:r w:rsidRPr="004C08D8">
        <w:rPr>
          <w:rFonts w:ascii="Times New Roman" w:hAnsi="Times New Roman"/>
          <w:b/>
          <w:sz w:val="24"/>
          <w:szCs w:val="24"/>
          <w:lang w:val="vi-VN"/>
        </w:rPr>
        <w:t>:</w:t>
      </w:r>
    </w:p>
    <w:p w14:paraId="08D80E1C" w14:textId="126FB0C7" w:rsidR="000B4CD8" w:rsidRPr="004C08D8" w:rsidRDefault="000B4CD8" w:rsidP="008454FE">
      <w:pPr>
        <w:pStyle w:val="ListParagraph"/>
        <w:spacing w:line="276" w:lineRule="auto"/>
        <w:ind w:left="360" w:hanging="360"/>
        <w:jc w:val="both"/>
        <w:rPr>
          <w:rFonts w:ascii="Times New Roman" w:hAnsi="Times New Roman"/>
          <w:sz w:val="24"/>
          <w:szCs w:val="24"/>
        </w:rPr>
      </w:pPr>
      <w:r w:rsidRPr="004C08D8">
        <w:rPr>
          <w:rFonts w:ascii="Times New Roman" w:hAnsi="Times New Roman"/>
          <w:sz w:val="24"/>
          <w:szCs w:val="24"/>
          <w:lang w:val="vi-VN"/>
        </w:rPr>
        <w:t xml:space="preserve">- </w:t>
      </w:r>
      <w:r w:rsidRPr="004C08D8">
        <w:rPr>
          <w:rFonts w:ascii="Times New Roman" w:hAnsi="Times New Roman"/>
          <w:sz w:val="24"/>
          <w:szCs w:val="24"/>
          <w:lang w:val="vi-VN"/>
        </w:rPr>
        <w:tab/>
        <w:t xml:space="preserve">Trong thời gian diễn ra chương trình, một khách hàng có thể </w:t>
      </w:r>
      <w:r w:rsidR="00571DEA" w:rsidRPr="004C08D8">
        <w:rPr>
          <w:rFonts w:ascii="Times New Roman" w:hAnsi="Times New Roman"/>
          <w:sz w:val="24"/>
          <w:szCs w:val="24"/>
        </w:rPr>
        <w:t>được tặng thưởng</w:t>
      </w:r>
      <w:r w:rsidRPr="004C08D8">
        <w:rPr>
          <w:rFonts w:ascii="Times New Roman" w:hAnsi="Times New Roman"/>
          <w:sz w:val="24"/>
          <w:szCs w:val="24"/>
          <w:lang w:val="vi-VN"/>
        </w:rPr>
        <w:t xml:space="preserve"> tối đa 1 </w:t>
      </w:r>
      <w:r w:rsidR="007B3D8D" w:rsidRPr="004C08D8">
        <w:rPr>
          <w:rFonts w:ascii="Times New Roman" w:hAnsi="Times New Roman"/>
          <w:sz w:val="24"/>
          <w:szCs w:val="24"/>
        </w:rPr>
        <w:t>sản phẩm tặng thưởng</w:t>
      </w:r>
      <w:r w:rsidRPr="004C08D8">
        <w:rPr>
          <w:rFonts w:ascii="Times New Roman" w:hAnsi="Times New Roman"/>
          <w:sz w:val="24"/>
          <w:szCs w:val="24"/>
        </w:rPr>
        <w:t>.</w:t>
      </w:r>
    </w:p>
    <w:p w14:paraId="63A2047D" w14:textId="77777777" w:rsidR="000B4CD8" w:rsidRPr="004C08D8"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Trường hợp khách hàng hủy đơn hoặc đổi trả hàng đã mua thành sản phẩm nằm ngoài chương trình sẽ không được tính là đã tham gia chương trình.</w:t>
      </w:r>
    </w:p>
    <w:p w14:paraId="599311B7" w14:textId="46E46D69" w:rsidR="000B4CD8" w:rsidRPr="004C08D8"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 xml:space="preserve">Trường hợp có nhiều khách hàng cùng đáp ứng điều kiện </w:t>
      </w:r>
      <w:r w:rsidR="00571DEA" w:rsidRPr="004C08D8">
        <w:rPr>
          <w:rFonts w:ascii="Times New Roman" w:hAnsi="Times New Roman"/>
          <w:sz w:val="24"/>
          <w:szCs w:val="24"/>
        </w:rPr>
        <w:t xml:space="preserve">được </w:t>
      </w:r>
      <w:r w:rsidR="007B3D8D" w:rsidRPr="004C08D8">
        <w:rPr>
          <w:rFonts w:ascii="Times New Roman" w:hAnsi="Times New Roman"/>
          <w:sz w:val="24"/>
          <w:szCs w:val="24"/>
        </w:rPr>
        <w:t xml:space="preserve">tặng thưởng </w:t>
      </w:r>
      <w:r w:rsidRPr="004C08D8">
        <w:rPr>
          <w:rFonts w:ascii="Times New Roman" w:hAnsi="Times New Roman"/>
          <w:sz w:val="24"/>
          <w:szCs w:val="24"/>
          <w:lang w:val="vi-VN"/>
        </w:rPr>
        <w:t>thì sẽ ưu tiên khách hàng đáp ứng điều kiện sớm hơn.</w:t>
      </w:r>
    </w:p>
    <w:p w14:paraId="7A1B7F4E" w14:textId="35441068" w:rsidR="000B4CD8" w:rsidRPr="004C08D8" w:rsidRDefault="000B4CD8" w:rsidP="00154F20">
      <w:pPr>
        <w:spacing w:line="276" w:lineRule="auto"/>
        <w:jc w:val="both"/>
        <w:rPr>
          <w:rFonts w:ascii="Times New Roman" w:hAnsi="Times New Roman"/>
          <w:b/>
          <w:sz w:val="24"/>
          <w:szCs w:val="24"/>
          <w:lang w:val="vi-VN"/>
        </w:rPr>
      </w:pPr>
      <w:r w:rsidRPr="004C08D8">
        <w:rPr>
          <w:rFonts w:ascii="Times New Roman" w:hAnsi="Times New Roman"/>
          <w:b/>
          <w:sz w:val="24"/>
          <w:szCs w:val="24"/>
          <w:lang w:val="vi-VN"/>
        </w:rPr>
        <w:t xml:space="preserve">c. </w:t>
      </w:r>
      <w:r w:rsidRPr="004C08D8">
        <w:rPr>
          <w:rFonts w:ascii="Times New Roman" w:hAnsi="Times New Roman"/>
          <w:b/>
          <w:sz w:val="24"/>
          <w:szCs w:val="24"/>
          <w:lang w:val="vi-VN"/>
        </w:rPr>
        <w:tab/>
        <w:t xml:space="preserve">Cách thức thông báo cho người </w:t>
      </w:r>
      <w:r w:rsidR="00571DEA" w:rsidRPr="004C08D8">
        <w:rPr>
          <w:rFonts w:ascii="Times New Roman" w:hAnsi="Times New Roman"/>
          <w:b/>
          <w:sz w:val="24"/>
          <w:szCs w:val="24"/>
          <w:lang w:val="vi-VN"/>
        </w:rPr>
        <w:t>được tặng thưởng</w:t>
      </w:r>
      <w:r w:rsidRPr="004C08D8">
        <w:rPr>
          <w:rFonts w:ascii="Times New Roman" w:hAnsi="Times New Roman"/>
          <w:b/>
          <w:sz w:val="24"/>
          <w:szCs w:val="24"/>
          <w:lang w:val="vi-VN"/>
        </w:rPr>
        <w:t>:</w:t>
      </w:r>
    </w:p>
    <w:p w14:paraId="0BEFCDC6" w14:textId="688D196F" w:rsidR="000B4CD8" w:rsidRPr="004C08D8" w:rsidRDefault="00163B47"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color w:val="000000"/>
          <w:sz w:val="24"/>
          <w:szCs w:val="24"/>
          <w:lang w:val="vi-VN"/>
        </w:rPr>
        <w:t xml:space="preserve">Sau 15 ngày kể từ ngày kết thúc chương trình </w:t>
      </w:r>
      <w:r w:rsidRPr="004C08D8">
        <w:rPr>
          <w:rFonts w:ascii="Times New Roman" w:hAnsi="Times New Roman"/>
          <w:color w:val="FF0000"/>
          <w:sz w:val="24"/>
          <w:szCs w:val="24"/>
          <w:lang w:val="vi-VN"/>
        </w:rPr>
        <w:t>(</w:t>
      </w:r>
      <w:r w:rsidRPr="004C08D8">
        <w:rPr>
          <w:rFonts w:ascii="Times New Roman" w:hAnsi="Times New Roman"/>
          <w:color w:val="FF0000"/>
          <w:sz w:val="24"/>
          <w:szCs w:val="24"/>
        </w:rPr>
        <w:t>31</w:t>
      </w:r>
      <w:r w:rsidRPr="004C08D8">
        <w:rPr>
          <w:rFonts w:ascii="Times New Roman" w:hAnsi="Times New Roman"/>
          <w:color w:val="FF0000"/>
          <w:sz w:val="24"/>
          <w:szCs w:val="24"/>
          <w:lang w:val="vi-VN"/>
        </w:rPr>
        <w:t>/</w:t>
      </w:r>
      <w:r w:rsidRPr="004C08D8">
        <w:rPr>
          <w:rFonts w:ascii="Times New Roman" w:hAnsi="Times New Roman"/>
          <w:color w:val="FF0000"/>
          <w:sz w:val="24"/>
          <w:szCs w:val="24"/>
        </w:rPr>
        <w:t>12/2025)</w:t>
      </w:r>
      <w:r w:rsidR="000B4CD8" w:rsidRPr="004C08D8">
        <w:rPr>
          <w:rFonts w:ascii="Times New Roman" w:hAnsi="Times New Roman"/>
          <w:sz w:val="24"/>
          <w:szCs w:val="24"/>
          <w:lang w:val="vi-VN"/>
        </w:rPr>
        <w:t xml:space="preserve">, ban tổ chức sẽ tổng hợp danh sách khách hàng </w:t>
      </w:r>
      <w:r w:rsidR="00571DEA" w:rsidRPr="004C08D8">
        <w:rPr>
          <w:rFonts w:ascii="Times New Roman" w:hAnsi="Times New Roman"/>
          <w:sz w:val="24"/>
          <w:szCs w:val="24"/>
        </w:rPr>
        <w:t>được tặng thưởng</w:t>
      </w:r>
      <w:r w:rsidR="007B3D8D" w:rsidRPr="004C08D8">
        <w:rPr>
          <w:rFonts w:ascii="Times New Roman" w:hAnsi="Times New Roman"/>
          <w:sz w:val="24"/>
          <w:szCs w:val="24"/>
        </w:rPr>
        <w:t xml:space="preserve"> </w:t>
      </w:r>
      <w:r w:rsidR="000B4CD8" w:rsidRPr="004C08D8">
        <w:rPr>
          <w:rFonts w:ascii="Times New Roman" w:hAnsi="Times New Roman"/>
          <w:sz w:val="24"/>
          <w:szCs w:val="24"/>
          <w:lang w:val="vi-VN"/>
        </w:rPr>
        <w:t xml:space="preserve">sau khi đã loại bỏ các trường hợp hủy đơn hoặc đổi trả hàng đã mua thành sản phẩm nằm ngoài chương trình sau thời gian công bố người </w:t>
      </w:r>
      <w:r w:rsidR="008E0029" w:rsidRPr="004C08D8">
        <w:rPr>
          <w:rFonts w:ascii="Times New Roman" w:hAnsi="Times New Roman"/>
          <w:sz w:val="24"/>
          <w:szCs w:val="24"/>
        </w:rPr>
        <w:t>được tặng thưởng</w:t>
      </w:r>
      <w:r w:rsidR="000B4CD8" w:rsidRPr="004C08D8">
        <w:rPr>
          <w:rFonts w:ascii="Times New Roman" w:hAnsi="Times New Roman"/>
          <w:sz w:val="24"/>
          <w:szCs w:val="24"/>
          <w:lang w:val="vi-VN"/>
        </w:rPr>
        <w:t xml:space="preserve"> (nếu có) và liên hệ với khách hàng để thông báo </w:t>
      </w:r>
      <w:r w:rsidR="00571DEA" w:rsidRPr="004C08D8">
        <w:rPr>
          <w:rFonts w:ascii="Times New Roman" w:hAnsi="Times New Roman"/>
          <w:sz w:val="24"/>
          <w:szCs w:val="24"/>
        </w:rPr>
        <w:t>được tặng thưởng</w:t>
      </w:r>
      <w:r w:rsidR="007B3D8D" w:rsidRPr="004C08D8">
        <w:rPr>
          <w:rFonts w:ascii="Times New Roman" w:hAnsi="Times New Roman"/>
          <w:sz w:val="24"/>
          <w:szCs w:val="24"/>
        </w:rPr>
        <w:t xml:space="preserve"> và</w:t>
      </w:r>
      <w:r w:rsidR="000B4CD8" w:rsidRPr="004C08D8">
        <w:rPr>
          <w:rFonts w:ascii="Times New Roman" w:hAnsi="Times New Roman"/>
          <w:sz w:val="24"/>
          <w:szCs w:val="24"/>
          <w:lang w:val="vi-VN"/>
        </w:rPr>
        <w:t xml:space="preserve"> trao đổi cách thức </w:t>
      </w:r>
      <w:r w:rsidR="00571DEA" w:rsidRPr="004C08D8">
        <w:rPr>
          <w:rFonts w:ascii="Times New Roman" w:hAnsi="Times New Roman"/>
          <w:sz w:val="24"/>
          <w:szCs w:val="24"/>
        </w:rPr>
        <w:t xml:space="preserve"> tặng thưởng</w:t>
      </w:r>
      <w:r w:rsidR="000B4CD8" w:rsidRPr="004C08D8">
        <w:rPr>
          <w:rFonts w:ascii="Times New Roman" w:hAnsi="Times New Roman"/>
          <w:sz w:val="24"/>
          <w:szCs w:val="24"/>
          <w:lang w:val="vi-VN"/>
        </w:rPr>
        <w:t xml:space="preserve">. </w:t>
      </w:r>
      <w:r w:rsidR="00571DEA" w:rsidRPr="004C08D8">
        <w:rPr>
          <w:rFonts w:ascii="Times New Roman" w:hAnsi="Times New Roman"/>
          <w:sz w:val="24"/>
          <w:szCs w:val="24"/>
        </w:rPr>
        <w:t>Sản phẩm tặng thưởng</w:t>
      </w:r>
      <w:r w:rsidR="000B4CD8" w:rsidRPr="004C08D8">
        <w:rPr>
          <w:rFonts w:ascii="Times New Roman" w:hAnsi="Times New Roman"/>
          <w:sz w:val="24"/>
          <w:szCs w:val="24"/>
          <w:lang w:val="vi-VN"/>
        </w:rPr>
        <w:t xml:space="preserve"> sẽ được trao theo phương thức mà Con Cưng và khách hàng đã cam kết với nhau.</w:t>
      </w:r>
    </w:p>
    <w:p w14:paraId="09B5D0EB" w14:textId="2199A5BD"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rPr>
      </w:pPr>
      <w:r w:rsidRPr="004C08D8">
        <w:rPr>
          <w:rFonts w:ascii="Times New Roman" w:hAnsi="Times New Roman"/>
          <w:sz w:val="24"/>
          <w:szCs w:val="24"/>
        </w:rPr>
        <w:t xml:space="preserve">Thông tin người </w:t>
      </w:r>
      <w:r w:rsidR="00571DEA" w:rsidRPr="004C08D8">
        <w:rPr>
          <w:rFonts w:ascii="Times New Roman" w:hAnsi="Times New Roman"/>
          <w:sz w:val="24"/>
          <w:szCs w:val="24"/>
        </w:rPr>
        <w:t xml:space="preserve">được tặng thưởng </w:t>
      </w:r>
      <w:r w:rsidRPr="004C08D8">
        <w:rPr>
          <w:rFonts w:ascii="Times New Roman" w:hAnsi="Times New Roman"/>
          <w:sz w:val="24"/>
          <w:szCs w:val="24"/>
        </w:rPr>
        <w:t xml:space="preserve">sẽ được công bố tại cửa hàng </w:t>
      </w:r>
      <w:r w:rsidR="007B3D8D" w:rsidRPr="004C08D8">
        <w:rPr>
          <w:rFonts w:ascii="Times New Roman" w:hAnsi="Times New Roman"/>
          <w:sz w:val="24"/>
          <w:szCs w:val="24"/>
        </w:rPr>
        <w:t>Con Cưng</w:t>
      </w:r>
      <w:r w:rsidRPr="004C08D8">
        <w:rPr>
          <w:rFonts w:ascii="Times New Roman" w:hAnsi="Times New Roman"/>
          <w:sz w:val="24"/>
          <w:szCs w:val="24"/>
        </w:rPr>
        <w:t xml:space="preserve"> trên toàn quốc</w:t>
      </w:r>
      <w:r w:rsidR="00CB6D6E" w:rsidRPr="004C08D8">
        <w:rPr>
          <w:rFonts w:ascii="Times New Roman" w:hAnsi="Times New Roman"/>
          <w:sz w:val="24"/>
          <w:szCs w:val="24"/>
        </w:rPr>
        <w:t xml:space="preserve"> và trên website Con Cưng theo đường link: concung.com</w:t>
      </w:r>
      <w:r w:rsidR="00075E7B" w:rsidRPr="004C08D8" w:rsidDel="00075E7B">
        <w:rPr>
          <w:rFonts w:ascii="Times New Roman" w:hAnsi="Times New Roman"/>
          <w:sz w:val="24"/>
          <w:szCs w:val="24"/>
        </w:rPr>
        <w:t xml:space="preserve"> </w:t>
      </w:r>
    </w:p>
    <w:p w14:paraId="1F1C6C63" w14:textId="6B14C62A"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 xml:space="preserve">Trong vòng </w:t>
      </w:r>
      <w:r w:rsidRPr="004C08D8">
        <w:rPr>
          <w:rFonts w:ascii="Times New Roman" w:hAnsi="Times New Roman"/>
          <w:sz w:val="24"/>
          <w:szCs w:val="24"/>
        </w:rPr>
        <w:t>ba mươi</w:t>
      </w:r>
      <w:r w:rsidRPr="004C08D8">
        <w:rPr>
          <w:rFonts w:ascii="Times New Roman" w:hAnsi="Times New Roman"/>
          <w:sz w:val="24"/>
          <w:szCs w:val="24"/>
          <w:lang w:val="vi-VN"/>
        </w:rPr>
        <w:t xml:space="preserve"> (30) ngày k</w:t>
      </w:r>
      <w:r w:rsidR="00424262" w:rsidRPr="004C08D8">
        <w:rPr>
          <w:rFonts w:ascii="Times New Roman" w:hAnsi="Times New Roman"/>
          <w:sz w:val="24"/>
          <w:szCs w:val="24"/>
          <w:lang w:val="vi-VN"/>
        </w:rPr>
        <w:t>ể từ ngày thông tin người được tặng</w:t>
      </w:r>
      <w:r w:rsidRPr="004C08D8">
        <w:rPr>
          <w:rFonts w:ascii="Times New Roman" w:hAnsi="Times New Roman"/>
          <w:sz w:val="24"/>
          <w:szCs w:val="24"/>
          <w:lang w:val="vi-VN"/>
        </w:rPr>
        <w:t xml:space="preserve"> </w:t>
      </w:r>
      <w:r w:rsidR="007B3D8D" w:rsidRPr="004C08D8">
        <w:rPr>
          <w:rFonts w:ascii="Times New Roman" w:hAnsi="Times New Roman"/>
          <w:sz w:val="24"/>
          <w:szCs w:val="24"/>
        </w:rPr>
        <w:t xml:space="preserve">thưởng </w:t>
      </w:r>
      <w:r w:rsidRPr="004C08D8">
        <w:rPr>
          <w:rFonts w:ascii="Times New Roman" w:hAnsi="Times New Roman"/>
          <w:sz w:val="24"/>
          <w:szCs w:val="24"/>
          <w:lang w:val="vi-VN"/>
        </w:rPr>
        <w:t xml:space="preserve">được công bố, bộ phận chăm sóc khách hàng sẽ liên hệ để xác nhận đầy đủ các thông tin: họ tên, </w:t>
      </w:r>
      <w:r w:rsidR="00AB05B8" w:rsidRPr="004C08D8">
        <w:rPr>
          <w:rFonts w:ascii="Times New Roman" w:hAnsi="Times New Roman"/>
          <w:sz w:val="24"/>
          <w:szCs w:val="24"/>
        </w:rPr>
        <w:t>CCCD/</w:t>
      </w:r>
      <w:r w:rsidRPr="004C08D8">
        <w:rPr>
          <w:rFonts w:ascii="Times New Roman" w:hAnsi="Times New Roman"/>
          <w:sz w:val="24"/>
          <w:szCs w:val="24"/>
          <w:lang w:val="vi-VN"/>
        </w:rPr>
        <w:t>CMND/Passport, điện thoại, địa chỉ liên lạc, địa chỉ nhận</w:t>
      </w:r>
      <w:r w:rsidR="007B3D8D" w:rsidRPr="004C08D8">
        <w:rPr>
          <w:rFonts w:ascii="Times New Roman" w:hAnsi="Times New Roman"/>
          <w:sz w:val="24"/>
          <w:szCs w:val="24"/>
        </w:rPr>
        <w:t xml:space="preserve"> thưởng</w:t>
      </w:r>
      <w:r w:rsidRPr="004C08D8">
        <w:rPr>
          <w:rFonts w:ascii="Times New Roman" w:hAnsi="Times New Roman"/>
          <w:sz w:val="24"/>
          <w:szCs w:val="24"/>
          <w:lang w:val="vi-VN"/>
        </w:rPr>
        <w:t>. Trường hợp</w:t>
      </w:r>
      <w:r w:rsidRPr="004C08D8">
        <w:rPr>
          <w:rFonts w:ascii="Times New Roman" w:hAnsi="Times New Roman"/>
          <w:sz w:val="24"/>
          <w:szCs w:val="24"/>
        </w:rPr>
        <w:t xml:space="preserve"> không liên </w:t>
      </w:r>
      <w:r w:rsidRPr="004C08D8">
        <w:rPr>
          <w:rFonts w:ascii="Times New Roman" w:hAnsi="Times New Roman"/>
          <w:sz w:val="24"/>
          <w:szCs w:val="24"/>
        </w:rPr>
        <w:lastRenderedPageBreak/>
        <w:t xml:space="preserve">hệ được khách hàng </w:t>
      </w:r>
      <w:r w:rsidRPr="004C08D8">
        <w:rPr>
          <w:rFonts w:ascii="Times New Roman" w:hAnsi="Times New Roman"/>
          <w:sz w:val="24"/>
          <w:szCs w:val="24"/>
          <w:lang w:val="vi-VN"/>
        </w:rPr>
        <w:t xml:space="preserve">trong thời gian quy định trên, </w:t>
      </w:r>
      <w:r w:rsidR="007B3D8D" w:rsidRPr="004C08D8">
        <w:rPr>
          <w:rFonts w:ascii="Times New Roman" w:hAnsi="Times New Roman"/>
          <w:sz w:val="24"/>
          <w:szCs w:val="24"/>
        </w:rPr>
        <w:t>sản phẩm tặng thưởng</w:t>
      </w:r>
      <w:r w:rsidR="003D0DDE" w:rsidRPr="004C08D8">
        <w:rPr>
          <w:rFonts w:ascii="Times New Roman" w:hAnsi="Times New Roman"/>
          <w:sz w:val="24"/>
          <w:szCs w:val="24"/>
        </w:rPr>
        <w:t xml:space="preserve"> </w:t>
      </w:r>
      <w:r w:rsidRPr="004C08D8">
        <w:rPr>
          <w:rFonts w:ascii="Times New Roman" w:hAnsi="Times New Roman"/>
          <w:sz w:val="24"/>
          <w:szCs w:val="24"/>
          <w:lang w:val="vi-VN"/>
        </w:rPr>
        <w:t xml:space="preserve">sẽ thuộc quyền quyết định của Ban tổ chức. </w:t>
      </w:r>
    </w:p>
    <w:p w14:paraId="2076E177" w14:textId="16E9E19A"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 xml:space="preserve">Ban tổ chức không chịu trách nhiệm trong trường không liên lạc được với người </w:t>
      </w:r>
      <w:r w:rsidR="001126BB" w:rsidRPr="004C08D8">
        <w:rPr>
          <w:rFonts w:ascii="Times New Roman" w:hAnsi="Times New Roman"/>
          <w:sz w:val="24"/>
          <w:szCs w:val="24"/>
        </w:rPr>
        <w:t>được tặng thưởng</w:t>
      </w:r>
      <w:r w:rsidR="007B3D8D" w:rsidRPr="004C08D8">
        <w:rPr>
          <w:rFonts w:ascii="Times New Roman" w:hAnsi="Times New Roman"/>
          <w:sz w:val="24"/>
          <w:szCs w:val="24"/>
        </w:rPr>
        <w:t xml:space="preserve"> </w:t>
      </w:r>
      <w:r w:rsidRPr="004C08D8">
        <w:rPr>
          <w:rFonts w:ascii="Times New Roman" w:hAnsi="Times New Roman"/>
          <w:sz w:val="24"/>
          <w:szCs w:val="24"/>
          <w:lang w:val="vi-VN"/>
        </w:rPr>
        <w:t xml:space="preserve">do thông tin cung cấp không chính xác. Trong trường hợp trên, </w:t>
      </w:r>
      <w:r w:rsidR="007B3D8D" w:rsidRPr="004C08D8">
        <w:rPr>
          <w:rFonts w:ascii="Times New Roman" w:hAnsi="Times New Roman"/>
          <w:sz w:val="24"/>
          <w:szCs w:val="24"/>
        </w:rPr>
        <w:t xml:space="preserve">sản phẩm tặng thưởng </w:t>
      </w:r>
      <w:r w:rsidRPr="004C08D8">
        <w:rPr>
          <w:rFonts w:ascii="Times New Roman" w:hAnsi="Times New Roman"/>
          <w:sz w:val="24"/>
          <w:szCs w:val="24"/>
          <w:lang w:val="vi-VN"/>
        </w:rPr>
        <w:t>sẽ thuộc quyền quyết định của Ban tổ chức</w:t>
      </w:r>
      <w:r w:rsidRPr="004C08D8" w:rsidDel="00122C43">
        <w:rPr>
          <w:rFonts w:ascii="Times New Roman" w:hAnsi="Times New Roman"/>
          <w:sz w:val="24"/>
          <w:szCs w:val="24"/>
          <w:lang w:val="vi-VN"/>
        </w:rPr>
        <w:t xml:space="preserve"> </w:t>
      </w:r>
    </w:p>
    <w:p w14:paraId="0BB4615C" w14:textId="591CDD09"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 xml:space="preserve">Nếu khách hàng </w:t>
      </w:r>
      <w:r w:rsidR="001126BB" w:rsidRPr="004C08D8">
        <w:rPr>
          <w:rFonts w:ascii="Times New Roman" w:hAnsi="Times New Roman"/>
          <w:sz w:val="24"/>
          <w:szCs w:val="24"/>
        </w:rPr>
        <w:t>được tặng thưởng</w:t>
      </w:r>
      <w:r w:rsidR="007B3D8D" w:rsidRPr="004C08D8">
        <w:rPr>
          <w:rFonts w:ascii="Times New Roman" w:hAnsi="Times New Roman"/>
          <w:sz w:val="24"/>
          <w:szCs w:val="24"/>
        </w:rPr>
        <w:t xml:space="preserve"> </w:t>
      </w:r>
      <w:r w:rsidRPr="004C08D8">
        <w:rPr>
          <w:rFonts w:ascii="Times New Roman" w:hAnsi="Times New Roman"/>
          <w:sz w:val="24"/>
          <w:szCs w:val="24"/>
          <w:lang w:val="vi-VN"/>
        </w:rPr>
        <w:t xml:space="preserve">hủy đơn hoặc đổi trả hàng đã mua thành sản phẩm nằm ngoài chương trình sau thời gian công bố giải, hoặc không có nhu cầu nhận </w:t>
      </w:r>
      <w:r w:rsidR="00424262" w:rsidRPr="004C08D8">
        <w:rPr>
          <w:rFonts w:ascii="Times New Roman" w:hAnsi="Times New Roman"/>
          <w:sz w:val="24"/>
          <w:szCs w:val="24"/>
        </w:rPr>
        <w:t>thưởng, sản phẩm tặng thưởng</w:t>
      </w:r>
      <w:r w:rsidR="007B3D8D" w:rsidRPr="004C08D8">
        <w:rPr>
          <w:rFonts w:ascii="Times New Roman" w:hAnsi="Times New Roman"/>
          <w:sz w:val="24"/>
          <w:szCs w:val="24"/>
        </w:rPr>
        <w:t xml:space="preserve"> </w:t>
      </w:r>
      <w:r w:rsidRPr="004C08D8">
        <w:rPr>
          <w:rFonts w:ascii="Times New Roman" w:hAnsi="Times New Roman"/>
          <w:sz w:val="24"/>
          <w:szCs w:val="24"/>
          <w:lang w:val="vi-VN"/>
        </w:rPr>
        <w:t>sẽ thuộc quyền quyết định của Ban tổ chức</w:t>
      </w:r>
      <w:r w:rsidR="008454FE" w:rsidRPr="004C08D8">
        <w:rPr>
          <w:rFonts w:ascii="Times New Roman" w:hAnsi="Times New Roman"/>
          <w:sz w:val="24"/>
          <w:szCs w:val="24"/>
          <w:lang w:val="vi-VN"/>
        </w:rPr>
        <w:t>.</w:t>
      </w:r>
    </w:p>
    <w:p w14:paraId="2207B2B5" w14:textId="77777777" w:rsidR="000B4CD8" w:rsidRPr="004C08D8" w:rsidRDefault="000B4CD8" w:rsidP="00154F20">
      <w:pPr>
        <w:spacing w:line="276" w:lineRule="auto"/>
        <w:rPr>
          <w:rFonts w:ascii="Times New Roman" w:hAnsi="Times New Roman"/>
          <w:b/>
          <w:sz w:val="24"/>
          <w:szCs w:val="24"/>
          <w:lang w:val="vi-VN"/>
        </w:rPr>
      </w:pPr>
      <w:r w:rsidRPr="004C08D8">
        <w:rPr>
          <w:rFonts w:ascii="Times New Roman" w:hAnsi="Times New Roman"/>
          <w:b/>
          <w:sz w:val="24"/>
          <w:szCs w:val="24"/>
          <w:lang w:val="vi-VN"/>
        </w:rPr>
        <w:t>10.</w:t>
      </w:r>
      <w:r w:rsidRPr="004C08D8">
        <w:rPr>
          <w:rFonts w:ascii="Times New Roman" w:hAnsi="Times New Roman"/>
          <w:b/>
          <w:sz w:val="24"/>
          <w:szCs w:val="24"/>
        </w:rPr>
        <w:t>5</w:t>
      </w:r>
      <w:r w:rsidRPr="004C08D8">
        <w:rPr>
          <w:rFonts w:ascii="Times New Roman" w:hAnsi="Times New Roman"/>
          <w:b/>
          <w:sz w:val="24"/>
          <w:szCs w:val="24"/>
          <w:lang w:val="vi-VN"/>
        </w:rPr>
        <w:t xml:space="preserve"> </w:t>
      </w:r>
      <w:r w:rsidRPr="004C08D8">
        <w:rPr>
          <w:rFonts w:ascii="Times New Roman" w:hAnsi="Times New Roman"/>
          <w:b/>
          <w:sz w:val="24"/>
          <w:szCs w:val="24"/>
          <w:lang w:val="vi-VN"/>
        </w:rPr>
        <w:tab/>
        <w:t>Quyền công bố hình ảnh, thông tin</w:t>
      </w:r>
    </w:p>
    <w:p w14:paraId="1C5F8AA5" w14:textId="77777777" w:rsidR="000B4CD8" w:rsidRPr="004C08D8" w:rsidRDefault="000B4CD8" w:rsidP="00154F20">
      <w:pPr>
        <w:pStyle w:val="ListParagraph"/>
        <w:spacing w:line="276" w:lineRule="auto"/>
        <w:ind w:left="360" w:hanging="284"/>
        <w:jc w:val="both"/>
        <w:rPr>
          <w:rFonts w:ascii="Times New Roman" w:hAnsi="Times New Roman"/>
          <w:sz w:val="24"/>
          <w:szCs w:val="24"/>
          <w:lang w:val="vi-VN"/>
        </w:rPr>
      </w:pPr>
      <w:r w:rsidRPr="004C08D8">
        <w:rPr>
          <w:rFonts w:ascii="Times New Roman" w:hAnsi="Times New Roman"/>
          <w:sz w:val="24"/>
          <w:szCs w:val="24"/>
          <w:lang w:val="vi-VN"/>
        </w:rPr>
        <w:t xml:space="preserve">- </w:t>
      </w:r>
      <w:r w:rsidRPr="004C08D8">
        <w:rPr>
          <w:rFonts w:ascii="Times New Roman" w:hAnsi="Times New Roman"/>
          <w:sz w:val="24"/>
          <w:szCs w:val="24"/>
          <w:lang w:val="vi-VN"/>
        </w:rPr>
        <w:tab/>
        <w:t>Tất cả các hình ảnh được sử dụng trong chương trình, Ban tổ chức có quyền sử dụng, khai thác dưới sự cho phép của người tham gia.</w:t>
      </w:r>
    </w:p>
    <w:p w14:paraId="18569AF5" w14:textId="77777777" w:rsidR="000B4CD8" w:rsidRPr="004C08D8" w:rsidRDefault="000B4CD8" w:rsidP="00154F20">
      <w:pPr>
        <w:tabs>
          <w:tab w:val="left" w:pos="993"/>
        </w:tabs>
        <w:spacing w:line="276" w:lineRule="auto"/>
        <w:ind w:left="720" w:hanging="720"/>
        <w:jc w:val="both"/>
        <w:rPr>
          <w:rFonts w:ascii="Times New Roman" w:hAnsi="Times New Roman"/>
          <w:b/>
          <w:sz w:val="24"/>
          <w:szCs w:val="24"/>
          <w:lang w:val="vi-VN"/>
        </w:rPr>
      </w:pPr>
      <w:r w:rsidRPr="004C08D8">
        <w:rPr>
          <w:rFonts w:ascii="Times New Roman" w:hAnsi="Times New Roman"/>
          <w:b/>
          <w:sz w:val="24"/>
          <w:szCs w:val="24"/>
          <w:lang w:val="vi-VN"/>
        </w:rPr>
        <w:t>10.</w:t>
      </w:r>
      <w:r w:rsidRPr="004C08D8">
        <w:rPr>
          <w:rFonts w:ascii="Times New Roman" w:hAnsi="Times New Roman"/>
          <w:b/>
          <w:sz w:val="24"/>
          <w:szCs w:val="24"/>
        </w:rPr>
        <w:t>6</w:t>
      </w:r>
      <w:r w:rsidRPr="004C08D8">
        <w:rPr>
          <w:rFonts w:ascii="Times New Roman" w:hAnsi="Times New Roman"/>
          <w:b/>
          <w:sz w:val="24"/>
          <w:szCs w:val="24"/>
          <w:lang w:val="vi-VN"/>
        </w:rPr>
        <w:tab/>
        <w:t>Trách nhiệm thông báo.</w:t>
      </w:r>
    </w:p>
    <w:p w14:paraId="4D8379A0" w14:textId="67739CF7" w:rsidR="000B4CD8" w:rsidRPr="004C08D8" w:rsidRDefault="000B4CD8" w:rsidP="00154F20">
      <w:pPr>
        <w:pStyle w:val="ListParagraph"/>
        <w:spacing w:line="276" w:lineRule="auto"/>
        <w:ind w:left="360" w:hanging="360"/>
        <w:jc w:val="both"/>
        <w:rPr>
          <w:rFonts w:ascii="Times New Roman" w:hAnsi="Times New Roman"/>
          <w:sz w:val="24"/>
          <w:szCs w:val="24"/>
        </w:rPr>
      </w:pPr>
      <w:r w:rsidRPr="004C08D8">
        <w:rPr>
          <w:rFonts w:ascii="Times New Roman" w:hAnsi="Times New Roman"/>
          <w:sz w:val="24"/>
          <w:szCs w:val="24"/>
          <w:lang w:val="vi-VN"/>
        </w:rPr>
        <w:t xml:space="preserve">-  </w:t>
      </w:r>
      <w:r w:rsidRPr="004C08D8">
        <w:rPr>
          <w:rFonts w:ascii="Times New Roman" w:hAnsi="Times New Roman"/>
          <w:sz w:val="24"/>
          <w:szCs w:val="24"/>
          <w:lang w:val="vi-VN"/>
        </w:rPr>
        <w:tab/>
        <w:t xml:space="preserve">Thể lệ Chương Trình và danh sách những người </w:t>
      </w:r>
      <w:r w:rsidR="001126BB" w:rsidRPr="004C08D8">
        <w:rPr>
          <w:rFonts w:ascii="Times New Roman" w:hAnsi="Times New Roman"/>
          <w:sz w:val="24"/>
          <w:szCs w:val="24"/>
        </w:rPr>
        <w:t>được tặng thưởng</w:t>
      </w:r>
      <w:r w:rsidRPr="004C08D8">
        <w:rPr>
          <w:rFonts w:ascii="Times New Roman" w:hAnsi="Times New Roman"/>
          <w:sz w:val="24"/>
          <w:szCs w:val="24"/>
          <w:lang w:val="vi-VN"/>
        </w:rPr>
        <w:t xml:space="preserve"> sẽ được thông báo tại tất cả cửa hàng Con Cưng trên toàn quốc và trên website Con Cưng theo đường link: concung.com</w:t>
      </w:r>
      <w:r w:rsidR="008454FE" w:rsidRPr="004C08D8">
        <w:rPr>
          <w:rFonts w:ascii="Times New Roman" w:hAnsi="Times New Roman"/>
          <w:sz w:val="24"/>
          <w:szCs w:val="24"/>
        </w:rPr>
        <w:t>.</w:t>
      </w:r>
    </w:p>
    <w:p w14:paraId="47DDDA0C" w14:textId="77777777" w:rsidR="000B4CD8" w:rsidRPr="004C08D8" w:rsidRDefault="000B4CD8" w:rsidP="00154F20">
      <w:pPr>
        <w:tabs>
          <w:tab w:val="left" w:pos="1134"/>
        </w:tabs>
        <w:spacing w:line="276" w:lineRule="auto"/>
        <w:ind w:left="720" w:hanging="720"/>
        <w:jc w:val="both"/>
        <w:rPr>
          <w:rFonts w:ascii="Times New Roman" w:hAnsi="Times New Roman"/>
          <w:b/>
          <w:sz w:val="24"/>
          <w:szCs w:val="24"/>
          <w:lang w:val="vi-VN"/>
        </w:rPr>
      </w:pPr>
      <w:r w:rsidRPr="004C08D8">
        <w:rPr>
          <w:rFonts w:ascii="Times New Roman" w:hAnsi="Times New Roman"/>
          <w:b/>
          <w:sz w:val="24"/>
          <w:szCs w:val="24"/>
          <w:lang w:val="vi-VN"/>
        </w:rPr>
        <w:t>10.</w:t>
      </w:r>
      <w:r w:rsidRPr="004C08D8">
        <w:rPr>
          <w:rFonts w:ascii="Times New Roman" w:hAnsi="Times New Roman"/>
          <w:b/>
          <w:sz w:val="24"/>
          <w:szCs w:val="24"/>
        </w:rPr>
        <w:t>7</w:t>
      </w:r>
      <w:r w:rsidRPr="004C08D8">
        <w:rPr>
          <w:rFonts w:ascii="Times New Roman" w:hAnsi="Times New Roman"/>
          <w:b/>
          <w:sz w:val="24"/>
          <w:szCs w:val="24"/>
          <w:lang w:val="vi-VN"/>
        </w:rPr>
        <w:t xml:space="preserve"> </w:t>
      </w:r>
      <w:r w:rsidRPr="004C08D8">
        <w:rPr>
          <w:rFonts w:ascii="Times New Roman" w:hAnsi="Times New Roman"/>
          <w:b/>
          <w:sz w:val="24"/>
          <w:szCs w:val="24"/>
          <w:lang w:val="vi-VN"/>
        </w:rPr>
        <w:tab/>
        <w:t>Điều kiện pháp lý.</w:t>
      </w:r>
    </w:p>
    <w:p w14:paraId="2502DFEB" w14:textId="1B6685D4" w:rsidR="000B4CD8" w:rsidRPr="004C08D8" w:rsidRDefault="000B4CD8" w:rsidP="00154F20">
      <w:pPr>
        <w:tabs>
          <w:tab w:val="left" w:pos="993"/>
        </w:tabs>
        <w:spacing w:line="276" w:lineRule="auto"/>
        <w:ind w:left="360" w:hanging="360"/>
        <w:jc w:val="both"/>
        <w:rPr>
          <w:rFonts w:ascii="Times New Roman" w:hAnsi="Times New Roman"/>
          <w:sz w:val="24"/>
          <w:szCs w:val="24"/>
          <w:lang w:val="vi-VN"/>
        </w:rPr>
      </w:pPr>
      <w:r w:rsidRPr="004C08D8">
        <w:rPr>
          <w:rFonts w:ascii="Times New Roman" w:hAnsi="Times New Roman"/>
          <w:sz w:val="24"/>
          <w:szCs w:val="24"/>
        </w:rPr>
        <w:t>-</w:t>
      </w:r>
      <w:r w:rsidRPr="004C08D8">
        <w:rPr>
          <w:rFonts w:ascii="Times New Roman" w:hAnsi="Times New Roman"/>
          <w:sz w:val="24"/>
          <w:szCs w:val="24"/>
        </w:rPr>
        <w:tab/>
      </w:r>
      <w:r w:rsidRPr="004C08D8">
        <w:rPr>
          <w:rFonts w:ascii="Times New Roman" w:hAnsi="Times New Roman"/>
          <w:sz w:val="24"/>
          <w:szCs w:val="24"/>
          <w:lang w:val="vi-VN"/>
        </w:rPr>
        <w:t xml:space="preserve">Trách nhiệm của khách hàng </w:t>
      </w:r>
      <w:r w:rsidR="001126BB" w:rsidRPr="004C08D8">
        <w:rPr>
          <w:rFonts w:ascii="Times New Roman" w:hAnsi="Times New Roman"/>
          <w:sz w:val="24"/>
          <w:szCs w:val="24"/>
        </w:rPr>
        <w:t>được tặng thưởng</w:t>
      </w:r>
      <w:r w:rsidRPr="004C08D8">
        <w:rPr>
          <w:rFonts w:ascii="Times New Roman" w:hAnsi="Times New Roman"/>
          <w:sz w:val="24"/>
          <w:szCs w:val="24"/>
          <w:lang w:val="vi-VN"/>
        </w:rPr>
        <w:t xml:space="preserve"> đối với chi phí phát sinh khi nhận thưởng,</w:t>
      </w:r>
      <w:r w:rsidRPr="004C08D8">
        <w:rPr>
          <w:rFonts w:ascii="Times New Roman" w:hAnsi="Times New Roman"/>
          <w:sz w:val="24"/>
          <w:szCs w:val="24"/>
        </w:rPr>
        <w:t xml:space="preserve"> </w:t>
      </w:r>
      <w:r w:rsidRPr="004C08D8">
        <w:rPr>
          <w:rFonts w:ascii="Times New Roman" w:hAnsi="Times New Roman"/>
          <w:sz w:val="24"/>
          <w:szCs w:val="24"/>
          <w:lang w:val="vi-VN"/>
        </w:rPr>
        <w:t>thuế thu nhập không thường xuyên: Đối với các chương trình có giá trị giải thưởng vượt</w:t>
      </w:r>
      <w:r w:rsidRPr="004C08D8">
        <w:rPr>
          <w:rFonts w:ascii="Times New Roman" w:hAnsi="Times New Roman"/>
          <w:sz w:val="24"/>
          <w:szCs w:val="24"/>
        </w:rPr>
        <w:t xml:space="preserve"> </w:t>
      </w:r>
      <w:r w:rsidRPr="004C08D8">
        <w:rPr>
          <w:rFonts w:ascii="Times New Roman" w:hAnsi="Times New Roman"/>
          <w:sz w:val="24"/>
          <w:szCs w:val="24"/>
          <w:lang w:val="vi-VN"/>
        </w:rPr>
        <w:t>trên 10.000.000 (Mười triệu đồng) bằng tiền mặt hay hiện vật đều bị tính thuế thu nhập cá</w:t>
      </w:r>
      <w:r w:rsidR="00AB05B8" w:rsidRPr="004C08D8">
        <w:rPr>
          <w:rFonts w:ascii="Times New Roman" w:hAnsi="Times New Roman"/>
          <w:sz w:val="24"/>
          <w:szCs w:val="24"/>
        </w:rPr>
        <w:t xml:space="preserve"> </w:t>
      </w:r>
      <w:r w:rsidRPr="004C08D8">
        <w:rPr>
          <w:rFonts w:ascii="Times New Roman" w:hAnsi="Times New Roman"/>
          <w:sz w:val="24"/>
          <w:szCs w:val="24"/>
          <w:lang w:val="vi-VN"/>
        </w:rPr>
        <w:t>nhân 10% quy định của pháp luật Việt Nam hiện hành.</w:t>
      </w:r>
    </w:p>
    <w:p w14:paraId="7A5500E0" w14:textId="77777777" w:rsidR="000B4CD8" w:rsidRPr="004C08D8"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Khách hàng chuyển khoản tiền vào tài khoản Công ty tại thời điểm nhận thưởng và Công</w:t>
      </w:r>
      <w:r w:rsidRPr="004C08D8">
        <w:rPr>
          <w:rFonts w:ascii="Times New Roman" w:hAnsi="Times New Roman"/>
          <w:sz w:val="24"/>
          <w:szCs w:val="24"/>
        </w:rPr>
        <w:t xml:space="preserve"> </w:t>
      </w:r>
      <w:r w:rsidRPr="004C08D8">
        <w:rPr>
          <w:rFonts w:ascii="Times New Roman" w:hAnsi="Times New Roman"/>
          <w:sz w:val="24"/>
          <w:szCs w:val="24"/>
          <w:lang w:val="vi-VN"/>
        </w:rPr>
        <w:t>ty sẽ thay mặt cá nhân kê khai và nộp thuế thu nhập cá nhân phát sinh.</w:t>
      </w:r>
    </w:p>
    <w:p w14:paraId="2A0F8EA8" w14:textId="77777777" w:rsidR="000B4CD8" w:rsidRPr="004C08D8"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4C08D8">
        <w:rPr>
          <w:rFonts w:ascii="Times New Roman" w:hAnsi="Times New Roman"/>
          <w:sz w:val="24"/>
          <w:szCs w:val="24"/>
          <w:lang w:val="vi-VN"/>
        </w:rPr>
        <w:t>Thông tin thanh toán:</w:t>
      </w:r>
    </w:p>
    <w:p w14:paraId="31E0917B" w14:textId="36D4D9AD" w:rsidR="000B4CD8" w:rsidRPr="004C08D8"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4C08D8">
        <w:rPr>
          <w:rFonts w:ascii="Times New Roman" w:hAnsi="Times New Roman"/>
          <w:sz w:val="24"/>
          <w:szCs w:val="24"/>
          <w:lang w:val="vi-VN"/>
        </w:rPr>
        <w:t xml:space="preserve">Tên công ty : </w:t>
      </w:r>
      <w:r w:rsidR="009361BB" w:rsidRPr="004C08D8">
        <w:rPr>
          <w:rFonts w:ascii="Times New Roman" w:hAnsi="Times New Roman"/>
          <w:sz w:val="24"/>
          <w:szCs w:val="24"/>
          <w:lang w:val="vi-VN"/>
        </w:rPr>
        <w:t>CÔNG TY CỔ PHẦN CON CƯNG</w:t>
      </w:r>
      <w:r w:rsidR="009361BB" w:rsidRPr="004C08D8" w:rsidDel="009361BB">
        <w:rPr>
          <w:rFonts w:ascii="Times New Roman" w:hAnsi="Times New Roman"/>
          <w:sz w:val="24"/>
          <w:szCs w:val="24"/>
          <w:lang w:val="vi-VN"/>
        </w:rPr>
        <w:t xml:space="preserve"> </w:t>
      </w:r>
    </w:p>
    <w:p w14:paraId="0F39FC58" w14:textId="1EAFA55B" w:rsidR="000B4CD8" w:rsidRPr="004C08D8"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4C08D8">
        <w:rPr>
          <w:rFonts w:ascii="Times New Roman" w:hAnsi="Times New Roman"/>
          <w:sz w:val="24"/>
          <w:szCs w:val="24"/>
          <w:lang w:val="vi-VN"/>
        </w:rPr>
        <w:t xml:space="preserve">Tài khoản số: </w:t>
      </w:r>
      <w:r w:rsidR="009361BB" w:rsidRPr="004C08D8">
        <w:rPr>
          <w:rFonts w:ascii="Times New Roman" w:hAnsi="Times New Roman"/>
          <w:sz w:val="24"/>
          <w:szCs w:val="24"/>
          <w:lang w:val="vi-VN"/>
        </w:rPr>
        <w:t>114002905136</w:t>
      </w:r>
      <w:r w:rsidR="009361BB" w:rsidRPr="004C08D8" w:rsidDel="009361BB">
        <w:rPr>
          <w:rFonts w:ascii="Times New Roman" w:hAnsi="Times New Roman"/>
          <w:sz w:val="24"/>
          <w:szCs w:val="24"/>
          <w:lang w:val="vi-VN"/>
        </w:rPr>
        <w:t xml:space="preserve"> </w:t>
      </w:r>
    </w:p>
    <w:p w14:paraId="69CEA2B9" w14:textId="3D7215F5" w:rsidR="009361BB" w:rsidRPr="004C08D8" w:rsidRDefault="009361BB" w:rsidP="00154F20">
      <w:pPr>
        <w:pStyle w:val="ListParagraph"/>
        <w:tabs>
          <w:tab w:val="left" w:pos="993"/>
        </w:tabs>
        <w:spacing w:line="276" w:lineRule="auto"/>
        <w:ind w:left="709"/>
        <w:jc w:val="both"/>
        <w:rPr>
          <w:rFonts w:ascii="Times New Roman" w:hAnsi="Times New Roman"/>
          <w:sz w:val="24"/>
          <w:szCs w:val="24"/>
        </w:rPr>
      </w:pPr>
      <w:r w:rsidRPr="004C08D8">
        <w:rPr>
          <w:rFonts w:ascii="Times New Roman" w:hAnsi="Times New Roman"/>
          <w:sz w:val="24"/>
          <w:szCs w:val="24"/>
        </w:rPr>
        <w:t>NH TMCP CÔNG THƯƠNG VIỆT NAM - VIETINBANK CN 7 TP HỒ CHÍ MINH</w:t>
      </w:r>
    </w:p>
    <w:p w14:paraId="149BE523" w14:textId="299FBDA7" w:rsidR="000B4CD8" w:rsidRPr="004C08D8" w:rsidRDefault="000B4CD8" w:rsidP="00154F20">
      <w:pPr>
        <w:pStyle w:val="ListParagraph"/>
        <w:numPr>
          <w:ilvl w:val="0"/>
          <w:numId w:val="3"/>
        </w:numPr>
        <w:spacing w:line="276" w:lineRule="auto"/>
        <w:ind w:left="360"/>
        <w:rPr>
          <w:rFonts w:ascii="Times New Roman" w:hAnsi="Times New Roman"/>
          <w:sz w:val="24"/>
          <w:szCs w:val="24"/>
          <w:lang w:val="vi-VN"/>
        </w:rPr>
      </w:pPr>
      <w:r w:rsidRPr="004C08D8">
        <w:rPr>
          <w:rFonts w:ascii="Times New Roman" w:hAnsi="Times New Roman"/>
          <w:sz w:val="24"/>
          <w:szCs w:val="24"/>
          <w:lang w:val="vi-VN"/>
        </w:rPr>
        <w:t>Ban tổ chức Chương Trình và các bên liên quan tham gia tổ chức Chương Trình (kể cả thân nhân của nhân viên) không được phép tham gia Chương Trình.</w:t>
      </w:r>
      <w:r w:rsidRPr="004C08D8">
        <w:rPr>
          <w:rFonts w:ascii="Times New Roman" w:hAnsi="Times New Roman"/>
          <w:sz w:val="24"/>
          <w:szCs w:val="24"/>
        </w:rPr>
        <w:t xml:space="preserve"> </w:t>
      </w:r>
      <w:r w:rsidR="001936E1" w:rsidRPr="004C08D8">
        <w:rPr>
          <w:rFonts w:ascii="Times New Roman" w:hAnsi="Times New Roman"/>
          <w:sz w:val="24"/>
          <w:szCs w:val="24"/>
          <w:lang w:val="vi-VN"/>
        </w:rPr>
        <w:t xml:space="preserve">Người </w:t>
      </w:r>
      <w:r w:rsidR="001126BB" w:rsidRPr="004C08D8">
        <w:rPr>
          <w:rFonts w:ascii="Times New Roman" w:hAnsi="Times New Roman"/>
          <w:sz w:val="24"/>
          <w:szCs w:val="24"/>
        </w:rPr>
        <w:t>được tặng thưởng</w:t>
      </w:r>
      <w:r w:rsidRPr="004C08D8">
        <w:rPr>
          <w:rFonts w:ascii="Times New Roman" w:hAnsi="Times New Roman"/>
          <w:sz w:val="24"/>
          <w:szCs w:val="24"/>
          <w:lang w:val="vi-VN"/>
        </w:rPr>
        <w:t xml:space="preserve"> chịu mọi chi phí phát sinh khác (nếu có).</w:t>
      </w:r>
    </w:p>
    <w:p w14:paraId="3BB239AB" w14:textId="77777777" w:rsidR="000B4CD8" w:rsidRPr="004C08D8" w:rsidRDefault="000B4CD8" w:rsidP="00154F20">
      <w:pPr>
        <w:pStyle w:val="ListParagraph"/>
        <w:numPr>
          <w:ilvl w:val="2"/>
          <w:numId w:val="1"/>
        </w:numPr>
        <w:tabs>
          <w:tab w:val="clear" w:pos="2260"/>
        </w:tabs>
        <w:spacing w:line="276" w:lineRule="auto"/>
        <w:ind w:left="360"/>
        <w:jc w:val="both"/>
        <w:rPr>
          <w:rFonts w:ascii="Times New Roman" w:hAnsi="Times New Roman"/>
          <w:sz w:val="24"/>
          <w:szCs w:val="24"/>
          <w:lang w:val="vi-VN"/>
        </w:rPr>
      </w:pPr>
      <w:r w:rsidRPr="004C08D8">
        <w:rPr>
          <w:rFonts w:ascii="Times New Roman" w:hAnsi="Times New Roman"/>
          <w:sz w:val="24"/>
          <w:szCs w:val="24"/>
          <w:lang w:val="vi-VN"/>
        </w:rPr>
        <w:t>Chương Trình tuân thủ theo các yêu cầu pháp luật của Việt Nam.</w:t>
      </w:r>
    </w:p>
    <w:p w14:paraId="3F5B39AD" w14:textId="77777777" w:rsidR="000B4CD8" w:rsidRPr="004C08D8" w:rsidRDefault="000B4CD8" w:rsidP="00154F20">
      <w:pPr>
        <w:numPr>
          <w:ilvl w:val="0"/>
          <w:numId w:val="1"/>
        </w:numPr>
        <w:spacing w:before="120" w:after="120" w:line="276" w:lineRule="auto"/>
        <w:ind w:left="567" w:hanging="567"/>
        <w:jc w:val="both"/>
        <w:rPr>
          <w:rFonts w:ascii="Times New Roman" w:hAnsi="Times New Roman"/>
          <w:sz w:val="24"/>
          <w:szCs w:val="24"/>
          <w:lang w:val="vi-VN"/>
        </w:rPr>
      </w:pPr>
      <w:r w:rsidRPr="004C08D8">
        <w:rPr>
          <w:rFonts w:ascii="Times New Roman" w:hAnsi="Times New Roman"/>
          <w:b/>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4C08D8">
        <w:rPr>
          <w:rFonts w:ascii="Times New Roman" w:hAnsi="Times New Roman"/>
          <w:sz w:val="24"/>
          <w:szCs w:val="24"/>
          <w:lang w:val="vi-VN"/>
        </w:rPr>
        <w:t xml:space="preserve"> không có</w:t>
      </w:r>
    </w:p>
    <w:p w14:paraId="29C0728C" w14:textId="77777777" w:rsidR="000B4CD8" w:rsidRPr="004C08D8" w:rsidRDefault="000B4CD8" w:rsidP="00154F20">
      <w:pPr>
        <w:spacing w:after="240" w:line="276" w:lineRule="auto"/>
        <w:jc w:val="both"/>
        <w:rPr>
          <w:rFonts w:ascii="Times New Roman" w:hAnsi="Times New Roman"/>
          <w:sz w:val="24"/>
          <w:szCs w:val="24"/>
          <w:lang w:val="vi-VN"/>
        </w:rPr>
      </w:pPr>
      <w:r w:rsidRPr="004C08D8">
        <w:rPr>
          <w:rFonts w:ascii="Times New Roman" w:hAnsi="Times New Roman"/>
          <w:sz w:val="24"/>
          <w:szCs w:val="24"/>
          <w:lang w:val="vi-VN"/>
        </w:rPr>
        <w:t>Công ty Cổ phần Con Cưng cam kết thực hiện đúng và hoàn toàn chịu trách nhiệm về Chương trình khuyến mại trên theo quy định của pháp luật hiện hành.</w:t>
      </w:r>
    </w:p>
    <w:p w14:paraId="59F6088B" w14:textId="4740F529" w:rsidR="00B84569" w:rsidRPr="00EA5F65" w:rsidRDefault="00607BD3" w:rsidP="00484D8E">
      <w:pPr>
        <w:tabs>
          <w:tab w:val="center" w:pos="6485"/>
        </w:tabs>
        <w:spacing w:line="276" w:lineRule="auto"/>
        <w:jc w:val="both"/>
        <w:rPr>
          <w:rFonts w:ascii="Times New Roman" w:hAnsi="Times New Roman"/>
          <w:b/>
          <w:sz w:val="24"/>
          <w:szCs w:val="24"/>
        </w:rPr>
      </w:pPr>
      <w:r w:rsidRPr="004C08D8">
        <w:rPr>
          <w:rFonts w:ascii="Times New Roman" w:hAnsi="Times New Roman"/>
          <w:b/>
          <w:sz w:val="24"/>
          <w:szCs w:val="24"/>
          <w:lang w:val="vi-VN"/>
        </w:rPr>
        <w:tab/>
        <w:t xml:space="preserve">       </w:t>
      </w:r>
    </w:p>
    <w:sectPr w:rsidR="00B84569" w:rsidRPr="00EA5F65" w:rsidSect="00CE4C8B">
      <w:footerReference w:type="default" r:id="rId8"/>
      <w:pgSz w:w="11907" w:h="16839" w:code="9"/>
      <w:pgMar w:top="810" w:right="1197" w:bottom="900" w:left="117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DC69" w14:textId="77777777" w:rsidR="00384B2A" w:rsidRDefault="00384B2A">
      <w:r>
        <w:separator/>
      </w:r>
    </w:p>
  </w:endnote>
  <w:endnote w:type="continuationSeparator" w:id="0">
    <w:p w14:paraId="34F7AA64" w14:textId="77777777" w:rsidR="00384B2A" w:rsidRDefault="0038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08706"/>
      <w:docPartObj>
        <w:docPartGallery w:val="Page Numbers (Bottom of Page)"/>
        <w:docPartUnique/>
      </w:docPartObj>
    </w:sdtPr>
    <w:sdtEndPr>
      <w:rPr>
        <w:rFonts w:ascii="Times New Roman" w:hAnsi="Times New Roman"/>
        <w:noProof/>
      </w:rPr>
    </w:sdtEndPr>
    <w:sdtContent>
      <w:p w14:paraId="5BD2E14E" w14:textId="4DBBE517" w:rsidR="00681D1F" w:rsidRPr="005E7283" w:rsidRDefault="00681D1F">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1D586C">
          <w:rPr>
            <w:rFonts w:ascii="Times New Roman" w:hAnsi="Times New Roman"/>
            <w:noProof/>
          </w:rPr>
          <w:t>1</w:t>
        </w:r>
        <w:r w:rsidRPr="005E7283">
          <w:rPr>
            <w:rFonts w:ascii="Times New Roman" w:hAnsi="Times New Roman"/>
            <w:noProof/>
          </w:rPr>
          <w:fldChar w:fldCharType="end"/>
        </w:r>
      </w:p>
    </w:sdtContent>
  </w:sdt>
  <w:p w14:paraId="441A4F1E" w14:textId="77777777" w:rsidR="00681D1F" w:rsidRDefault="00681D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17561" w14:textId="77777777" w:rsidR="00384B2A" w:rsidRDefault="00384B2A">
      <w:r>
        <w:separator/>
      </w:r>
    </w:p>
  </w:footnote>
  <w:footnote w:type="continuationSeparator" w:id="0">
    <w:p w14:paraId="0739C724" w14:textId="77777777" w:rsidR="00384B2A" w:rsidRDefault="00384B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F77"/>
    <w:multiLevelType w:val="hybridMultilevel"/>
    <w:tmpl w:val="BB34601A"/>
    <w:lvl w:ilvl="0" w:tplc="C2B417C2">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C4B85"/>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3E52627"/>
    <w:multiLevelType w:val="hybridMultilevel"/>
    <w:tmpl w:val="C3B20A4C"/>
    <w:lvl w:ilvl="0" w:tplc="B59250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0477"/>
    <w:multiLevelType w:val="hybridMultilevel"/>
    <w:tmpl w:val="18329D82"/>
    <w:lvl w:ilvl="0" w:tplc="7CBCA1E4">
      <w:start w:val="6"/>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16700A90"/>
    <w:multiLevelType w:val="hybridMultilevel"/>
    <w:tmpl w:val="688070DE"/>
    <w:lvl w:ilvl="0" w:tplc="66F405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D07"/>
    <w:multiLevelType w:val="hybridMultilevel"/>
    <w:tmpl w:val="9BFED3F6"/>
    <w:lvl w:ilvl="0" w:tplc="18B0841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1636F"/>
    <w:multiLevelType w:val="hybridMultilevel"/>
    <w:tmpl w:val="8088742A"/>
    <w:lvl w:ilvl="0" w:tplc="0DBA117E">
      <w:start w:val="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26148"/>
    <w:multiLevelType w:val="hybridMultilevel"/>
    <w:tmpl w:val="FE440F44"/>
    <w:lvl w:ilvl="0" w:tplc="B94E850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27E66"/>
    <w:multiLevelType w:val="hybridMultilevel"/>
    <w:tmpl w:val="3A4CFF1E"/>
    <w:lvl w:ilvl="0" w:tplc="BB70530A">
      <w:start w:val="1"/>
      <w:numFmt w:val="decimal"/>
      <w:lvlText w:val="%1."/>
      <w:lvlJc w:val="left"/>
      <w:pPr>
        <w:ind w:left="720" w:hanging="360"/>
      </w:pPr>
      <w:rPr>
        <w:b/>
      </w:rPr>
    </w:lvl>
    <w:lvl w:ilvl="1" w:tplc="61BA815E">
      <w:start w:val="1"/>
      <w:numFmt w:val="lowerLetter"/>
      <w:lvlText w:val="(%2)"/>
      <w:lvlJc w:val="left"/>
      <w:pPr>
        <w:ind w:left="1440" w:hanging="360"/>
      </w:pPr>
      <w:rPr>
        <w:rFonts w:ascii="Verdana" w:hAnsi="Verdana" w:hint="default"/>
        <w:b w:val="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05D41"/>
    <w:multiLevelType w:val="hybridMultilevel"/>
    <w:tmpl w:val="ACBADD04"/>
    <w:lvl w:ilvl="0" w:tplc="03BCB1FA">
      <w:start w:val="1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E178BA"/>
    <w:multiLevelType w:val="hybridMultilevel"/>
    <w:tmpl w:val="B3902F82"/>
    <w:lvl w:ilvl="0" w:tplc="7F50BAE8">
      <w:start w:val="1"/>
      <w:numFmt w:val="bullet"/>
      <w:lvlText w:val="-"/>
      <w:lvlJc w:val="left"/>
      <w:pPr>
        <w:ind w:left="1429" w:hanging="360"/>
      </w:pPr>
      <w:rPr>
        <w:rFonts w:ascii="Calibri" w:eastAsiaTheme="minorHAns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8D621F0"/>
    <w:multiLevelType w:val="hybridMultilevel"/>
    <w:tmpl w:val="F4DADD54"/>
    <w:lvl w:ilvl="0" w:tplc="D29EB8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D42D2"/>
    <w:multiLevelType w:val="hybridMultilevel"/>
    <w:tmpl w:val="CCEAC770"/>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AE30E076">
      <w:numFmt w:val="bullet"/>
      <w:lvlText w:val="-"/>
      <w:lvlJc w:val="left"/>
      <w:pPr>
        <w:tabs>
          <w:tab w:val="num" w:pos="2260"/>
        </w:tabs>
        <w:ind w:left="2260" w:hanging="360"/>
      </w:pPr>
      <w:rPr>
        <w:rFonts w:ascii="Times New Roman" w:eastAsia="Times New Roman" w:hAnsi="Times New Roman" w:cs="Times New Roman"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CFB0416"/>
    <w:multiLevelType w:val="hybridMultilevel"/>
    <w:tmpl w:val="43C41E0C"/>
    <w:lvl w:ilvl="0" w:tplc="DA8CE3B6">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9"/>
  </w:num>
  <w:num w:numId="5">
    <w:abstractNumId w:val="1"/>
  </w:num>
  <w:num w:numId="6">
    <w:abstractNumId w:val="11"/>
  </w:num>
  <w:num w:numId="7">
    <w:abstractNumId w:val="7"/>
  </w:num>
  <w:num w:numId="8">
    <w:abstractNumId w:val="3"/>
  </w:num>
  <w:num w:numId="9">
    <w:abstractNumId w:val="10"/>
  </w:num>
  <w:num w:numId="10">
    <w:abstractNumId w:val="5"/>
  </w:num>
  <w:num w:numId="11">
    <w:abstractNumId w:val="13"/>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4B"/>
    <w:rsid w:val="00000918"/>
    <w:rsid w:val="000077F8"/>
    <w:rsid w:val="0002003F"/>
    <w:rsid w:val="00021223"/>
    <w:rsid w:val="00023401"/>
    <w:rsid w:val="000258C4"/>
    <w:rsid w:val="000335E3"/>
    <w:rsid w:val="00033642"/>
    <w:rsid w:val="00036A0B"/>
    <w:rsid w:val="00054664"/>
    <w:rsid w:val="00055797"/>
    <w:rsid w:val="00055927"/>
    <w:rsid w:val="000569E3"/>
    <w:rsid w:val="00056AAF"/>
    <w:rsid w:val="00065C74"/>
    <w:rsid w:val="00073F07"/>
    <w:rsid w:val="00074ABC"/>
    <w:rsid w:val="00075E7B"/>
    <w:rsid w:val="00076669"/>
    <w:rsid w:val="00082C69"/>
    <w:rsid w:val="000830AF"/>
    <w:rsid w:val="000913DE"/>
    <w:rsid w:val="00095CE0"/>
    <w:rsid w:val="000A7948"/>
    <w:rsid w:val="000B13C6"/>
    <w:rsid w:val="000B2C96"/>
    <w:rsid w:val="000B3158"/>
    <w:rsid w:val="000B4CD8"/>
    <w:rsid w:val="000C16AF"/>
    <w:rsid w:val="000C1A5F"/>
    <w:rsid w:val="000C3FF8"/>
    <w:rsid w:val="000C76DF"/>
    <w:rsid w:val="000D0C5E"/>
    <w:rsid w:val="000D7CC5"/>
    <w:rsid w:val="000E39C8"/>
    <w:rsid w:val="000E59C8"/>
    <w:rsid w:val="000E7A5C"/>
    <w:rsid w:val="000F1BF3"/>
    <w:rsid w:val="000F2BB0"/>
    <w:rsid w:val="00100E39"/>
    <w:rsid w:val="001014D1"/>
    <w:rsid w:val="00101B37"/>
    <w:rsid w:val="00103CC8"/>
    <w:rsid w:val="001126BB"/>
    <w:rsid w:val="001129D2"/>
    <w:rsid w:val="0011322C"/>
    <w:rsid w:val="001141E8"/>
    <w:rsid w:val="00124FAC"/>
    <w:rsid w:val="00125CD4"/>
    <w:rsid w:val="00130EAC"/>
    <w:rsid w:val="00132B6C"/>
    <w:rsid w:val="0013353A"/>
    <w:rsid w:val="0013572E"/>
    <w:rsid w:val="0013608A"/>
    <w:rsid w:val="0014060E"/>
    <w:rsid w:val="00141B8C"/>
    <w:rsid w:val="00143271"/>
    <w:rsid w:val="00151F1B"/>
    <w:rsid w:val="001542C3"/>
    <w:rsid w:val="00154F20"/>
    <w:rsid w:val="001557C0"/>
    <w:rsid w:val="00157410"/>
    <w:rsid w:val="00160813"/>
    <w:rsid w:val="001638DB"/>
    <w:rsid w:val="00163B47"/>
    <w:rsid w:val="00167867"/>
    <w:rsid w:val="0017105B"/>
    <w:rsid w:val="00173394"/>
    <w:rsid w:val="00174818"/>
    <w:rsid w:val="0017734A"/>
    <w:rsid w:val="0018271E"/>
    <w:rsid w:val="00190176"/>
    <w:rsid w:val="00190642"/>
    <w:rsid w:val="0019065B"/>
    <w:rsid w:val="00191259"/>
    <w:rsid w:val="001914E7"/>
    <w:rsid w:val="001936E1"/>
    <w:rsid w:val="0019604F"/>
    <w:rsid w:val="001A4CB6"/>
    <w:rsid w:val="001B06FB"/>
    <w:rsid w:val="001B40AD"/>
    <w:rsid w:val="001B52EB"/>
    <w:rsid w:val="001B5390"/>
    <w:rsid w:val="001C21A7"/>
    <w:rsid w:val="001C4A6E"/>
    <w:rsid w:val="001C5937"/>
    <w:rsid w:val="001D2BF2"/>
    <w:rsid w:val="001D586C"/>
    <w:rsid w:val="001D7A0E"/>
    <w:rsid w:val="001E217B"/>
    <w:rsid w:val="001F3AEB"/>
    <w:rsid w:val="00201F6B"/>
    <w:rsid w:val="0020290F"/>
    <w:rsid w:val="002077EE"/>
    <w:rsid w:val="002128DB"/>
    <w:rsid w:val="002213AE"/>
    <w:rsid w:val="00222F38"/>
    <w:rsid w:val="00224096"/>
    <w:rsid w:val="00225661"/>
    <w:rsid w:val="0023392D"/>
    <w:rsid w:val="0023445B"/>
    <w:rsid w:val="00251299"/>
    <w:rsid w:val="00252588"/>
    <w:rsid w:val="00252E6D"/>
    <w:rsid w:val="00257BE0"/>
    <w:rsid w:val="00260A96"/>
    <w:rsid w:val="00262F2C"/>
    <w:rsid w:val="0026471B"/>
    <w:rsid w:val="00264E31"/>
    <w:rsid w:val="00272520"/>
    <w:rsid w:val="00275247"/>
    <w:rsid w:val="00275593"/>
    <w:rsid w:val="002771FF"/>
    <w:rsid w:val="002850E5"/>
    <w:rsid w:val="002858D4"/>
    <w:rsid w:val="002878E3"/>
    <w:rsid w:val="00291F37"/>
    <w:rsid w:val="00296242"/>
    <w:rsid w:val="00297165"/>
    <w:rsid w:val="002A1192"/>
    <w:rsid w:val="002A23C1"/>
    <w:rsid w:val="002A2401"/>
    <w:rsid w:val="002A5970"/>
    <w:rsid w:val="002A6698"/>
    <w:rsid w:val="002B2178"/>
    <w:rsid w:val="002B5E98"/>
    <w:rsid w:val="002B7949"/>
    <w:rsid w:val="002C002F"/>
    <w:rsid w:val="002C5915"/>
    <w:rsid w:val="002C7D8C"/>
    <w:rsid w:val="002D0EC9"/>
    <w:rsid w:val="002D1F00"/>
    <w:rsid w:val="002D35CA"/>
    <w:rsid w:val="002D4867"/>
    <w:rsid w:val="002F2E27"/>
    <w:rsid w:val="002F4CA8"/>
    <w:rsid w:val="002F4D01"/>
    <w:rsid w:val="002F577E"/>
    <w:rsid w:val="0030357F"/>
    <w:rsid w:val="00306CB7"/>
    <w:rsid w:val="00311603"/>
    <w:rsid w:val="00317EE1"/>
    <w:rsid w:val="00323952"/>
    <w:rsid w:val="00325B5E"/>
    <w:rsid w:val="00326124"/>
    <w:rsid w:val="00332A94"/>
    <w:rsid w:val="00334A0B"/>
    <w:rsid w:val="00337098"/>
    <w:rsid w:val="0033748C"/>
    <w:rsid w:val="00337A07"/>
    <w:rsid w:val="0034719D"/>
    <w:rsid w:val="00351875"/>
    <w:rsid w:val="00352409"/>
    <w:rsid w:val="003560E1"/>
    <w:rsid w:val="00357E4B"/>
    <w:rsid w:val="00365A35"/>
    <w:rsid w:val="00365BC5"/>
    <w:rsid w:val="00366AB1"/>
    <w:rsid w:val="00374163"/>
    <w:rsid w:val="00377DC4"/>
    <w:rsid w:val="00381760"/>
    <w:rsid w:val="00384B2A"/>
    <w:rsid w:val="003860C9"/>
    <w:rsid w:val="00387A3A"/>
    <w:rsid w:val="0039064D"/>
    <w:rsid w:val="00391147"/>
    <w:rsid w:val="003974DD"/>
    <w:rsid w:val="003A2013"/>
    <w:rsid w:val="003A3E79"/>
    <w:rsid w:val="003A7283"/>
    <w:rsid w:val="003B03EC"/>
    <w:rsid w:val="003B2A24"/>
    <w:rsid w:val="003B2C77"/>
    <w:rsid w:val="003B3BEC"/>
    <w:rsid w:val="003B676D"/>
    <w:rsid w:val="003B68E6"/>
    <w:rsid w:val="003B7674"/>
    <w:rsid w:val="003C04A6"/>
    <w:rsid w:val="003C0626"/>
    <w:rsid w:val="003C7766"/>
    <w:rsid w:val="003D0DDE"/>
    <w:rsid w:val="003D22E2"/>
    <w:rsid w:val="003D4D57"/>
    <w:rsid w:val="003E02BB"/>
    <w:rsid w:val="003E259D"/>
    <w:rsid w:val="003E4FA6"/>
    <w:rsid w:val="003F0FD1"/>
    <w:rsid w:val="003F76E8"/>
    <w:rsid w:val="004017BD"/>
    <w:rsid w:val="00402520"/>
    <w:rsid w:val="00403EBC"/>
    <w:rsid w:val="004054F8"/>
    <w:rsid w:val="00405729"/>
    <w:rsid w:val="004120CF"/>
    <w:rsid w:val="00414614"/>
    <w:rsid w:val="004166F7"/>
    <w:rsid w:val="0042213F"/>
    <w:rsid w:val="00424262"/>
    <w:rsid w:val="0042492C"/>
    <w:rsid w:val="00425277"/>
    <w:rsid w:val="004320D4"/>
    <w:rsid w:val="00433B2E"/>
    <w:rsid w:val="004349A5"/>
    <w:rsid w:val="00442156"/>
    <w:rsid w:val="00443931"/>
    <w:rsid w:val="00443BD1"/>
    <w:rsid w:val="00447A67"/>
    <w:rsid w:val="00450BE7"/>
    <w:rsid w:val="004555FB"/>
    <w:rsid w:val="00456412"/>
    <w:rsid w:val="00460C2D"/>
    <w:rsid w:val="00466201"/>
    <w:rsid w:val="004759DB"/>
    <w:rsid w:val="00481477"/>
    <w:rsid w:val="0048204A"/>
    <w:rsid w:val="00484D8E"/>
    <w:rsid w:val="0048506B"/>
    <w:rsid w:val="004862C0"/>
    <w:rsid w:val="004942BC"/>
    <w:rsid w:val="0049762A"/>
    <w:rsid w:val="00497C66"/>
    <w:rsid w:val="004A4F41"/>
    <w:rsid w:val="004B312E"/>
    <w:rsid w:val="004B4058"/>
    <w:rsid w:val="004B7A93"/>
    <w:rsid w:val="004C0841"/>
    <w:rsid w:val="004C08D8"/>
    <w:rsid w:val="004C25EE"/>
    <w:rsid w:val="004C2818"/>
    <w:rsid w:val="004D2566"/>
    <w:rsid w:val="004D4ABF"/>
    <w:rsid w:val="004E0906"/>
    <w:rsid w:val="004E7348"/>
    <w:rsid w:val="004F0DB9"/>
    <w:rsid w:val="004F1FA4"/>
    <w:rsid w:val="00502CED"/>
    <w:rsid w:val="005059A0"/>
    <w:rsid w:val="00506848"/>
    <w:rsid w:val="0051015E"/>
    <w:rsid w:val="00511C5F"/>
    <w:rsid w:val="00512C9F"/>
    <w:rsid w:val="0051525A"/>
    <w:rsid w:val="00516284"/>
    <w:rsid w:val="00517565"/>
    <w:rsid w:val="0051782A"/>
    <w:rsid w:val="00521D1D"/>
    <w:rsid w:val="0052202E"/>
    <w:rsid w:val="00522A9D"/>
    <w:rsid w:val="00524B8F"/>
    <w:rsid w:val="00536C38"/>
    <w:rsid w:val="00540641"/>
    <w:rsid w:val="005460A4"/>
    <w:rsid w:val="00546553"/>
    <w:rsid w:val="0055042C"/>
    <w:rsid w:val="005505DE"/>
    <w:rsid w:val="00553D49"/>
    <w:rsid w:val="00557240"/>
    <w:rsid w:val="00557799"/>
    <w:rsid w:val="00563093"/>
    <w:rsid w:val="00565CEB"/>
    <w:rsid w:val="00566C34"/>
    <w:rsid w:val="00571DEA"/>
    <w:rsid w:val="00572E1D"/>
    <w:rsid w:val="00575EE5"/>
    <w:rsid w:val="005777B0"/>
    <w:rsid w:val="00580330"/>
    <w:rsid w:val="00583E6E"/>
    <w:rsid w:val="00584462"/>
    <w:rsid w:val="00590A44"/>
    <w:rsid w:val="00592CB5"/>
    <w:rsid w:val="00592EEF"/>
    <w:rsid w:val="00594132"/>
    <w:rsid w:val="00596FA2"/>
    <w:rsid w:val="005A3348"/>
    <w:rsid w:val="005A55A6"/>
    <w:rsid w:val="005A7DE6"/>
    <w:rsid w:val="005B15C8"/>
    <w:rsid w:val="005B1C09"/>
    <w:rsid w:val="005B4D2E"/>
    <w:rsid w:val="005B7767"/>
    <w:rsid w:val="005C01F3"/>
    <w:rsid w:val="005C0DC4"/>
    <w:rsid w:val="005C34DC"/>
    <w:rsid w:val="005D4144"/>
    <w:rsid w:val="005D49C3"/>
    <w:rsid w:val="005D6E8E"/>
    <w:rsid w:val="005D772A"/>
    <w:rsid w:val="005E10F6"/>
    <w:rsid w:val="005F70B5"/>
    <w:rsid w:val="0060406B"/>
    <w:rsid w:val="00607BD3"/>
    <w:rsid w:val="006110E4"/>
    <w:rsid w:val="00612059"/>
    <w:rsid w:val="00615A9B"/>
    <w:rsid w:val="006176DD"/>
    <w:rsid w:val="00617EBE"/>
    <w:rsid w:val="00625AAE"/>
    <w:rsid w:val="00626F94"/>
    <w:rsid w:val="0063044A"/>
    <w:rsid w:val="00630BD1"/>
    <w:rsid w:val="006332C0"/>
    <w:rsid w:val="00635FDD"/>
    <w:rsid w:val="00636A8F"/>
    <w:rsid w:val="0064320A"/>
    <w:rsid w:val="00644BBE"/>
    <w:rsid w:val="006457E9"/>
    <w:rsid w:val="006466B4"/>
    <w:rsid w:val="00651173"/>
    <w:rsid w:val="00652F62"/>
    <w:rsid w:val="00654ABC"/>
    <w:rsid w:val="00655DD8"/>
    <w:rsid w:val="00656A69"/>
    <w:rsid w:val="00660751"/>
    <w:rsid w:val="00660FAE"/>
    <w:rsid w:val="00663F6D"/>
    <w:rsid w:val="006671BD"/>
    <w:rsid w:val="00677361"/>
    <w:rsid w:val="00681D1F"/>
    <w:rsid w:val="00682374"/>
    <w:rsid w:val="006837CA"/>
    <w:rsid w:val="006838C7"/>
    <w:rsid w:val="006872D2"/>
    <w:rsid w:val="006877B2"/>
    <w:rsid w:val="006922EF"/>
    <w:rsid w:val="00696DBD"/>
    <w:rsid w:val="00697BBF"/>
    <w:rsid w:val="006A1E60"/>
    <w:rsid w:val="006A5C39"/>
    <w:rsid w:val="006B022D"/>
    <w:rsid w:val="006B11C7"/>
    <w:rsid w:val="006B30E0"/>
    <w:rsid w:val="006C076F"/>
    <w:rsid w:val="006D0F31"/>
    <w:rsid w:val="006D0F51"/>
    <w:rsid w:val="006D2305"/>
    <w:rsid w:val="006D5CDF"/>
    <w:rsid w:val="006D70CE"/>
    <w:rsid w:val="006E0927"/>
    <w:rsid w:val="006E772D"/>
    <w:rsid w:val="006F1B72"/>
    <w:rsid w:val="006F4E63"/>
    <w:rsid w:val="006F4E6E"/>
    <w:rsid w:val="006F6064"/>
    <w:rsid w:val="00700F36"/>
    <w:rsid w:val="00701274"/>
    <w:rsid w:val="00704942"/>
    <w:rsid w:val="00706799"/>
    <w:rsid w:val="0070786D"/>
    <w:rsid w:val="007105C2"/>
    <w:rsid w:val="00716A5B"/>
    <w:rsid w:val="00717E2D"/>
    <w:rsid w:val="0072558C"/>
    <w:rsid w:val="00725A2D"/>
    <w:rsid w:val="00735298"/>
    <w:rsid w:val="0073765A"/>
    <w:rsid w:val="007412F5"/>
    <w:rsid w:val="007447E3"/>
    <w:rsid w:val="00747A2A"/>
    <w:rsid w:val="007567C4"/>
    <w:rsid w:val="00761E54"/>
    <w:rsid w:val="007649E0"/>
    <w:rsid w:val="007731FA"/>
    <w:rsid w:val="00773873"/>
    <w:rsid w:val="00777121"/>
    <w:rsid w:val="00780619"/>
    <w:rsid w:val="0078463F"/>
    <w:rsid w:val="00787A54"/>
    <w:rsid w:val="007943D2"/>
    <w:rsid w:val="007958CF"/>
    <w:rsid w:val="007A2B5F"/>
    <w:rsid w:val="007A52A8"/>
    <w:rsid w:val="007B3D8D"/>
    <w:rsid w:val="007B4349"/>
    <w:rsid w:val="007C01B1"/>
    <w:rsid w:val="007D0D43"/>
    <w:rsid w:val="007D476D"/>
    <w:rsid w:val="007D64FF"/>
    <w:rsid w:val="007E1EEA"/>
    <w:rsid w:val="007E6AB2"/>
    <w:rsid w:val="007E7267"/>
    <w:rsid w:val="007F217D"/>
    <w:rsid w:val="007F413B"/>
    <w:rsid w:val="008002B5"/>
    <w:rsid w:val="00800D7A"/>
    <w:rsid w:val="00803124"/>
    <w:rsid w:val="0080356D"/>
    <w:rsid w:val="008104B6"/>
    <w:rsid w:val="00810BEC"/>
    <w:rsid w:val="008118F5"/>
    <w:rsid w:val="00812CF8"/>
    <w:rsid w:val="00816264"/>
    <w:rsid w:val="00816CCE"/>
    <w:rsid w:val="008173EE"/>
    <w:rsid w:val="00822918"/>
    <w:rsid w:val="00825518"/>
    <w:rsid w:val="00830007"/>
    <w:rsid w:val="0083602E"/>
    <w:rsid w:val="008404D3"/>
    <w:rsid w:val="0084102A"/>
    <w:rsid w:val="00842B55"/>
    <w:rsid w:val="008454FE"/>
    <w:rsid w:val="008558BD"/>
    <w:rsid w:val="0086129F"/>
    <w:rsid w:val="0086764D"/>
    <w:rsid w:val="00867E56"/>
    <w:rsid w:val="008702DE"/>
    <w:rsid w:val="00871DEF"/>
    <w:rsid w:val="00874F95"/>
    <w:rsid w:val="00880AC7"/>
    <w:rsid w:val="00883B53"/>
    <w:rsid w:val="00884373"/>
    <w:rsid w:val="00886197"/>
    <w:rsid w:val="008879C5"/>
    <w:rsid w:val="008902FD"/>
    <w:rsid w:val="00892B0D"/>
    <w:rsid w:val="0089577A"/>
    <w:rsid w:val="008974FB"/>
    <w:rsid w:val="008B07C4"/>
    <w:rsid w:val="008B12BA"/>
    <w:rsid w:val="008B596A"/>
    <w:rsid w:val="008B74A5"/>
    <w:rsid w:val="008C32BB"/>
    <w:rsid w:val="008C60FB"/>
    <w:rsid w:val="008D30F9"/>
    <w:rsid w:val="008D4BB1"/>
    <w:rsid w:val="008D545F"/>
    <w:rsid w:val="008D63D8"/>
    <w:rsid w:val="008D7472"/>
    <w:rsid w:val="008E0029"/>
    <w:rsid w:val="008E437E"/>
    <w:rsid w:val="008E61CA"/>
    <w:rsid w:val="008E7BFA"/>
    <w:rsid w:val="008F28E3"/>
    <w:rsid w:val="008F2A52"/>
    <w:rsid w:val="008F4904"/>
    <w:rsid w:val="008F7116"/>
    <w:rsid w:val="00907B75"/>
    <w:rsid w:val="00907D7F"/>
    <w:rsid w:val="009110E1"/>
    <w:rsid w:val="009149DE"/>
    <w:rsid w:val="009164E4"/>
    <w:rsid w:val="00922425"/>
    <w:rsid w:val="00927292"/>
    <w:rsid w:val="009300F5"/>
    <w:rsid w:val="009361BB"/>
    <w:rsid w:val="0093753E"/>
    <w:rsid w:val="009377DB"/>
    <w:rsid w:val="00940BD6"/>
    <w:rsid w:val="00941C64"/>
    <w:rsid w:val="009451E9"/>
    <w:rsid w:val="009455A5"/>
    <w:rsid w:val="00946329"/>
    <w:rsid w:val="009465C1"/>
    <w:rsid w:val="00947F0E"/>
    <w:rsid w:val="009531FF"/>
    <w:rsid w:val="00954973"/>
    <w:rsid w:val="00957463"/>
    <w:rsid w:val="00962BF8"/>
    <w:rsid w:val="009703BE"/>
    <w:rsid w:val="00974CD7"/>
    <w:rsid w:val="00976190"/>
    <w:rsid w:val="009767B8"/>
    <w:rsid w:val="00983E80"/>
    <w:rsid w:val="00984675"/>
    <w:rsid w:val="009848F4"/>
    <w:rsid w:val="00984CA4"/>
    <w:rsid w:val="009960E2"/>
    <w:rsid w:val="009A1234"/>
    <w:rsid w:val="009A267B"/>
    <w:rsid w:val="009B407F"/>
    <w:rsid w:val="009B6F5A"/>
    <w:rsid w:val="009B7B30"/>
    <w:rsid w:val="009C23F0"/>
    <w:rsid w:val="009C639B"/>
    <w:rsid w:val="009D5F28"/>
    <w:rsid w:val="009E1F6D"/>
    <w:rsid w:val="009E2FF1"/>
    <w:rsid w:val="009E7C2A"/>
    <w:rsid w:val="009F3D48"/>
    <w:rsid w:val="00A07155"/>
    <w:rsid w:val="00A2039C"/>
    <w:rsid w:val="00A21183"/>
    <w:rsid w:val="00A24450"/>
    <w:rsid w:val="00A27C59"/>
    <w:rsid w:val="00A30048"/>
    <w:rsid w:val="00A401CB"/>
    <w:rsid w:val="00A42C96"/>
    <w:rsid w:val="00A42CCB"/>
    <w:rsid w:val="00A50AF3"/>
    <w:rsid w:val="00A52963"/>
    <w:rsid w:val="00A61E4F"/>
    <w:rsid w:val="00A715BD"/>
    <w:rsid w:val="00A72E0D"/>
    <w:rsid w:val="00A746A3"/>
    <w:rsid w:val="00A74A2F"/>
    <w:rsid w:val="00A83DDF"/>
    <w:rsid w:val="00A91498"/>
    <w:rsid w:val="00A92892"/>
    <w:rsid w:val="00A94255"/>
    <w:rsid w:val="00A94B9A"/>
    <w:rsid w:val="00AA3770"/>
    <w:rsid w:val="00AA3BFE"/>
    <w:rsid w:val="00AA495B"/>
    <w:rsid w:val="00AA714E"/>
    <w:rsid w:val="00AB05B8"/>
    <w:rsid w:val="00AB247F"/>
    <w:rsid w:val="00AB4A82"/>
    <w:rsid w:val="00AC19E3"/>
    <w:rsid w:val="00AC5C48"/>
    <w:rsid w:val="00AD11F3"/>
    <w:rsid w:val="00AD2BFA"/>
    <w:rsid w:val="00AD4897"/>
    <w:rsid w:val="00AE5153"/>
    <w:rsid w:val="00AE6C92"/>
    <w:rsid w:val="00AF1746"/>
    <w:rsid w:val="00AF399B"/>
    <w:rsid w:val="00AF4AD7"/>
    <w:rsid w:val="00B004DA"/>
    <w:rsid w:val="00B03890"/>
    <w:rsid w:val="00B039DF"/>
    <w:rsid w:val="00B22FDE"/>
    <w:rsid w:val="00B31000"/>
    <w:rsid w:val="00B32C43"/>
    <w:rsid w:val="00B32F6C"/>
    <w:rsid w:val="00B33DB7"/>
    <w:rsid w:val="00B41F4A"/>
    <w:rsid w:val="00B42180"/>
    <w:rsid w:val="00B44C03"/>
    <w:rsid w:val="00B45F58"/>
    <w:rsid w:val="00B47D71"/>
    <w:rsid w:val="00B5427C"/>
    <w:rsid w:val="00B61E11"/>
    <w:rsid w:val="00B645D8"/>
    <w:rsid w:val="00B67291"/>
    <w:rsid w:val="00B73B00"/>
    <w:rsid w:val="00B84569"/>
    <w:rsid w:val="00B862AC"/>
    <w:rsid w:val="00B8647E"/>
    <w:rsid w:val="00B8665B"/>
    <w:rsid w:val="00B86C92"/>
    <w:rsid w:val="00B908E8"/>
    <w:rsid w:val="00B9210F"/>
    <w:rsid w:val="00B968F2"/>
    <w:rsid w:val="00BA04FB"/>
    <w:rsid w:val="00BA18EC"/>
    <w:rsid w:val="00BA1DF6"/>
    <w:rsid w:val="00BB0C66"/>
    <w:rsid w:val="00BB307D"/>
    <w:rsid w:val="00BD04F6"/>
    <w:rsid w:val="00BD29BC"/>
    <w:rsid w:val="00BD4B2F"/>
    <w:rsid w:val="00BD6A5D"/>
    <w:rsid w:val="00BD7676"/>
    <w:rsid w:val="00BE1B61"/>
    <w:rsid w:val="00BE4860"/>
    <w:rsid w:val="00BE619B"/>
    <w:rsid w:val="00BF3875"/>
    <w:rsid w:val="00BF4532"/>
    <w:rsid w:val="00BF6D9C"/>
    <w:rsid w:val="00C01296"/>
    <w:rsid w:val="00C04B68"/>
    <w:rsid w:val="00C04CDB"/>
    <w:rsid w:val="00C05C20"/>
    <w:rsid w:val="00C05D31"/>
    <w:rsid w:val="00C07316"/>
    <w:rsid w:val="00C107E8"/>
    <w:rsid w:val="00C26C29"/>
    <w:rsid w:val="00C27B20"/>
    <w:rsid w:val="00C32517"/>
    <w:rsid w:val="00C41424"/>
    <w:rsid w:val="00C45215"/>
    <w:rsid w:val="00C53291"/>
    <w:rsid w:val="00C5599F"/>
    <w:rsid w:val="00C56F44"/>
    <w:rsid w:val="00C6284B"/>
    <w:rsid w:val="00C63243"/>
    <w:rsid w:val="00C6766D"/>
    <w:rsid w:val="00C70949"/>
    <w:rsid w:val="00C7152A"/>
    <w:rsid w:val="00C768BE"/>
    <w:rsid w:val="00C768C7"/>
    <w:rsid w:val="00C80AAC"/>
    <w:rsid w:val="00C832CA"/>
    <w:rsid w:val="00C83A41"/>
    <w:rsid w:val="00C86778"/>
    <w:rsid w:val="00C90E83"/>
    <w:rsid w:val="00C92D2A"/>
    <w:rsid w:val="00CA0DE0"/>
    <w:rsid w:val="00CA2893"/>
    <w:rsid w:val="00CA3A2C"/>
    <w:rsid w:val="00CA3C01"/>
    <w:rsid w:val="00CA4C8E"/>
    <w:rsid w:val="00CA6227"/>
    <w:rsid w:val="00CB0BDA"/>
    <w:rsid w:val="00CB5E69"/>
    <w:rsid w:val="00CB63C7"/>
    <w:rsid w:val="00CB6D6E"/>
    <w:rsid w:val="00CB7921"/>
    <w:rsid w:val="00CD6B3E"/>
    <w:rsid w:val="00CE4C8B"/>
    <w:rsid w:val="00CF707D"/>
    <w:rsid w:val="00D028EE"/>
    <w:rsid w:val="00D03881"/>
    <w:rsid w:val="00D03D29"/>
    <w:rsid w:val="00D07C1F"/>
    <w:rsid w:val="00D135EE"/>
    <w:rsid w:val="00D15DEC"/>
    <w:rsid w:val="00D2038A"/>
    <w:rsid w:val="00D21C40"/>
    <w:rsid w:val="00D229B7"/>
    <w:rsid w:val="00D265E8"/>
    <w:rsid w:val="00D30363"/>
    <w:rsid w:val="00D41B22"/>
    <w:rsid w:val="00D433CE"/>
    <w:rsid w:val="00D46B3D"/>
    <w:rsid w:val="00D50FB0"/>
    <w:rsid w:val="00D51255"/>
    <w:rsid w:val="00D51655"/>
    <w:rsid w:val="00D54DC2"/>
    <w:rsid w:val="00D60EA7"/>
    <w:rsid w:val="00D6407B"/>
    <w:rsid w:val="00D642E4"/>
    <w:rsid w:val="00D70837"/>
    <w:rsid w:val="00D72C20"/>
    <w:rsid w:val="00D7300A"/>
    <w:rsid w:val="00D73EFF"/>
    <w:rsid w:val="00D75BB7"/>
    <w:rsid w:val="00D766BE"/>
    <w:rsid w:val="00D77522"/>
    <w:rsid w:val="00DA0DE5"/>
    <w:rsid w:val="00DA6411"/>
    <w:rsid w:val="00DA67CD"/>
    <w:rsid w:val="00DB08F8"/>
    <w:rsid w:val="00DC01AF"/>
    <w:rsid w:val="00DC08DB"/>
    <w:rsid w:val="00DC3B43"/>
    <w:rsid w:val="00DC7DDA"/>
    <w:rsid w:val="00DD1EDA"/>
    <w:rsid w:val="00DD3D4B"/>
    <w:rsid w:val="00DD4F5E"/>
    <w:rsid w:val="00DD6BC8"/>
    <w:rsid w:val="00DD7898"/>
    <w:rsid w:val="00DD78F2"/>
    <w:rsid w:val="00DE1408"/>
    <w:rsid w:val="00DE4FCF"/>
    <w:rsid w:val="00DE5AA2"/>
    <w:rsid w:val="00DE6905"/>
    <w:rsid w:val="00DE6E3C"/>
    <w:rsid w:val="00DE79EE"/>
    <w:rsid w:val="00DF1BE2"/>
    <w:rsid w:val="00E02C2A"/>
    <w:rsid w:val="00E11017"/>
    <w:rsid w:val="00E166B0"/>
    <w:rsid w:val="00E2255D"/>
    <w:rsid w:val="00E2376D"/>
    <w:rsid w:val="00E25E5C"/>
    <w:rsid w:val="00E34A70"/>
    <w:rsid w:val="00E35095"/>
    <w:rsid w:val="00E350A9"/>
    <w:rsid w:val="00E404AB"/>
    <w:rsid w:val="00E40E40"/>
    <w:rsid w:val="00E42B7B"/>
    <w:rsid w:val="00E46401"/>
    <w:rsid w:val="00E513AA"/>
    <w:rsid w:val="00E51F46"/>
    <w:rsid w:val="00E53A97"/>
    <w:rsid w:val="00E61C98"/>
    <w:rsid w:val="00E64594"/>
    <w:rsid w:val="00E72EFE"/>
    <w:rsid w:val="00E73BC5"/>
    <w:rsid w:val="00E75982"/>
    <w:rsid w:val="00E81408"/>
    <w:rsid w:val="00E842D0"/>
    <w:rsid w:val="00E964FA"/>
    <w:rsid w:val="00E96CFD"/>
    <w:rsid w:val="00E973BF"/>
    <w:rsid w:val="00E97658"/>
    <w:rsid w:val="00EA13D0"/>
    <w:rsid w:val="00EA5F65"/>
    <w:rsid w:val="00EA7244"/>
    <w:rsid w:val="00EB53CB"/>
    <w:rsid w:val="00EB6C01"/>
    <w:rsid w:val="00EC0E08"/>
    <w:rsid w:val="00EC5332"/>
    <w:rsid w:val="00EC7204"/>
    <w:rsid w:val="00EC7D6E"/>
    <w:rsid w:val="00EE01F9"/>
    <w:rsid w:val="00EE714B"/>
    <w:rsid w:val="00EE7D3A"/>
    <w:rsid w:val="00EF29C5"/>
    <w:rsid w:val="00F07698"/>
    <w:rsid w:val="00F10974"/>
    <w:rsid w:val="00F117C1"/>
    <w:rsid w:val="00F13104"/>
    <w:rsid w:val="00F146FE"/>
    <w:rsid w:val="00F14802"/>
    <w:rsid w:val="00F1653B"/>
    <w:rsid w:val="00F2577F"/>
    <w:rsid w:val="00F31FEC"/>
    <w:rsid w:val="00F35E6E"/>
    <w:rsid w:val="00F36F04"/>
    <w:rsid w:val="00F42CFC"/>
    <w:rsid w:val="00F459B9"/>
    <w:rsid w:val="00F4791B"/>
    <w:rsid w:val="00F547F4"/>
    <w:rsid w:val="00F554CE"/>
    <w:rsid w:val="00F556B3"/>
    <w:rsid w:val="00F55974"/>
    <w:rsid w:val="00F56C63"/>
    <w:rsid w:val="00F61751"/>
    <w:rsid w:val="00F73634"/>
    <w:rsid w:val="00F74AA8"/>
    <w:rsid w:val="00F768D1"/>
    <w:rsid w:val="00F8181E"/>
    <w:rsid w:val="00F83565"/>
    <w:rsid w:val="00F83918"/>
    <w:rsid w:val="00F904B4"/>
    <w:rsid w:val="00F96E8B"/>
    <w:rsid w:val="00FA3971"/>
    <w:rsid w:val="00FA3BFE"/>
    <w:rsid w:val="00FA5B97"/>
    <w:rsid w:val="00FB2C7E"/>
    <w:rsid w:val="00FB40FB"/>
    <w:rsid w:val="00FB499D"/>
    <w:rsid w:val="00FB66CF"/>
    <w:rsid w:val="00FC782A"/>
    <w:rsid w:val="00FD1568"/>
    <w:rsid w:val="00FD4876"/>
    <w:rsid w:val="00FD4F14"/>
    <w:rsid w:val="00FD6BFE"/>
    <w:rsid w:val="00FE17AD"/>
    <w:rsid w:val="00FE204D"/>
    <w:rsid w:val="00FE2963"/>
    <w:rsid w:val="00FE6DC6"/>
    <w:rsid w:val="00FE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99BE"/>
  <w15:docId w15:val="{7278DBF6-D601-44E4-84D5-35CACA5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paragraph" w:styleId="Heading1">
    <w:name w:val="heading 1"/>
    <w:basedOn w:val="Normal"/>
    <w:next w:val="Normal"/>
    <w:link w:val="Heading1Char"/>
    <w:uiPriority w:val="9"/>
    <w:qFormat/>
    <w:rsid w:val="007D0D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2F3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94132"/>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1"/>
    <w:qFormat/>
    <w:rsid w:val="004E00BE"/>
    <w:pPr>
      <w:ind w:left="720"/>
      <w:contextualSpacing/>
    </w:pPr>
  </w:style>
  <w:style w:type="table" w:customStyle="1" w:styleId="TableGrid1">
    <w:name w:val="Table Grid1"/>
    <w:basedOn w:val="TableNormal"/>
    <w:next w:val="TableGrid"/>
    <w:uiPriority w:val="59"/>
    <w:rsid w:val="00DD3D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6DD"/>
    <w:rPr>
      <w:color w:val="0000FF"/>
      <w:u w:val="single"/>
    </w:rPr>
  </w:style>
  <w:style w:type="character" w:styleId="Strong">
    <w:name w:val="Strong"/>
    <w:basedOn w:val="DefaultParagraphFont"/>
    <w:uiPriority w:val="22"/>
    <w:qFormat/>
    <w:rsid w:val="004B7A93"/>
    <w:rPr>
      <w:b/>
      <w:bCs/>
    </w:rPr>
  </w:style>
  <w:style w:type="character" w:styleId="CommentReference">
    <w:name w:val="annotation reference"/>
    <w:basedOn w:val="DefaultParagraphFont"/>
    <w:uiPriority w:val="99"/>
    <w:semiHidden/>
    <w:unhideWhenUsed/>
    <w:rsid w:val="00BD7676"/>
    <w:rPr>
      <w:sz w:val="16"/>
      <w:szCs w:val="16"/>
    </w:rPr>
  </w:style>
  <w:style w:type="paragraph" w:styleId="CommentText">
    <w:name w:val="annotation text"/>
    <w:basedOn w:val="Normal"/>
    <w:link w:val="CommentTextChar"/>
    <w:uiPriority w:val="99"/>
    <w:unhideWhenUsed/>
    <w:rsid w:val="00BD7676"/>
  </w:style>
  <w:style w:type="character" w:customStyle="1" w:styleId="CommentTextChar">
    <w:name w:val="Comment Text Char"/>
    <w:basedOn w:val="DefaultParagraphFont"/>
    <w:link w:val="CommentText"/>
    <w:uiPriority w:val="99"/>
    <w:rsid w:val="00BD7676"/>
    <w:rPr>
      <w:rFonts w:ascii="VNI-Times" w:eastAsia="Times New Roman" w:hAnsi="VN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D7676"/>
    <w:rPr>
      <w:b/>
      <w:bCs/>
    </w:rPr>
  </w:style>
  <w:style w:type="character" w:customStyle="1" w:styleId="CommentSubjectChar">
    <w:name w:val="Comment Subject Char"/>
    <w:basedOn w:val="CommentTextChar"/>
    <w:link w:val="CommentSubject"/>
    <w:uiPriority w:val="99"/>
    <w:semiHidden/>
    <w:rsid w:val="00BD7676"/>
    <w:rPr>
      <w:rFonts w:ascii="VNI-Times" w:eastAsia="Times New Roman" w:hAnsi="VNI-Times" w:cs="Times New Roman"/>
      <w:b/>
      <w:bCs/>
      <w:sz w:val="20"/>
      <w:szCs w:val="20"/>
      <w:lang w:val="en-US"/>
    </w:rPr>
  </w:style>
  <w:style w:type="paragraph" w:styleId="BalloonText">
    <w:name w:val="Balloon Text"/>
    <w:basedOn w:val="Normal"/>
    <w:link w:val="BalloonTextChar"/>
    <w:uiPriority w:val="99"/>
    <w:semiHidden/>
    <w:unhideWhenUsed/>
    <w:rsid w:val="00BD7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76"/>
    <w:rPr>
      <w:rFonts w:ascii="Segoe UI" w:eastAsia="Times New Roman" w:hAnsi="Segoe UI" w:cs="Segoe UI"/>
      <w:sz w:val="18"/>
      <w:szCs w:val="18"/>
      <w:lang w:val="en-US"/>
    </w:rPr>
  </w:style>
  <w:style w:type="paragraph" w:styleId="Revision">
    <w:name w:val="Revision"/>
    <w:hidden/>
    <w:uiPriority w:val="99"/>
    <w:semiHidden/>
    <w:rsid w:val="00297165"/>
    <w:pPr>
      <w:spacing w:after="0" w:line="240" w:lineRule="auto"/>
    </w:pPr>
    <w:rPr>
      <w:rFonts w:ascii="VNI-Times" w:eastAsia="Times New Roman" w:hAnsi="VNI-Times" w:cs="Times New Roman"/>
      <w:sz w:val="20"/>
      <w:szCs w:val="20"/>
      <w:lang w:val="en-US"/>
    </w:rPr>
  </w:style>
  <w:style w:type="character" w:customStyle="1" w:styleId="Heading4Char">
    <w:name w:val="Heading 4 Char"/>
    <w:basedOn w:val="DefaultParagraphFont"/>
    <w:link w:val="Heading4"/>
    <w:uiPriority w:val="9"/>
    <w:rsid w:val="00594132"/>
    <w:rPr>
      <w:rFonts w:ascii="Times New Roman" w:eastAsia="Times New Roman" w:hAnsi="Times New Roman" w:cs="Times New Roman"/>
      <w:b/>
      <w:bCs/>
      <w:sz w:val="24"/>
      <w:szCs w:val="24"/>
      <w:lang w:val="en-US"/>
    </w:rPr>
  </w:style>
  <w:style w:type="character" w:customStyle="1" w:styleId="UnresolvedMention1">
    <w:name w:val="Unresolved Mention1"/>
    <w:basedOn w:val="DefaultParagraphFont"/>
    <w:uiPriority w:val="99"/>
    <w:semiHidden/>
    <w:unhideWhenUsed/>
    <w:rsid w:val="00433B2E"/>
    <w:rPr>
      <w:color w:val="605E5C"/>
      <w:shd w:val="clear" w:color="auto" w:fill="E1DFDD"/>
    </w:rPr>
  </w:style>
  <w:style w:type="character" w:customStyle="1" w:styleId="Heading3Char">
    <w:name w:val="Heading 3 Char"/>
    <w:basedOn w:val="DefaultParagraphFont"/>
    <w:link w:val="Heading3"/>
    <w:uiPriority w:val="9"/>
    <w:semiHidden/>
    <w:rsid w:val="00222F38"/>
    <w:rPr>
      <w:rFonts w:asciiTheme="majorHAnsi" w:eastAsiaTheme="majorEastAsia" w:hAnsiTheme="majorHAnsi" w:cstheme="majorBidi"/>
      <w:color w:val="1F4D78" w:themeColor="accent1" w:themeShade="7F"/>
      <w:sz w:val="24"/>
      <w:szCs w:val="24"/>
      <w:lang w:val="en-US"/>
    </w:rPr>
  </w:style>
  <w:style w:type="character" w:customStyle="1" w:styleId="UnresolvedMention2">
    <w:name w:val="Unresolved Mention2"/>
    <w:basedOn w:val="DefaultParagraphFont"/>
    <w:uiPriority w:val="99"/>
    <w:semiHidden/>
    <w:unhideWhenUsed/>
    <w:rsid w:val="00EE714B"/>
    <w:rPr>
      <w:color w:val="605E5C"/>
      <w:shd w:val="clear" w:color="auto" w:fill="E1DFDD"/>
    </w:rPr>
  </w:style>
  <w:style w:type="character" w:customStyle="1" w:styleId="Heading1Char">
    <w:name w:val="Heading 1 Char"/>
    <w:basedOn w:val="DefaultParagraphFont"/>
    <w:link w:val="Heading1"/>
    <w:uiPriority w:val="9"/>
    <w:rsid w:val="007D0D4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911">
      <w:bodyDiv w:val="1"/>
      <w:marLeft w:val="0"/>
      <w:marRight w:val="0"/>
      <w:marTop w:val="0"/>
      <w:marBottom w:val="0"/>
      <w:divBdr>
        <w:top w:val="none" w:sz="0" w:space="0" w:color="auto"/>
        <w:left w:val="none" w:sz="0" w:space="0" w:color="auto"/>
        <w:bottom w:val="none" w:sz="0" w:space="0" w:color="auto"/>
        <w:right w:val="none" w:sz="0" w:space="0" w:color="auto"/>
      </w:divBdr>
    </w:div>
    <w:div w:id="45564919">
      <w:bodyDiv w:val="1"/>
      <w:marLeft w:val="0"/>
      <w:marRight w:val="0"/>
      <w:marTop w:val="0"/>
      <w:marBottom w:val="0"/>
      <w:divBdr>
        <w:top w:val="none" w:sz="0" w:space="0" w:color="auto"/>
        <w:left w:val="none" w:sz="0" w:space="0" w:color="auto"/>
        <w:bottom w:val="none" w:sz="0" w:space="0" w:color="auto"/>
        <w:right w:val="none" w:sz="0" w:space="0" w:color="auto"/>
      </w:divBdr>
    </w:div>
    <w:div w:id="49425392">
      <w:bodyDiv w:val="1"/>
      <w:marLeft w:val="0"/>
      <w:marRight w:val="0"/>
      <w:marTop w:val="0"/>
      <w:marBottom w:val="0"/>
      <w:divBdr>
        <w:top w:val="none" w:sz="0" w:space="0" w:color="auto"/>
        <w:left w:val="none" w:sz="0" w:space="0" w:color="auto"/>
        <w:bottom w:val="none" w:sz="0" w:space="0" w:color="auto"/>
        <w:right w:val="none" w:sz="0" w:space="0" w:color="auto"/>
      </w:divBdr>
    </w:div>
    <w:div w:id="64379041">
      <w:bodyDiv w:val="1"/>
      <w:marLeft w:val="0"/>
      <w:marRight w:val="0"/>
      <w:marTop w:val="0"/>
      <w:marBottom w:val="0"/>
      <w:divBdr>
        <w:top w:val="none" w:sz="0" w:space="0" w:color="auto"/>
        <w:left w:val="none" w:sz="0" w:space="0" w:color="auto"/>
        <w:bottom w:val="none" w:sz="0" w:space="0" w:color="auto"/>
        <w:right w:val="none" w:sz="0" w:space="0" w:color="auto"/>
      </w:divBdr>
    </w:div>
    <w:div w:id="101918355">
      <w:bodyDiv w:val="1"/>
      <w:marLeft w:val="0"/>
      <w:marRight w:val="0"/>
      <w:marTop w:val="0"/>
      <w:marBottom w:val="0"/>
      <w:divBdr>
        <w:top w:val="none" w:sz="0" w:space="0" w:color="auto"/>
        <w:left w:val="none" w:sz="0" w:space="0" w:color="auto"/>
        <w:bottom w:val="none" w:sz="0" w:space="0" w:color="auto"/>
        <w:right w:val="none" w:sz="0" w:space="0" w:color="auto"/>
      </w:divBdr>
    </w:div>
    <w:div w:id="107546947">
      <w:bodyDiv w:val="1"/>
      <w:marLeft w:val="0"/>
      <w:marRight w:val="0"/>
      <w:marTop w:val="0"/>
      <w:marBottom w:val="0"/>
      <w:divBdr>
        <w:top w:val="none" w:sz="0" w:space="0" w:color="auto"/>
        <w:left w:val="none" w:sz="0" w:space="0" w:color="auto"/>
        <w:bottom w:val="none" w:sz="0" w:space="0" w:color="auto"/>
        <w:right w:val="none" w:sz="0" w:space="0" w:color="auto"/>
      </w:divBdr>
    </w:div>
    <w:div w:id="145584975">
      <w:bodyDiv w:val="1"/>
      <w:marLeft w:val="0"/>
      <w:marRight w:val="0"/>
      <w:marTop w:val="0"/>
      <w:marBottom w:val="0"/>
      <w:divBdr>
        <w:top w:val="none" w:sz="0" w:space="0" w:color="auto"/>
        <w:left w:val="none" w:sz="0" w:space="0" w:color="auto"/>
        <w:bottom w:val="none" w:sz="0" w:space="0" w:color="auto"/>
        <w:right w:val="none" w:sz="0" w:space="0" w:color="auto"/>
      </w:divBdr>
    </w:div>
    <w:div w:id="165436660">
      <w:bodyDiv w:val="1"/>
      <w:marLeft w:val="0"/>
      <w:marRight w:val="0"/>
      <w:marTop w:val="0"/>
      <w:marBottom w:val="0"/>
      <w:divBdr>
        <w:top w:val="none" w:sz="0" w:space="0" w:color="auto"/>
        <w:left w:val="none" w:sz="0" w:space="0" w:color="auto"/>
        <w:bottom w:val="none" w:sz="0" w:space="0" w:color="auto"/>
        <w:right w:val="none" w:sz="0" w:space="0" w:color="auto"/>
      </w:divBdr>
    </w:div>
    <w:div w:id="166410664">
      <w:bodyDiv w:val="1"/>
      <w:marLeft w:val="0"/>
      <w:marRight w:val="0"/>
      <w:marTop w:val="0"/>
      <w:marBottom w:val="0"/>
      <w:divBdr>
        <w:top w:val="none" w:sz="0" w:space="0" w:color="auto"/>
        <w:left w:val="none" w:sz="0" w:space="0" w:color="auto"/>
        <w:bottom w:val="none" w:sz="0" w:space="0" w:color="auto"/>
        <w:right w:val="none" w:sz="0" w:space="0" w:color="auto"/>
      </w:divBdr>
    </w:div>
    <w:div w:id="195626641">
      <w:bodyDiv w:val="1"/>
      <w:marLeft w:val="0"/>
      <w:marRight w:val="0"/>
      <w:marTop w:val="0"/>
      <w:marBottom w:val="0"/>
      <w:divBdr>
        <w:top w:val="none" w:sz="0" w:space="0" w:color="auto"/>
        <w:left w:val="none" w:sz="0" w:space="0" w:color="auto"/>
        <w:bottom w:val="none" w:sz="0" w:space="0" w:color="auto"/>
        <w:right w:val="none" w:sz="0" w:space="0" w:color="auto"/>
      </w:divBdr>
    </w:div>
    <w:div w:id="268976358">
      <w:bodyDiv w:val="1"/>
      <w:marLeft w:val="0"/>
      <w:marRight w:val="0"/>
      <w:marTop w:val="0"/>
      <w:marBottom w:val="0"/>
      <w:divBdr>
        <w:top w:val="none" w:sz="0" w:space="0" w:color="auto"/>
        <w:left w:val="none" w:sz="0" w:space="0" w:color="auto"/>
        <w:bottom w:val="none" w:sz="0" w:space="0" w:color="auto"/>
        <w:right w:val="none" w:sz="0" w:space="0" w:color="auto"/>
      </w:divBdr>
    </w:div>
    <w:div w:id="320499538">
      <w:bodyDiv w:val="1"/>
      <w:marLeft w:val="0"/>
      <w:marRight w:val="0"/>
      <w:marTop w:val="0"/>
      <w:marBottom w:val="0"/>
      <w:divBdr>
        <w:top w:val="none" w:sz="0" w:space="0" w:color="auto"/>
        <w:left w:val="none" w:sz="0" w:space="0" w:color="auto"/>
        <w:bottom w:val="none" w:sz="0" w:space="0" w:color="auto"/>
        <w:right w:val="none" w:sz="0" w:space="0" w:color="auto"/>
      </w:divBdr>
    </w:div>
    <w:div w:id="335575193">
      <w:bodyDiv w:val="1"/>
      <w:marLeft w:val="0"/>
      <w:marRight w:val="0"/>
      <w:marTop w:val="0"/>
      <w:marBottom w:val="0"/>
      <w:divBdr>
        <w:top w:val="none" w:sz="0" w:space="0" w:color="auto"/>
        <w:left w:val="none" w:sz="0" w:space="0" w:color="auto"/>
        <w:bottom w:val="none" w:sz="0" w:space="0" w:color="auto"/>
        <w:right w:val="none" w:sz="0" w:space="0" w:color="auto"/>
      </w:divBdr>
    </w:div>
    <w:div w:id="412119731">
      <w:bodyDiv w:val="1"/>
      <w:marLeft w:val="0"/>
      <w:marRight w:val="0"/>
      <w:marTop w:val="0"/>
      <w:marBottom w:val="0"/>
      <w:divBdr>
        <w:top w:val="none" w:sz="0" w:space="0" w:color="auto"/>
        <w:left w:val="none" w:sz="0" w:space="0" w:color="auto"/>
        <w:bottom w:val="none" w:sz="0" w:space="0" w:color="auto"/>
        <w:right w:val="none" w:sz="0" w:space="0" w:color="auto"/>
      </w:divBdr>
    </w:div>
    <w:div w:id="416484526">
      <w:bodyDiv w:val="1"/>
      <w:marLeft w:val="0"/>
      <w:marRight w:val="0"/>
      <w:marTop w:val="0"/>
      <w:marBottom w:val="0"/>
      <w:divBdr>
        <w:top w:val="none" w:sz="0" w:space="0" w:color="auto"/>
        <w:left w:val="none" w:sz="0" w:space="0" w:color="auto"/>
        <w:bottom w:val="none" w:sz="0" w:space="0" w:color="auto"/>
        <w:right w:val="none" w:sz="0" w:space="0" w:color="auto"/>
      </w:divBdr>
    </w:div>
    <w:div w:id="441337512">
      <w:bodyDiv w:val="1"/>
      <w:marLeft w:val="0"/>
      <w:marRight w:val="0"/>
      <w:marTop w:val="0"/>
      <w:marBottom w:val="0"/>
      <w:divBdr>
        <w:top w:val="none" w:sz="0" w:space="0" w:color="auto"/>
        <w:left w:val="none" w:sz="0" w:space="0" w:color="auto"/>
        <w:bottom w:val="none" w:sz="0" w:space="0" w:color="auto"/>
        <w:right w:val="none" w:sz="0" w:space="0" w:color="auto"/>
      </w:divBdr>
    </w:div>
    <w:div w:id="479152682">
      <w:bodyDiv w:val="1"/>
      <w:marLeft w:val="0"/>
      <w:marRight w:val="0"/>
      <w:marTop w:val="0"/>
      <w:marBottom w:val="0"/>
      <w:divBdr>
        <w:top w:val="none" w:sz="0" w:space="0" w:color="auto"/>
        <w:left w:val="none" w:sz="0" w:space="0" w:color="auto"/>
        <w:bottom w:val="none" w:sz="0" w:space="0" w:color="auto"/>
        <w:right w:val="none" w:sz="0" w:space="0" w:color="auto"/>
      </w:divBdr>
    </w:div>
    <w:div w:id="538709093">
      <w:bodyDiv w:val="1"/>
      <w:marLeft w:val="0"/>
      <w:marRight w:val="0"/>
      <w:marTop w:val="0"/>
      <w:marBottom w:val="0"/>
      <w:divBdr>
        <w:top w:val="none" w:sz="0" w:space="0" w:color="auto"/>
        <w:left w:val="none" w:sz="0" w:space="0" w:color="auto"/>
        <w:bottom w:val="none" w:sz="0" w:space="0" w:color="auto"/>
        <w:right w:val="none" w:sz="0" w:space="0" w:color="auto"/>
      </w:divBdr>
    </w:div>
    <w:div w:id="558441458">
      <w:bodyDiv w:val="1"/>
      <w:marLeft w:val="0"/>
      <w:marRight w:val="0"/>
      <w:marTop w:val="0"/>
      <w:marBottom w:val="0"/>
      <w:divBdr>
        <w:top w:val="none" w:sz="0" w:space="0" w:color="auto"/>
        <w:left w:val="none" w:sz="0" w:space="0" w:color="auto"/>
        <w:bottom w:val="none" w:sz="0" w:space="0" w:color="auto"/>
        <w:right w:val="none" w:sz="0" w:space="0" w:color="auto"/>
      </w:divBdr>
    </w:div>
    <w:div w:id="578714959">
      <w:bodyDiv w:val="1"/>
      <w:marLeft w:val="0"/>
      <w:marRight w:val="0"/>
      <w:marTop w:val="0"/>
      <w:marBottom w:val="0"/>
      <w:divBdr>
        <w:top w:val="none" w:sz="0" w:space="0" w:color="auto"/>
        <w:left w:val="none" w:sz="0" w:space="0" w:color="auto"/>
        <w:bottom w:val="none" w:sz="0" w:space="0" w:color="auto"/>
        <w:right w:val="none" w:sz="0" w:space="0" w:color="auto"/>
      </w:divBdr>
    </w:div>
    <w:div w:id="592857567">
      <w:bodyDiv w:val="1"/>
      <w:marLeft w:val="0"/>
      <w:marRight w:val="0"/>
      <w:marTop w:val="0"/>
      <w:marBottom w:val="0"/>
      <w:divBdr>
        <w:top w:val="none" w:sz="0" w:space="0" w:color="auto"/>
        <w:left w:val="none" w:sz="0" w:space="0" w:color="auto"/>
        <w:bottom w:val="none" w:sz="0" w:space="0" w:color="auto"/>
        <w:right w:val="none" w:sz="0" w:space="0" w:color="auto"/>
      </w:divBdr>
    </w:div>
    <w:div w:id="624626374">
      <w:bodyDiv w:val="1"/>
      <w:marLeft w:val="0"/>
      <w:marRight w:val="0"/>
      <w:marTop w:val="0"/>
      <w:marBottom w:val="0"/>
      <w:divBdr>
        <w:top w:val="none" w:sz="0" w:space="0" w:color="auto"/>
        <w:left w:val="none" w:sz="0" w:space="0" w:color="auto"/>
        <w:bottom w:val="none" w:sz="0" w:space="0" w:color="auto"/>
        <w:right w:val="none" w:sz="0" w:space="0" w:color="auto"/>
      </w:divBdr>
    </w:div>
    <w:div w:id="643504409">
      <w:bodyDiv w:val="1"/>
      <w:marLeft w:val="0"/>
      <w:marRight w:val="0"/>
      <w:marTop w:val="0"/>
      <w:marBottom w:val="0"/>
      <w:divBdr>
        <w:top w:val="none" w:sz="0" w:space="0" w:color="auto"/>
        <w:left w:val="none" w:sz="0" w:space="0" w:color="auto"/>
        <w:bottom w:val="none" w:sz="0" w:space="0" w:color="auto"/>
        <w:right w:val="none" w:sz="0" w:space="0" w:color="auto"/>
      </w:divBdr>
    </w:div>
    <w:div w:id="660239111">
      <w:bodyDiv w:val="1"/>
      <w:marLeft w:val="0"/>
      <w:marRight w:val="0"/>
      <w:marTop w:val="0"/>
      <w:marBottom w:val="0"/>
      <w:divBdr>
        <w:top w:val="none" w:sz="0" w:space="0" w:color="auto"/>
        <w:left w:val="none" w:sz="0" w:space="0" w:color="auto"/>
        <w:bottom w:val="none" w:sz="0" w:space="0" w:color="auto"/>
        <w:right w:val="none" w:sz="0" w:space="0" w:color="auto"/>
      </w:divBdr>
    </w:div>
    <w:div w:id="687223556">
      <w:bodyDiv w:val="1"/>
      <w:marLeft w:val="0"/>
      <w:marRight w:val="0"/>
      <w:marTop w:val="0"/>
      <w:marBottom w:val="0"/>
      <w:divBdr>
        <w:top w:val="none" w:sz="0" w:space="0" w:color="auto"/>
        <w:left w:val="none" w:sz="0" w:space="0" w:color="auto"/>
        <w:bottom w:val="none" w:sz="0" w:space="0" w:color="auto"/>
        <w:right w:val="none" w:sz="0" w:space="0" w:color="auto"/>
      </w:divBdr>
    </w:div>
    <w:div w:id="709720427">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854685623">
      <w:bodyDiv w:val="1"/>
      <w:marLeft w:val="0"/>
      <w:marRight w:val="0"/>
      <w:marTop w:val="0"/>
      <w:marBottom w:val="0"/>
      <w:divBdr>
        <w:top w:val="none" w:sz="0" w:space="0" w:color="auto"/>
        <w:left w:val="none" w:sz="0" w:space="0" w:color="auto"/>
        <w:bottom w:val="none" w:sz="0" w:space="0" w:color="auto"/>
        <w:right w:val="none" w:sz="0" w:space="0" w:color="auto"/>
      </w:divBdr>
    </w:div>
    <w:div w:id="860554471">
      <w:bodyDiv w:val="1"/>
      <w:marLeft w:val="0"/>
      <w:marRight w:val="0"/>
      <w:marTop w:val="0"/>
      <w:marBottom w:val="0"/>
      <w:divBdr>
        <w:top w:val="none" w:sz="0" w:space="0" w:color="auto"/>
        <w:left w:val="none" w:sz="0" w:space="0" w:color="auto"/>
        <w:bottom w:val="none" w:sz="0" w:space="0" w:color="auto"/>
        <w:right w:val="none" w:sz="0" w:space="0" w:color="auto"/>
      </w:divBdr>
    </w:div>
    <w:div w:id="929657202">
      <w:bodyDiv w:val="1"/>
      <w:marLeft w:val="0"/>
      <w:marRight w:val="0"/>
      <w:marTop w:val="0"/>
      <w:marBottom w:val="0"/>
      <w:divBdr>
        <w:top w:val="none" w:sz="0" w:space="0" w:color="auto"/>
        <w:left w:val="none" w:sz="0" w:space="0" w:color="auto"/>
        <w:bottom w:val="none" w:sz="0" w:space="0" w:color="auto"/>
        <w:right w:val="none" w:sz="0" w:space="0" w:color="auto"/>
      </w:divBdr>
    </w:div>
    <w:div w:id="933324410">
      <w:bodyDiv w:val="1"/>
      <w:marLeft w:val="0"/>
      <w:marRight w:val="0"/>
      <w:marTop w:val="0"/>
      <w:marBottom w:val="0"/>
      <w:divBdr>
        <w:top w:val="none" w:sz="0" w:space="0" w:color="auto"/>
        <w:left w:val="none" w:sz="0" w:space="0" w:color="auto"/>
        <w:bottom w:val="none" w:sz="0" w:space="0" w:color="auto"/>
        <w:right w:val="none" w:sz="0" w:space="0" w:color="auto"/>
      </w:divBdr>
    </w:div>
    <w:div w:id="967324295">
      <w:bodyDiv w:val="1"/>
      <w:marLeft w:val="0"/>
      <w:marRight w:val="0"/>
      <w:marTop w:val="0"/>
      <w:marBottom w:val="0"/>
      <w:divBdr>
        <w:top w:val="none" w:sz="0" w:space="0" w:color="auto"/>
        <w:left w:val="none" w:sz="0" w:space="0" w:color="auto"/>
        <w:bottom w:val="none" w:sz="0" w:space="0" w:color="auto"/>
        <w:right w:val="none" w:sz="0" w:space="0" w:color="auto"/>
      </w:divBdr>
    </w:div>
    <w:div w:id="974679193">
      <w:bodyDiv w:val="1"/>
      <w:marLeft w:val="0"/>
      <w:marRight w:val="0"/>
      <w:marTop w:val="0"/>
      <w:marBottom w:val="0"/>
      <w:divBdr>
        <w:top w:val="none" w:sz="0" w:space="0" w:color="auto"/>
        <w:left w:val="none" w:sz="0" w:space="0" w:color="auto"/>
        <w:bottom w:val="none" w:sz="0" w:space="0" w:color="auto"/>
        <w:right w:val="none" w:sz="0" w:space="0" w:color="auto"/>
      </w:divBdr>
    </w:div>
    <w:div w:id="998579600">
      <w:bodyDiv w:val="1"/>
      <w:marLeft w:val="0"/>
      <w:marRight w:val="0"/>
      <w:marTop w:val="0"/>
      <w:marBottom w:val="0"/>
      <w:divBdr>
        <w:top w:val="none" w:sz="0" w:space="0" w:color="auto"/>
        <w:left w:val="none" w:sz="0" w:space="0" w:color="auto"/>
        <w:bottom w:val="none" w:sz="0" w:space="0" w:color="auto"/>
        <w:right w:val="none" w:sz="0" w:space="0" w:color="auto"/>
      </w:divBdr>
    </w:div>
    <w:div w:id="1046177742">
      <w:bodyDiv w:val="1"/>
      <w:marLeft w:val="0"/>
      <w:marRight w:val="0"/>
      <w:marTop w:val="0"/>
      <w:marBottom w:val="0"/>
      <w:divBdr>
        <w:top w:val="none" w:sz="0" w:space="0" w:color="auto"/>
        <w:left w:val="none" w:sz="0" w:space="0" w:color="auto"/>
        <w:bottom w:val="none" w:sz="0" w:space="0" w:color="auto"/>
        <w:right w:val="none" w:sz="0" w:space="0" w:color="auto"/>
      </w:divBdr>
    </w:div>
    <w:div w:id="1052005112">
      <w:bodyDiv w:val="1"/>
      <w:marLeft w:val="0"/>
      <w:marRight w:val="0"/>
      <w:marTop w:val="0"/>
      <w:marBottom w:val="0"/>
      <w:divBdr>
        <w:top w:val="none" w:sz="0" w:space="0" w:color="auto"/>
        <w:left w:val="none" w:sz="0" w:space="0" w:color="auto"/>
        <w:bottom w:val="none" w:sz="0" w:space="0" w:color="auto"/>
        <w:right w:val="none" w:sz="0" w:space="0" w:color="auto"/>
      </w:divBdr>
    </w:div>
    <w:div w:id="1058556278">
      <w:bodyDiv w:val="1"/>
      <w:marLeft w:val="0"/>
      <w:marRight w:val="0"/>
      <w:marTop w:val="0"/>
      <w:marBottom w:val="0"/>
      <w:divBdr>
        <w:top w:val="none" w:sz="0" w:space="0" w:color="auto"/>
        <w:left w:val="none" w:sz="0" w:space="0" w:color="auto"/>
        <w:bottom w:val="none" w:sz="0" w:space="0" w:color="auto"/>
        <w:right w:val="none" w:sz="0" w:space="0" w:color="auto"/>
      </w:divBdr>
    </w:div>
    <w:div w:id="1102801979">
      <w:bodyDiv w:val="1"/>
      <w:marLeft w:val="0"/>
      <w:marRight w:val="0"/>
      <w:marTop w:val="0"/>
      <w:marBottom w:val="0"/>
      <w:divBdr>
        <w:top w:val="none" w:sz="0" w:space="0" w:color="auto"/>
        <w:left w:val="none" w:sz="0" w:space="0" w:color="auto"/>
        <w:bottom w:val="none" w:sz="0" w:space="0" w:color="auto"/>
        <w:right w:val="none" w:sz="0" w:space="0" w:color="auto"/>
      </w:divBdr>
    </w:div>
    <w:div w:id="1131630954">
      <w:bodyDiv w:val="1"/>
      <w:marLeft w:val="0"/>
      <w:marRight w:val="0"/>
      <w:marTop w:val="0"/>
      <w:marBottom w:val="0"/>
      <w:divBdr>
        <w:top w:val="none" w:sz="0" w:space="0" w:color="auto"/>
        <w:left w:val="none" w:sz="0" w:space="0" w:color="auto"/>
        <w:bottom w:val="none" w:sz="0" w:space="0" w:color="auto"/>
        <w:right w:val="none" w:sz="0" w:space="0" w:color="auto"/>
      </w:divBdr>
    </w:div>
    <w:div w:id="1131704156">
      <w:bodyDiv w:val="1"/>
      <w:marLeft w:val="0"/>
      <w:marRight w:val="0"/>
      <w:marTop w:val="0"/>
      <w:marBottom w:val="0"/>
      <w:divBdr>
        <w:top w:val="none" w:sz="0" w:space="0" w:color="auto"/>
        <w:left w:val="none" w:sz="0" w:space="0" w:color="auto"/>
        <w:bottom w:val="none" w:sz="0" w:space="0" w:color="auto"/>
        <w:right w:val="none" w:sz="0" w:space="0" w:color="auto"/>
      </w:divBdr>
    </w:div>
    <w:div w:id="1151410002">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204247332">
      <w:bodyDiv w:val="1"/>
      <w:marLeft w:val="0"/>
      <w:marRight w:val="0"/>
      <w:marTop w:val="0"/>
      <w:marBottom w:val="0"/>
      <w:divBdr>
        <w:top w:val="none" w:sz="0" w:space="0" w:color="auto"/>
        <w:left w:val="none" w:sz="0" w:space="0" w:color="auto"/>
        <w:bottom w:val="none" w:sz="0" w:space="0" w:color="auto"/>
        <w:right w:val="none" w:sz="0" w:space="0" w:color="auto"/>
      </w:divBdr>
    </w:div>
    <w:div w:id="1220364834">
      <w:bodyDiv w:val="1"/>
      <w:marLeft w:val="0"/>
      <w:marRight w:val="0"/>
      <w:marTop w:val="0"/>
      <w:marBottom w:val="0"/>
      <w:divBdr>
        <w:top w:val="none" w:sz="0" w:space="0" w:color="auto"/>
        <w:left w:val="none" w:sz="0" w:space="0" w:color="auto"/>
        <w:bottom w:val="none" w:sz="0" w:space="0" w:color="auto"/>
        <w:right w:val="none" w:sz="0" w:space="0" w:color="auto"/>
      </w:divBdr>
    </w:div>
    <w:div w:id="1343164182">
      <w:bodyDiv w:val="1"/>
      <w:marLeft w:val="0"/>
      <w:marRight w:val="0"/>
      <w:marTop w:val="0"/>
      <w:marBottom w:val="0"/>
      <w:divBdr>
        <w:top w:val="none" w:sz="0" w:space="0" w:color="auto"/>
        <w:left w:val="none" w:sz="0" w:space="0" w:color="auto"/>
        <w:bottom w:val="none" w:sz="0" w:space="0" w:color="auto"/>
        <w:right w:val="none" w:sz="0" w:space="0" w:color="auto"/>
      </w:divBdr>
    </w:div>
    <w:div w:id="1372341170">
      <w:bodyDiv w:val="1"/>
      <w:marLeft w:val="0"/>
      <w:marRight w:val="0"/>
      <w:marTop w:val="0"/>
      <w:marBottom w:val="0"/>
      <w:divBdr>
        <w:top w:val="none" w:sz="0" w:space="0" w:color="auto"/>
        <w:left w:val="none" w:sz="0" w:space="0" w:color="auto"/>
        <w:bottom w:val="none" w:sz="0" w:space="0" w:color="auto"/>
        <w:right w:val="none" w:sz="0" w:space="0" w:color="auto"/>
      </w:divBdr>
    </w:div>
    <w:div w:id="1407727133">
      <w:bodyDiv w:val="1"/>
      <w:marLeft w:val="0"/>
      <w:marRight w:val="0"/>
      <w:marTop w:val="0"/>
      <w:marBottom w:val="0"/>
      <w:divBdr>
        <w:top w:val="none" w:sz="0" w:space="0" w:color="auto"/>
        <w:left w:val="none" w:sz="0" w:space="0" w:color="auto"/>
        <w:bottom w:val="none" w:sz="0" w:space="0" w:color="auto"/>
        <w:right w:val="none" w:sz="0" w:space="0" w:color="auto"/>
      </w:divBdr>
    </w:div>
    <w:div w:id="1407995538">
      <w:bodyDiv w:val="1"/>
      <w:marLeft w:val="0"/>
      <w:marRight w:val="0"/>
      <w:marTop w:val="0"/>
      <w:marBottom w:val="0"/>
      <w:divBdr>
        <w:top w:val="none" w:sz="0" w:space="0" w:color="auto"/>
        <w:left w:val="none" w:sz="0" w:space="0" w:color="auto"/>
        <w:bottom w:val="none" w:sz="0" w:space="0" w:color="auto"/>
        <w:right w:val="none" w:sz="0" w:space="0" w:color="auto"/>
      </w:divBdr>
    </w:div>
    <w:div w:id="1415084279">
      <w:bodyDiv w:val="1"/>
      <w:marLeft w:val="0"/>
      <w:marRight w:val="0"/>
      <w:marTop w:val="0"/>
      <w:marBottom w:val="0"/>
      <w:divBdr>
        <w:top w:val="none" w:sz="0" w:space="0" w:color="auto"/>
        <w:left w:val="none" w:sz="0" w:space="0" w:color="auto"/>
        <w:bottom w:val="none" w:sz="0" w:space="0" w:color="auto"/>
        <w:right w:val="none" w:sz="0" w:space="0" w:color="auto"/>
      </w:divBdr>
    </w:div>
    <w:div w:id="1422726962">
      <w:bodyDiv w:val="1"/>
      <w:marLeft w:val="0"/>
      <w:marRight w:val="0"/>
      <w:marTop w:val="0"/>
      <w:marBottom w:val="0"/>
      <w:divBdr>
        <w:top w:val="none" w:sz="0" w:space="0" w:color="auto"/>
        <w:left w:val="none" w:sz="0" w:space="0" w:color="auto"/>
        <w:bottom w:val="none" w:sz="0" w:space="0" w:color="auto"/>
        <w:right w:val="none" w:sz="0" w:space="0" w:color="auto"/>
      </w:divBdr>
    </w:div>
    <w:div w:id="1474525832">
      <w:bodyDiv w:val="1"/>
      <w:marLeft w:val="0"/>
      <w:marRight w:val="0"/>
      <w:marTop w:val="0"/>
      <w:marBottom w:val="0"/>
      <w:divBdr>
        <w:top w:val="none" w:sz="0" w:space="0" w:color="auto"/>
        <w:left w:val="none" w:sz="0" w:space="0" w:color="auto"/>
        <w:bottom w:val="none" w:sz="0" w:space="0" w:color="auto"/>
        <w:right w:val="none" w:sz="0" w:space="0" w:color="auto"/>
      </w:divBdr>
    </w:div>
    <w:div w:id="1486513831">
      <w:bodyDiv w:val="1"/>
      <w:marLeft w:val="0"/>
      <w:marRight w:val="0"/>
      <w:marTop w:val="0"/>
      <w:marBottom w:val="0"/>
      <w:divBdr>
        <w:top w:val="none" w:sz="0" w:space="0" w:color="auto"/>
        <w:left w:val="none" w:sz="0" w:space="0" w:color="auto"/>
        <w:bottom w:val="none" w:sz="0" w:space="0" w:color="auto"/>
        <w:right w:val="none" w:sz="0" w:space="0" w:color="auto"/>
      </w:divBdr>
    </w:div>
    <w:div w:id="1487667321">
      <w:bodyDiv w:val="1"/>
      <w:marLeft w:val="0"/>
      <w:marRight w:val="0"/>
      <w:marTop w:val="0"/>
      <w:marBottom w:val="0"/>
      <w:divBdr>
        <w:top w:val="none" w:sz="0" w:space="0" w:color="auto"/>
        <w:left w:val="none" w:sz="0" w:space="0" w:color="auto"/>
        <w:bottom w:val="none" w:sz="0" w:space="0" w:color="auto"/>
        <w:right w:val="none" w:sz="0" w:space="0" w:color="auto"/>
      </w:divBdr>
    </w:div>
    <w:div w:id="1523855892">
      <w:bodyDiv w:val="1"/>
      <w:marLeft w:val="0"/>
      <w:marRight w:val="0"/>
      <w:marTop w:val="0"/>
      <w:marBottom w:val="0"/>
      <w:divBdr>
        <w:top w:val="none" w:sz="0" w:space="0" w:color="auto"/>
        <w:left w:val="none" w:sz="0" w:space="0" w:color="auto"/>
        <w:bottom w:val="none" w:sz="0" w:space="0" w:color="auto"/>
        <w:right w:val="none" w:sz="0" w:space="0" w:color="auto"/>
      </w:divBdr>
    </w:div>
    <w:div w:id="1528710422">
      <w:bodyDiv w:val="1"/>
      <w:marLeft w:val="0"/>
      <w:marRight w:val="0"/>
      <w:marTop w:val="0"/>
      <w:marBottom w:val="0"/>
      <w:divBdr>
        <w:top w:val="none" w:sz="0" w:space="0" w:color="auto"/>
        <w:left w:val="none" w:sz="0" w:space="0" w:color="auto"/>
        <w:bottom w:val="none" w:sz="0" w:space="0" w:color="auto"/>
        <w:right w:val="none" w:sz="0" w:space="0" w:color="auto"/>
      </w:divBdr>
    </w:div>
    <w:div w:id="1578401472">
      <w:bodyDiv w:val="1"/>
      <w:marLeft w:val="0"/>
      <w:marRight w:val="0"/>
      <w:marTop w:val="0"/>
      <w:marBottom w:val="0"/>
      <w:divBdr>
        <w:top w:val="none" w:sz="0" w:space="0" w:color="auto"/>
        <w:left w:val="none" w:sz="0" w:space="0" w:color="auto"/>
        <w:bottom w:val="none" w:sz="0" w:space="0" w:color="auto"/>
        <w:right w:val="none" w:sz="0" w:space="0" w:color="auto"/>
      </w:divBdr>
    </w:div>
    <w:div w:id="1579248004">
      <w:bodyDiv w:val="1"/>
      <w:marLeft w:val="0"/>
      <w:marRight w:val="0"/>
      <w:marTop w:val="0"/>
      <w:marBottom w:val="0"/>
      <w:divBdr>
        <w:top w:val="none" w:sz="0" w:space="0" w:color="auto"/>
        <w:left w:val="none" w:sz="0" w:space="0" w:color="auto"/>
        <w:bottom w:val="none" w:sz="0" w:space="0" w:color="auto"/>
        <w:right w:val="none" w:sz="0" w:space="0" w:color="auto"/>
      </w:divBdr>
    </w:div>
    <w:div w:id="1684479379">
      <w:bodyDiv w:val="1"/>
      <w:marLeft w:val="0"/>
      <w:marRight w:val="0"/>
      <w:marTop w:val="0"/>
      <w:marBottom w:val="0"/>
      <w:divBdr>
        <w:top w:val="none" w:sz="0" w:space="0" w:color="auto"/>
        <w:left w:val="none" w:sz="0" w:space="0" w:color="auto"/>
        <w:bottom w:val="none" w:sz="0" w:space="0" w:color="auto"/>
        <w:right w:val="none" w:sz="0" w:space="0" w:color="auto"/>
      </w:divBdr>
    </w:div>
    <w:div w:id="1703433576">
      <w:bodyDiv w:val="1"/>
      <w:marLeft w:val="0"/>
      <w:marRight w:val="0"/>
      <w:marTop w:val="0"/>
      <w:marBottom w:val="0"/>
      <w:divBdr>
        <w:top w:val="none" w:sz="0" w:space="0" w:color="auto"/>
        <w:left w:val="none" w:sz="0" w:space="0" w:color="auto"/>
        <w:bottom w:val="none" w:sz="0" w:space="0" w:color="auto"/>
        <w:right w:val="none" w:sz="0" w:space="0" w:color="auto"/>
      </w:divBdr>
    </w:div>
    <w:div w:id="1715813866">
      <w:bodyDiv w:val="1"/>
      <w:marLeft w:val="0"/>
      <w:marRight w:val="0"/>
      <w:marTop w:val="0"/>
      <w:marBottom w:val="0"/>
      <w:divBdr>
        <w:top w:val="none" w:sz="0" w:space="0" w:color="auto"/>
        <w:left w:val="none" w:sz="0" w:space="0" w:color="auto"/>
        <w:bottom w:val="none" w:sz="0" w:space="0" w:color="auto"/>
        <w:right w:val="none" w:sz="0" w:space="0" w:color="auto"/>
      </w:divBdr>
    </w:div>
    <w:div w:id="1717581521">
      <w:bodyDiv w:val="1"/>
      <w:marLeft w:val="0"/>
      <w:marRight w:val="0"/>
      <w:marTop w:val="0"/>
      <w:marBottom w:val="0"/>
      <w:divBdr>
        <w:top w:val="none" w:sz="0" w:space="0" w:color="auto"/>
        <w:left w:val="none" w:sz="0" w:space="0" w:color="auto"/>
        <w:bottom w:val="none" w:sz="0" w:space="0" w:color="auto"/>
        <w:right w:val="none" w:sz="0" w:space="0" w:color="auto"/>
      </w:divBdr>
    </w:div>
    <w:div w:id="1730155753">
      <w:bodyDiv w:val="1"/>
      <w:marLeft w:val="0"/>
      <w:marRight w:val="0"/>
      <w:marTop w:val="0"/>
      <w:marBottom w:val="0"/>
      <w:divBdr>
        <w:top w:val="none" w:sz="0" w:space="0" w:color="auto"/>
        <w:left w:val="none" w:sz="0" w:space="0" w:color="auto"/>
        <w:bottom w:val="none" w:sz="0" w:space="0" w:color="auto"/>
        <w:right w:val="none" w:sz="0" w:space="0" w:color="auto"/>
      </w:divBdr>
    </w:div>
    <w:div w:id="1730497786">
      <w:bodyDiv w:val="1"/>
      <w:marLeft w:val="0"/>
      <w:marRight w:val="0"/>
      <w:marTop w:val="0"/>
      <w:marBottom w:val="0"/>
      <w:divBdr>
        <w:top w:val="none" w:sz="0" w:space="0" w:color="auto"/>
        <w:left w:val="none" w:sz="0" w:space="0" w:color="auto"/>
        <w:bottom w:val="none" w:sz="0" w:space="0" w:color="auto"/>
        <w:right w:val="none" w:sz="0" w:space="0" w:color="auto"/>
      </w:divBdr>
    </w:div>
    <w:div w:id="1731225444">
      <w:bodyDiv w:val="1"/>
      <w:marLeft w:val="0"/>
      <w:marRight w:val="0"/>
      <w:marTop w:val="0"/>
      <w:marBottom w:val="0"/>
      <w:divBdr>
        <w:top w:val="none" w:sz="0" w:space="0" w:color="auto"/>
        <w:left w:val="none" w:sz="0" w:space="0" w:color="auto"/>
        <w:bottom w:val="none" w:sz="0" w:space="0" w:color="auto"/>
        <w:right w:val="none" w:sz="0" w:space="0" w:color="auto"/>
      </w:divBdr>
    </w:div>
    <w:div w:id="1734310090">
      <w:bodyDiv w:val="1"/>
      <w:marLeft w:val="0"/>
      <w:marRight w:val="0"/>
      <w:marTop w:val="0"/>
      <w:marBottom w:val="0"/>
      <w:divBdr>
        <w:top w:val="none" w:sz="0" w:space="0" w:color="auto"/>
        <w:left w:val="none" w:sz="0" w:space="0" w:color="auto"/>
        <w:bottom w:val="none" w:sz="0" w:space="0" w:color="auto"/>
        <w:right w:val="none" w:sz="0" w:space="0" w:color="auto"/>
      </w:divBdr>
    </w:div>
    <w:div w:id="1735658394">
      <w:bodyDiv w:val="1"/>
      <w:marLeft w:val="0"/>
      <w:marRight w:val="0"/>
      <w:marTop w:val="0"/>
      <w:marBottom w:val="0"/>
      <w:divBdr>
        <w:top w:val="none" w:sz="0" w:space="0" w:color="auto"/>
        <w:left w:val="none" w:sz="0" w:space="0" w:color="auto"/>
        <w:bottom w:val="none" w:sz="0" w:space="0" w:color="auto"/>
        <w:right w:val="none" w:sz="0" w:space="0" w:color="auto"/>
      </w:divBdr>
    </w:div>
    <w:div w:id="1773548662">
      <w:bodyDiv w:val="1"/>
      <w:marLeft w:val="0"/>
      <w:marRight w:val="0"/>
      <w:marTop w:val="0"/>
      <w:marBottom w:val="0"/>
      <w:divBdr>
        <w:top w:val="none" w:sz="0" w:space="0" w:color="auto"/>
        <w:left w:val="none" w:sz="0" w:space="0" w:color="auto"/>
        <w:bottom w:val="none" w:sz="0" w:space="0" w:color="auto"/>
        <w:right w:val="none" w:sz="0" w:space="0" w:color="auto"/>
      </w:divBdr>
    </w:div>
    <w:div w:id="1780030365">
      <w:bodyDiv w:val="1"/>
      <w:marLeft w:val="0"/>
      <w:marRight w:val="0"/>
      <w:marTop w:val="0"/>
      <w:marBottom w:val="0"/>
      <w:divBdr>
        <w:top w:val="none" w:sz="0" w:space="0" w:color="auto"/>
        <w:left w:val="none" w:sz="0" w:space="0" w:color="auto"/>
        <w:bottom w:val="none" w:sz="0" w:space="0" w:color="auto"/>
        <w:right w:val="none" w:sz="0" w:space="0" w:color="auto"/>
      </w:divBdr>
    </w:div>
    <w:div w:id="1823234654">
      <w:bodyDiv w:val="1"/>
      <w:marLeft w:val="0"/>
      <w:marRight w:val="0"/>
      <w:marTop w:val="0"/>
      <w:marBottom w:val="0"/>
      <w:divBdr>
        <w:top w:val="none" w:sz="0" w:space="0" w:color="auto"/>
        <w:left w:val="none" w:sz="0" w:space="0" w:color="auto"/>
        <w:bottom w:val="none" w:sz="0" w:space="0" w:color="auto"/>
        <w:right w:val="none" w:sz="0" w:space="0" w:color="auto"/>
      </w:divBdr>
    </w:div>
    <w:div w:id="1876188057">
      <w:bodyDiv w:val="1"/>
      <w:marLeft w:val="0"/>
      <w:marRight w:val="0"/>
      <w:marTop w:val="0"/>
      <w:marBottom w:val="0"/>
      <w:divBdr>
        <w:top w:val="none" w:sz="0" w:space="0" w:color="auto"/>
        <w:left w:val="none" w:sz="0" w:space="0" w:color="auto"/>
        <w:bottom w:val="none" w:sz="0" w:space="0" w:color="auto"/>
        <w:right w:val="none" w:sz="0" w:space="0" w:color="auto"/>
      </w:divBdr>
    </w:div>
    <w:div w:id="1955358292">
      <w:bodyDiv w:val="1"/>
      <w:marLeft w:val="0"/>
      <w:marRight w:val="0"/>
      <w:marTop w:val="0"/>
      <w:marBottom w:val="0"/>
      <w:divBdr>
        <w:top w:val="none" w:sz="0" w:space="0" w:color="auto"/>
        <w:left w:val="none" w:sz="0" w:space="0" w:color="auto"/>
        <w:bottom w:val="none" w:sz="0" w:space="0" w:color="auto"/>
        <w:right w:val="none" w:sz="0" w:space="0" w:color="auto"/>
      </w:divBdr>
    </w:div>
    <w:div w:id="2065639606">
      <w:bodyDiv w:val="1"/>
      <w:marLeft w:val="0"/>
      <w:marRight w:val="0"/>
      <w:marTop w:val="0"/>
      <w:marBottom w:val="0"/>
      <w:divBdr>
        <w:top w:val="none" w:sz="0" w:space="0" w:color="auto"/>
        <w:left w:val="none" w:sz="0" w:space="0" w:color="auto"/>
        <w:bottom w:val="none" w:sz="0" w:space="0" w:color="auto"/>
        <w:right w:val="none" w:sz="0" w:space="0" w:color="auto"/>
      </w:divBdr>
    </w:div>
    <w:div w:id="2130321077">
      <w:bodyDiv w:val="1"/>
      <w:marLeft w:val="0"/>
      <w:marRight w:val="0"/>
      <w:marTop w:val="0"/>
      <w:marBottom w:val="0"/>
      <w:divBdr>
        <w:top w:val="none" w:sz="0" w:space="0" w:color="auto"/>
        <w:left w:val="none" w:sz="0" w:space="0" w:color="auto"/>
        <w:bottom w:val="none" w:sz="0" w:space="0" w:color="auto"/>
        <w:right w:val="none" w:sz="0" w:space="0" w:color="auto"/>
      </w:divBdr>
    </w:div>
    <w:div w:id="21442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598A70794430F9926F296EAE0B659"/>
        <w:category>
          <w:name w:val="General"/>
          <w:gallery w:val="placeholder"/>
        </w:category>
        <w:types>
          <w:type w:val="bbPlcHdr"/>
        </w:types>
        <w:behaviors>
          <w:behavior w:val="content"/>
        </w:behaviors>
        <w:guid w:val="{18F03B4C-7EAC-4963-8DC8-F7C0D02C03C3}"/>
      </w:docPartPr>
      <w:docPartBody>
        <w:p w:rsidR="00010EBF" w:rsidRDefault="00F72D36" w:rsidP="00F72D36">
          <w:pPr>
            <w:pStyle w:val="540598A70794430F9926F296EAE0B659"/>
          </w:pPr>
          <w:r w:rsidRPr="00805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36"/>
    <w:rsid w:val="00006F0C"/>
    <w:rsid w:val="00010EBF"/>
    <w:rsid w:val="00047107"/>
    <w:rsid w:val="00052187"/>
    <w:rsid w:val="0005410E"/>
    <w:rsid w:val="00065042"/>
    <w:rsid w:val="00070CA6"/>
    <w:rsid w:val="00074935"/>
    <w:rsid w:val="00094E2F"/>
    <w:rsid w:val="000A2050"/>
    <w:rsid w:val="000D6208"/>
    <w:rsid w:val="000F2C91"/>
    <w:rsid w:val="0010147B"/>
    <w:rsid w:val="00103C7F"/>
    <w:rsid w:val="00115391"/>
    <w:rsid w:val="00142D55"/>
    <w:rsid w:val="0014650C"/>
    <w:rsid w:val="00150BBB"/>
    <w:rsid w:val="00152B1E"/>
    <w:rsid w:val="00184014"/>
    <w:rsid w:val="0018736B"/>
    <w:rsid w:val="00191096"/>
    <w:rsid w:val="0019277E"/>
    <w:rsid w:val="001B38A4"/>
    <w:rsid w:val="001B4FE3"/>
    <w:rsid w:val="001D0878"/>
    <w:rsid w:val="00206F85"/>
    <w:rsid w:val="002542A0"/>
    <w:rsid w:val="00254AFA"/>
    <w:rsid w:val="00264C9E"/>
    <w:rsid w:val="002834E2"/>
    <w:rsid w:val="002A0155"/>
    <w:rsid w:val="002B2178"/>
    <w:rsid w:val="002B7C56"/>
    <w:rsid w:val="002F089D"/>
    <w:rsid w:val="002F7C34"/>
    <w:rsid w:val="003508C1"/>
    <w:rsid w:val="00353077"/>
    <w:rsid w:val="003802FB"/>
    <w:rsid w:val="003B3798"/>
    <w:rsid w:val="003D47B1"/>
    <w:rsid w:val="0043340F"/>
    <w:rsid w:val="00460AD0"/>
    <w:rsid w:val="004634E9"/>
    <w:rsid w:val="00493CAE"/>
    <w:rsid w:val="004D674B"/>
    <w:rsid w:val="004F4963"/>
    <w:rsid w:val="00500E60"/>
    <w:rsid w:val="005057B6"/>
    <w:rsid w:val="00532EE3"/>
    <w:rsid w:val="0054114C"/>
    <w:rsid w:val="00547F9F"/>
    <w:rsid w:val="005C779E"/>
    <w:rsid w:val="005E2663"/>
    <w:rsid w:val="00624200"/>
    <w:rsid w:val="00691B60"/>
    <w:rsid w:val="006C263A"/>
    <w:rsid w:val="006C398A"/>
    <w:rsid w:val="00713572"/>
    <w:rsid w:val="00743604"/>
    <w:rsid w:val="00745B02"/>
    <w:rsid w:val="00755F18"/>
    <w:rsid w:val="00777EBE"/>
    <w:rsid w:val="0078309C"/>
    <w:rsid w:val="00792909"/>
    <w:rsid w:val="007958CF"/>
    <w:rsid w:val="007A2DBF"/>
    <w:rsid w:val="007B2D77"/>
    <w:rsid w:val="007B4AE0"/>
    <w:rsid w:val="007B5839"/>
    <w:rsid w:val="007C5127"/>
    <w:rsid w:val="007E4C0A"/>
    <w:rsid w:val="008102DC"/>
    <w:rsid w:val="008436B1"/>
    <w:rsid w:val="00871E47"/>
    <w:rsid w:val="00872F61"/>
    <w:rsid w:val="00881766"/>
    <w:rsid w:val="00897E52"/>
    <w:rsid w:val="008A6B15"/>
    <w:rsid w:val="008B2472"/>
    <w:rsid w:val="008B6D5A"/>
    <w:rsid w:val="008E65F5"/>
    <w:rsid w:val="008E72AA"/>
    <w:rsid w:val="009023C3"/>
    <w:rsid w:val="00991A41"/>
    <w:rsid w:val="009B14F3"/>
    <w:rsid w:val="009C6792"/>
    <w:rsid w:val="00A63F69"/>
    <w:rsid w:val="00AE5EF7"/>
    <w:rsid w:val="00B00EB3"/>
    <w:rsid w:val="00B061D6"/>
    <w:rsid w:val="00B07A1A"/>
    <w:rsid w:val="00B17CBF"/>
    <w:rsid w:val="00B353A7"/>
    <w:rsid w:val="00B45F58"/>
    <w:rsid w:val="00B51B64"/>
    <w:rsid w:val="00B57E89"/>
    <w:rsid w:val="00B74111"/>
    <w:rsid w:val="00BB0E1D"/>
    <w:rsid w:val="00BE6654"/>
    <w:rsid w:val="00BE7A84"/>
    <w:rsid w:val="00C234CF"/>
    <w:rsid w:val="00C23842"/>
    <w:rsid w:val="00C25AA8"/>
    <w:rsid w:val="00C5260B"/>
    <w:rsid w:val="00C80EFA"/>
    <w:rsid w:val="00C8211E"/>
    <w:rsid w:val="00C84A6E"/>
    <w:rsid w:val="00C8778B"/>
    <w:rsid w:val="00C9339D"/>
    <w:rsid w:val="00CB202B"/>
    <w:rsid w:val="00CB541A"/>
    <w:rsid w:val="00CC7177"/>
    <w:rsid w:val="00CE4239"/>
    <w:rsid w:val="00CE63BC"/>
    <w:rsid w:val="00CF1115"/>
    <w:rsid w:val="00D12460"/>
    <w:rsid w:val="00D36FB2"/>
    <w:rsid w:val="00D550F1"/>
    <w:rsid w:val="00DA1822"/>
    <w:rsid w:val="00DC08A2"/>
    <w:rsid w:val="00DD112A"/>
    <w:rsid w:val="00DE61AC"/>
    <w:rsid w:val="00DF05BB"/>
    <w:rsid w:val="00DF4457"/>
    <w:rsid w:val="00E4134E"/>
    <w:rsid w:val="00E4476E"/>
    <w:rsid w:val="00E537E6"/>
    <w:rsid w:val="00E54B20"/>
    <w:rsid w:val="00E667A2"/>
    <w:rsid w:val="00E853ED"/>
    <w:rsid w:val="00EA2571"/>
    <w:rsid w:val="00EA6B6A"/>
    <w:rsid w:val="00F01EDD"/>
    <w:rsid w:val="00F022EE"/>
    <w:rsid w:val="00F04E90"/>
    <w:rsid w:val="00F1773D"/>
    <w:rsid w:val="00F72D36"/>
    <w:rsid w:val="00FD0652"/>
    <w:rsid w:val="00FE204D"/>
    <w:rsid w:val="00FE75B5"/>
    <w:rsid w:val="00FF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D36"/>
    <w:rPr>
      <w:color w:val="808080"/>
    </w:rPr>
  </w:style>
  <w:style w:type="paragraph" w:customStyle="1" w:styleId="540598A70794430F9926F296EAE0B659">
    <w:name w:val="540598A70794430F9926F296EAE0B659"/>
    <w:rsid w:val="00F72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E22A475-37E4-4260-960C-26800F20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6360</Characters>
  <Application>Microsoft Office Word</Application>
  <DocSecurity>0</DocSecurity>
  <Lines>53</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Uyen LG CC</cp:lastModifiedBy>
  <cp:revision>2</cp:revision>
  <dcterms:created xsi:type="dcterms:W3CDTF">2025-11-28T08:50:00Z</dcterms:created>
  <dcterms:modified xsi:type="dcterms:W3CDTF">2025-11-28T08:50:00Z</dcterms:modified>
</cp:coreProperties>
</file>