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84110E" w:rsidRDefault="008E6DE1" w:rsidP="008E6DE1">
      <w:pPr>
        <w:pStyle w:val="BodyText"/>
        <w:spacing w:before="80" w:after="80" w:line="288" w:lineRule="auto"/>
        <w:ind w:left="0" w:firstLine="0"/>
        <w:jc w:val="both"/>
      </w:pPr>
    </w:p>
    <w:p w14:paraId="49818FCB" w14:textId="77777777" w:rsidR="008E6DE1" w:rsidRPr="0084110E"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84110E">
        <w:rPr>
          <w:rFonts w:ascii="Times New Roman" w:eastAsia="Times New Roman" w:hAnsi="Times New Roman" w:cs="Times New Roman"/>
          <w:b/>
          <w:bCs/>
          <w:color w:val="auto"/>
          <w:sz w:val="24"/>
          <w:szCs w:val="24"/>
        </w:rPr>
        <w:t>THÔNG BÁO THỰC HIỆN KHUYẾN MẠI</w:t>
      </w:r>
    </w:p>
    <w:p w14:paraId="0A76463A" w14:textId="77777777" w:rsidR="008E6DE1" w:rsidRPr="0084110E" w:rsidRDefault="008E6DE1" w:rsidP="008E6DE1">
      <w:pPr>
        <w:rPr>
          <w:sz w:val="24"/>
          <w:szCs w:val="24"/>
        </w:rPr>
      </w:pPr>
    </w:p>
    <w:p w14:paraId="7670CCA0" w14:textId="12059F3E" w:rsidR="008E6DE1" w:rsidRPr="0084110E" w:rsidRDefault="008E6DE1" w:rsidP="00504102">
      <w:pPr>
        <w:spacing w:before="80" w:after="80" w:line="288" w:lineRule="auto"/>
        <w:ind w:left="23" w:right="5"/>
        <w:jc w:val="center"/>
        <w:rPr>
          <w:b/>
          <w:sz w:val="24"/>
          <w:szCs w:val="24"/>
        </w:rPr>
      </w:pPr>
      <w:r w:rsidRPr="0084110E">
        <w:rPr>
          <w:sz w:val="24"/>
          <w:szCs w:val="24"/>
          <w:u w:val="single"/>
        </w:rPr>
        <w:t>Kính</w:t>
      </w:r>
      <w:r w:rsidRPr="0084110E">
        <w:rPr>
          <w:spacing w:val="-2"/>
          <w:sz w:val="24"/>
          <w:szCs w:val="24"/>
          <w:u w:val="single"/>
        </w:rPr>
        <w:t xml:space="preserve"> </w:t>
      </w:r>
      <w:r w:rsidRPr="0084110E">
        <w:rPr>
          <w:sz w:val="24"/>
          <w:szCs w:val="24"/>
          <w:u w:val="single"/>
        </w:rPr>
        <w:t>gửi:</w:t>
      </w:r>
      <w:r w:rsidRPr="0084110E">
        <w:rPr>
          <w:spacing w:val="58"/>
          <w:sz w:val="24"/>
          <w:szCs w:val="24"/>
        </w:rPr>
        <w:t xml:space="preserve"> </w:t>
      </w:r>
      <w:r w:rsidRPr="0084110E">
        <w:rPr>
          <w:b/>
          <w:sz w:val="24"/>
          <w:szCs w:val="24"/>
        </w:rPr>
        <w:t>Sở</w:t>
      </w:r>
      <w:r w:rsidRPr="0084110E">
        <w:rPr>
          <w:b/>
          <w:spacing w:val="-2"/>
          <w:sz w:val="24"/>
          <w:szCs w:val="24"/>
        </w:rPr>
        <w:t xml:space="preserve"> </w:t>
      </w:r>
      <w:r w:rsidRPr="0084110E">
        <w:rPr>
          <w:b/>
          <w:sz w:val="24"/>
          <w:szCs w:val="24"/>
        </w:rPr>
        <w:t>Công</w:t>
      </w:r>
      <w:r w:rsidRPr="0084110E">
        <w:rPr>
          <w:b/>
          <w:spacing w:val="-1"/>
          <w:sz w:val="24"/>
          <w:szCs w:val="24"/>
        </w:rPr>
        <w:t xml:space="preserve"> </w:t>
      </w:r>
      <w:r w:rsidRPr="0084110E">
        <w:rPr>
          <w:b/>
          <w:sz w:val="24"/>
          <w:szCs w:val="24"/>
        </w:rPr>
        <w:t>Thương</w:t>
      </w:r>
      <w:r w:rsidRPr="0084110E">
        <w:rPr>
          <w:b/>
          <w:spacing w:val="-1"/>
          <w:sz w:val="24"/>
          <w:szCs w:val="24"/>
        </w:rPr>
        <w:t xml:space="preserve"> </w:t>
      </w:r>
      <w:r w:rsidRPr="0084110E">
        <w:rPr>
          <w:b/>
          <w:sz w:val="24"/>
          <w:szCs w:val="24"/>
        </w:rPr>
        <w:t>Các</w:t>
      </w:r>
      <w:r w:rsidRPr="0084110E">
        <w:rPr>
          <w:b/>
          <w:spacing w:val="-3"/>
          <w:sz w:val="24"/>
          <w:szCs w:val="24"/>
        </w:rPr>
        <w:t xml:space="preserve"> </w:t>
      </w:r>
      <w:r w:rsidRPr="0084110E">
        <w:rPr>
          <w:b/>
          <w:sz w:val="24"/>
          <w:szCs w:val="24"/>
        </w:rPr>
        <w:t>Tỉnh/</w:t>
      </w:r>
      <w:r w:rsidRPr="0084110E">
        <w:rPr>
          <w:b/>
          <w:spacing w:val="-2"/>
          <w:sz w:val="24"/>
          <w:szCs w:val="24"/>
        </w:rPr>
        <w:t xml:space="preserve"> </w:t>
      </w:r>
      <w:r w:rsidRPr="0084110E">
        <w:rPr>
          <w:b/>
          <w:sz w:val="24"/>
          <w:szCs w:val="24"/>
        </w:rPr>
        <w:t>Thành</w:t>
      </w:r>
      <w:r w:rsidRPr="0084110E">
        <w:rPr>
          <w:b/>
          <w:spacing w:val="-3"/>
          <w:sz w:val="24"/>
          <w:szCs w:val="24"/>
        </w:rPr>
        <w:t xml:space="preserve"> </w:t>
      </w:r>
      <w:r w:rsidRPr="0084110E">
        <w:rPr>
          <w:b/>
          <w:sz w:val="24"/>
          <w:szCs w:val="24"/>
        </w:rPr>
        <w:t>phố</w:t>
      </w:r>
      <w:r w:rsidRPr="0084110E">
        <w:rPr>
          <w:b/>
          <w:spacing w:val="2"/>
          <w:sz w:val="24"/>
          <w:szCs w:val="24"/>
        </w:rPr>
        <w:t xml:space="preserve"> </w:t>
      </w:r>
      <w:r w:rsidR="00504102" w:rsidRPr="0084110E">
        <w:rPr>
          <w:b/>
          <w:spacing w:val="2"/>
          <w:sz w:val="24"/>
          <w:szCs w:val="24"/>
        </w:rPr>
        <w:t xml:space="preserve">trực thuộc </w:t>
      </w:r>
      <w:r w:rsidR="000827DB" w:rsidRPr="0084110E">
        <w:rPr>
          <w:b/>
          <w:spacing w:val="2"/>
          <w:sz w:val="24"/>
          <w:szCs w:val="24"/>
        </w:rPr>
        <w:t>Hồ Chí Minh</w:t>
      </w:r>
      <w:r w:rsidR="004F67C7" w:rsidRPr="0084110E">
        <w:rPr>
          <w:b/>
          <w:bCs/>
          <w:spacing w:val="2"/>
          <w:sz w:val="24"/>
          <w:szCs w:val="24"/>
        </w:rPr>
        <w:t>.</w:t>
      </w:r>
    </w:p>
    <w:p w14:paraId="606700BF" w14:textId="688A09CD" w:rsidR="008E6DE1" w:rsidRPr="0084110E" w:rsidRDefault="008E6DE1" w:rsidP="008E6DE1">
      <w:pPr>
        <w:pStyle w:val="BodyText"/>
        <w:spacing w:before="80" w:after="80" w:line="288" w:lineRule="auto"/>
        <w:ind w:left="200" w:firstLine="0"/>
        <w:rPr>
          <w:lang w:val="vi-VN"/>
        </w:rPr>
      </w:pPr>
      <w:r w:rsidRPr="0084110E">
        <w:t>Tên</w:t>
      </w:r>
      <w:r w:rsidRPr="0084110E">
        <w:rPr>
          <w:spacing w:val="-1"/>
        </w:rPr>
        <w:t xml:space="preserve"> </w:t>
      </w:r>
      <w:r w:rsidRPr="0084110E">
        <w:t>thương</w:t>
      </w:r>
      <w:r w:rsidRPr="0084110E">
        <w:rPr>
          <w:spacing w:val="-1"/>
        </w:rPr>
        <w:t xml:space="preserve"> </w:t>
      </w:r>
      <w:r w:rsidRPr="0084110E">
        <w:t xml:space="preserve">nhân: </w:t>
      </w:r>
      <w:r w:rsidR="009A3F64" w:rsidRPr="0084110E">
        <w:rPr>
          <w:b/>
          <w:bCs/>
        </w:rPr>
        <w:t>CÔNG</w:t>
      </w:r>
      <w:r w:rsidR="009A3F64" w:rsidRPr="0084110E">
        <w:rPr>
          <w:b/>
          <w:bCs/>
          <w:lang w:val="vi-VN"/>
        </w:rPr>
        <w:t xml:space="preserve"> TY CỔ PHẦN CON CƯNG</w:t>
      </w:r>
    </w:p>
    <w:p w14:paraId="6A948B82" w14:textId="5415C68B" w:rsidR="008E6DE1" w:rsidRPr="0084110E" w:rsidRDefault="008E6DE1" w:rsidP="008E6DE1">
      <w:pPr>
        <w:pStyle w:val="BodyText"/>
        <w:spacing w:before="80" w:after="80" w:line="288" w:lineRule="auto"/>
        <w:ind w:left="200" w:firstLine="0"/>
        <w:rPr>
          <w:lang w:val="vi-VN"/>
        </w:rPr>
      </w:pPr>
      <w:r w:rsidRPr="0084110E">
        <w:t>Địa</w:t>
      </w:r>
      <w:r w:rsidRPr="0084110E">
        <w:rPr>
          <w:spacing w:val="-2"/>
        </w:rPr>
        <w:t xml:space="preserve"> </w:t>
      </w:r>
      <w:r w:rsidRPr="0084110E">
        <w:t>chỉ</w:t>
      </w:r>
      <w:r w:rsidRPr="0084110E">
        <w:rPr>
          <w:spacing w:val="-1"/>
        </w:rPr>
        <w:t xml:space="preserve"> </w:t>
      </w:r>
      <w:r w:rsidRPr="0084110E">
        <w:t>trụ</w:t>
      </w:r>
      <w:r w:rsidRPr="0084110E">
        <w:rPr>
          <w:spacing w:val="-2"/>
        </w:rPr>
        <w:t xml:space="preserve"> </w:t>
      </w:r>
      <w:r w:rsidRPr="0084110E">
        <w:t>sở</w:t>
      </w:r>
      <w:r w:rsidRPr="0084110E">
        <w:rPr>
          <w:spacing w:val="-1"/>
        </w:rPr>
        <w:t xml:space="preserve"> </w:t>
      </w:r>
      <w:r w:rsidRPr="0084110E">
        <w:t>chính:</w:t>
      </w:r>
      <w:r w:rsidRPr="0084110E">
        <w:rPr>
          <w:spacing w:val="-2"/>
        </w:rPr>
        <w:t xml:space="preserve"> </w:t>
      </w:r>
      <w:r w:rsidR="009A3F64" w:rsidRPr="0084110E">
        <w:rPr>
          <w:spacing w:val="-2"/>
        </w:rPr>
        <w:t>66</w:t>
      </w:r>
      <w:r w:rsidR="009A3F64" w:rsidRPr="0084110E">
        <w:rPr>
          <w:spacing w:val="-2"/>
          <w:lang w:val="vi-VN"/>
        </w:rPr>
        <w:t xml:space="preserve"> Nguyễn Du, Phường Bến Nghé, Quận 1, TP. Hồ Chí Minh</w:t>
      </w:r>
    </w:p>
    <w:p w14:paraId="5FB8D82F" w14:textId="477639E4" w:rsidR="008E6DE1" w:rsidRPr="0084110E" w:rsidRDefault="008E6DE1" w:rsidP="008E6DE1">
      <w:pPr>
        <w:pStyle w:val="BodyText"/>
        <w:tabs>
          <w:tab w:val="left" w:pos="4520"/>
        </w:tabs>
        <w:spacing w:before="80" w:after="80" w:line="288" w:lineRule="auto"/>
        <w:ind w:left="200" w:firstLine="0"/>
        <w:jc w:val="both"/>
        <w:rPr>
          <w:lang w:val="vi-VN"/>
        </w:rPr>
      </w:pPr>
      <w:r w:rsidRPr="0084110E">
        <w:t>Điện</w:t>
      </w:r>
      <w:r w:rsidRPr="0084110E">
        <w:rPr>
          <w:spacing w:val="-1"/>
        </w:rPr>
        <w:t xml:space="preserve"> </w:t>
      </w:r>
      <w:r w:rsidRPr="0084110E">
        <w:t xml:space="preserve">thoại: </w:t>
      </w:r>
      <w:r w:rsidR="009A3F64" w:rsidRPr="0084110E">
        <w:t>028</w:t>
      </w:r>
      <w:r w:rsidR="009A3F64" w:rsidRPr="0084110E">
        <w:rPr>
          <w:lang w:val="vi-VN"/>
        </w:rPr>
        <w:t xml:space="preserve"> 7300 6609</w:t>
      </w:r>
      <w:r w:rsidRPr="0084110E">
        <w:tab/>
      </w:r>
    </w:p>
    <w:p w14:paraId="514A7ABC" w14:textId="0EA878A3" w:rsidR="008E6DE1" w:rsidRPr="0084110E" w:rsidRDefault="008E6DE1" w:rsidP="008E6DE1">
      <w:pPr>
        <w:pStyle w:val="BodyText"/>
        <w:spacing w:before="80" w:after="80" w:line="288" w:lineRule="auto"/>
        <w:ind w:left="200" w:firstLine="0"/>
        <w:jc w:val="both"/>
      </w:pPr>
      <w:r w:rsidRPr="0084110E">
        <w:t xml:space="preserve">Mã số thuế: </w:t>
      </w:r>
      <w:r w:rsidR="009A3F64" w:rsidRPr="0084110E">
        <w:t>0313450007</w:t>
      </w:r>
    </w:p>
    <w:p w14:paraId="39BB2499" w14:textId="718E21F7" w:rsidR="008E6DE1" w:rsidRPr="0084110E" w:rsidRDefault="00F104CF" w:rsidP="008E6DE1">
      <w:pPr>
        <w:pStyle w:val="BodyText"/>
        <w:spacing w:before="80" w:after="80" w:line="288" w:lineRule="auto"/>
        <w:ind w:left="200" w:right="20" w:firstLine="0"/>
        <w:jc w:val="both"/>
      </w:pPr>
      <w:r w:rsidRPr="0084110E">
        <w:t>Công</w:t>
      </w:r>
      <w:r w:rsidRPr="0084110E">
        <w:rPr>
          <w:lang w:val="vi-VN"/>
        </w:rPr>
        <w:t xml:space="preserve"> ty Cổ phần Con cưng</w:t>
      </w:r>
      <w:r w:rsidR="008E6DE1" w:rsidRPr="0084110E">
        <w:rPr>
          <w:spacing w:val="40"/>
        </w:rPr>
        <w:t xml:space="preserve"> </w:t>
      </w:r>
      <w:r w:rsidR="008E6DE1" w:rsidRPr="0084110E">
        <w:t>thông báo chương trình khuyến mại như sau:</w:t>
      </w:r>
    </w:p>
    <w:p w14:paraId="736585DB" w14:textId="77777777" w:rsidR="0084110E" w:rsidRPr="0084110E" w:rsidRDefault="0084110E" w:rsidP="0084110E">
      <w:pPr>
        <w:pStyle w:val="ListParagraph"/>
        <w:widowControl/>
        <w:numPr>
          <w:ilvl w:val="0"/>
          <w:numId w:val="11"/>
        </w:numPr>
        <w:autoSpaceDE/>
        <w:autoSpaceDN/>
        <w:spacing w:line="360" w:lineRule="auto"/>
        <w:ind w:left="540" w:hanging="540"/>
        <w:rPr>
          <w:b/>
          <w:bCs/>
          <w:sz w:val="24"/>
          <w:szCs w:val="24"/>
        </w:rPr>
      </w:pPr>
      <w:bookmarkStart w:id="0" w:name="_Hlk173500446"/>
      <w:bookmarkStart w:id="1" w:name="_Hlk173343159"/>
      <w:bookmarkStart w:id="2" w:name="_Hlk195278061"/>
      <w:r w:rsidRPr="0084110E">
        <w:rPr>
          <w:sz w:val="24"/>
          <w:szCs w:val="24"/>
        </w:rPr>
        <w:t>Tên chương trình khuyến mại</w:t>
      </w:r>
      <w:r w:rsidRPr="0084110E">
        <w:rPr>
          <w:sz w:val="24"/>
          <w:szCs w:val="24"/>
        </w:rPr>
        <w:tab/>
        <w:t xml:space="preserve">: </w:t>
      </w:r>
      <w:bookmarkStart w:id="3" w:name="_Hlk177486193"/>
      <w:bookmarkStart w:id="4" w:name="_Hlk181716409"/>
      <w:r w:rsidRPr="0084110E">
        <w:rPr>
          <w:b/>
          <w:bCs/>
          <w:sz w:val="24"/>
          <w:szCs w:val="24"/>
        </w:rPr>
        <w:t xml:space="preserve">Đăng ký tư vấn gói bảo hiểm nhân thọ Mặt Trời Bé Con –Tặng </w:t>
      </w:r>
      <w:bookmarkEnd w:id="3"/>
      <w:bookmarkEnd w:id="4"/>
      <w:r w:rsidRPr="0084110E">
        <w:rPr>
          <w:b/>
          <w:bCs/>
          <w:sz w:val="24"/>
          <w:szCs w:val="24"/>
        </w:rPr>
        <w:t>Phiếu quà tặng nhận Đồ Chơi Nhồi Bông tại Con Cưng trị giá đến 225.000 đồng.</w:t>
      </w:r>
    </w:p>
    <w:p w14:paraId="18CD2277" w14:textId="77777777" w:rsidR="0084110E" w:rsidRPr="0084110E" w:rsidRDefault="0084110E" w:rsidP="0084110E">
      <w:pPr>
        <w:widowControl/>
        <w:numPr>
          <w:ilvl w:val="0"/>
          <w:numId w:val="11"/>
        </w:numPr>
        <w:autoSpaceDE/>
        <w:autoSpaceDN/>
        <w:spacing w:before="120" w:after="120" w:line="360" w:lineRule="auto"/>
        <w:ind w:left="567" w:hanging="567"/>
        <w:jc w:val="both"/>
        <w:rPr>
          <w:b/>
          <w:sz w:val="24"/>
          <w:szCs w:val="24"/>
        </w:rPr>
      </w:pPr>
      <w:r w:rsidRPr="0084110E">
        <w:rPr>
          <w:sz w:val="24"/>
          <w:szCs w:val="24"/>
        </w:rPr>
        <w:t>Địa bàn (phạm vi) khuyến mại</w:t>
      </w:r>
      <w:r w:rsidRPr="0084110E">
        <w:rPr>
          <w:sz w:val="24"/>
          <w:szCs w:val="24"/>
        </w:rPr>
        <w:tab/>
        <w:t>: Hệ thống cửa hàng Con Cưng trên địa bàn các Tỉnh, Thành phố: Thành phố Hồ Chí Minh</w:t>
      </w:r>
      <w:r w:rsidRPr="0084110E">
        <w:rPr>
          <w:bCs/>
          <w:sz w:val="24"/>
          <w:szCs w:val="24"/>
        </w:rPr>
        <w:t xml:space="preserve"> (mới)</w:t>
      </w:r>
    </w:p>
    <w:p w14:paraId="10AFE51B" w14:textId="77777777" w:rsidR="0084110E" w:rsidRPr="0084110E" w:rsidRDefault="0084110E" w:rsidP="0084110E">
      <w:pPr>
        <w:pStyle w:val="ListParagraph"/>
        <w:widowControl/>
        <w:numPr>
          <w:ilvl w:val="0"/>
          <w:numId w:val="11"/>
        </w:numPr>
        <w:autoSpaceDE/>
        <w:autoSpaceDN/>
        <w:spacing w:line="360" w:lineRule="auto"/>
        <w:ind w:left="567" w:hanging="567"/>
        <w:rPr>
          <w:noProof/>
          <w:sz w:val="24"/>
          <w:szCs w:val="24"/>
          <w:lang w:eastAsia="vi-VN"/>
        </w:rPr>
      </w:pPr>
      <w:r w:rsidRPr="0084110E">
        <w:rPr>
          <w:sz w:val="24"/>
          <w:szCs w:val="24"/>
        </w:rPr>
        <w:t>Hình thức khuyến mại</w:t>
      </w:r>
      <w:r w:rsidRPr="0084110E">
        <w:rPr>
          <w:sz w:val="24"/>
          <w:szCs w:val="24"/>
        </w:rPr>
        <w:tab/>
      </w:r>
      <w:r w:rsidRPr="0084110E">
        <w:rPr>
          <w:sz w:val="24"/>
          <w:szCs w:val="24"/>
        </w:rPr>
        <w:tab/>
        <w:t xml:space="preserve">: </w:t>
      </w:r>
      <w:r w:rsidRPr="0084110E">
        <w:rPr>
          <w:noProof/>
          <w:sz w:val="24"/>
          <w:szCs w:val="24"/>
          <w:lang w:eastAsia="vi-VN"/>
        </w:rPr>
        <w:t xml:space="preserve"> Tặng hàng hóa, cung ứng dịch vụ không thu tiền có kèm theo việc mua bán hàng hóa, cung ứng dịch vụ. </w:t>
      </w:r>
    </w:p>
    <w:p w14:paraId="46F5074A" w14:textId="77777777" w:rsidR="0084110E" w:rsidRPr="0084110E" w:rsidRDefault="0084110E" w:rsidP="0084110E">
      <w:pPr>
        <w:widowControl/>
        <w:numPr>
          <w:ilvl w:val="0"/>
          <w:numId w:val="11"/>
        </w:numPr>
        <w:autoSpaceDE/>
        <w:autoSpaceDN/>
        <w:spacing w:before="120" w:after="120" w:line="360" w:lineRule="auto"/>
        <w:jc w:val="both"/>
        <w:rPr>
          <w:sz w:val="24"/>
          <w:szCs w:val="24"/>
        </w:rPr>
      </w:pPr>
      <w:r w:rsidRPr="0084110E">
        <w:rPr>
          <w:sz w:val="24"/>
          <w:szCs w:val="24"/>
        </w:rPr>
        <w:t>Thời gian khuyến mại</w:t>
      </w:r>
      <w:r w:rsidRPr="0084110E">
        <w:rPr>
          <w:sz w:val="24"/>
          <w:szCs w:val="24"/>
        </w:rPr>
        <w:tab/>
      </w:r>
      <w:r w:rsidRPr="0084110E">
        <w:rPr>
          <w:sz w:val="24"/>
          <w:szCs w:val="24"/>
        </w:rPr>
        <w:tab/>
        <w:t>:  Từ ngày 20</w:t>
      </w:r>
      <w:r w:rsidRPr="0084110E">
        <w:rPr>
          <w:sz w:val="24"/>
          <w:szCs w:val="24"/>
          <w:lang w:val="vi-VN"/>
        </w:rPr>
        <w:t>/</w:t>
      </w:r>
      <w:r w:rsidRPr="0084110E">
        <w:rPr>
          <w:sz w:val="24"/>
          <w:szCs w:val="24"/>
        </w:rPr>
        <w:t>12</w:t>
      </w:r>
      <w:r w:rsidRPr="0084110E">
        <w:rPr>
          <w:sz w:val="24"/>
          <w:szCs w:val="24"/>
          <w:lang w:val="vi-VN"/>
        </w:rPr>
        <w:t>/202</w:t>
      </w:r>
      <w:r w:rsidRPr="0084110E">
        <w:rPr>
          <w:sz w:val="24"/>
          <w:szCs w:val="24"/>
        </w:rPr>
        <w:t>5</w:t>
      </w:r>
      <w:r w:rsidRPr="0084110E">
        <w:rPr>
          <w:sz w:val="24"/>
          <w:szCs w:val="24"/>
          <w:lang w:val="vi-VN"/>
        </w:rPr>
        <w:t xml:space="preserve"> – </w:t>
      </w:r>
      <w:r w:rsidRPr="0084110E">
        <w:rPr>
          <w:sz w:val="24"/>
          <w:szCs w:val="24"/>
        </w:rPr>
        <w:t>31</w:t>
      </w:r>
      <w:r w:rsidRPr="0084110E">
        <w:rPr>
          <w:sz w:val="24"/>
          <w:szCs w:val="24"/>
          <w:lang w:val="vi-VN"/>
        </w:rPr>
        <w:t>/</w:t>
      </w:r>
      <w:r w:rsidRPr="0084110E">
        <w:rPr>
          <w:sz w:val="24"/>
          <w:szCs w:val="24"/>
        </w:rPr>
        <w:t>12</w:t>
      </w:r>
      <w:r w:rsidRPr="0084110E">
        <w:rPr>
          <w:sz w:val="24"/>
          <w:szCs w:val="24"/>
          <w:lang w:val="vi-VN"/>
        </w:rPr>
        <w:t>/202</w:t>
      </w:r>
      <w:r w:rsidRPr="0084110E">
        <w:rPr>
          <w:sz w:val="24"/>
          <w:szCs w:val="24"/>
        </w:rPr>
        <w:t>5</w:t>
      </w:r>
    </w:p>
    <w:p w14:paraId="41256A7D" w14:textId="77777777" w:rsidR="0084110E" w:rsidRPr="0084110E" w:rsidRDefault="0084110E" w:rsidP="0084110E">
      <w:pPr>
        <w:widowControl/>
        <w:numPr>
          <w:ilvl w:val="0"/>
          <w:numId w:val="11"/>
        </w:numPr>
        <w:autoSpaceDE/>
        <w:autoSpaceDN/>
        <w:spacing w:before="120"/>
        <w:rPr>
          <w:noProof/>
          <w:sz w:val="24"/>
          <w:szCs w:val="24"/>
          <w:lang w:val="vi-VN" w:eastAsia="vi-VN"/>
        </w:rPr>
      </w:pPr>
      <w:r w:rsidRPr="0084110E">
        <w:rPr>
          <w:sz w:val="24"/>
          <w:szCs w:val="24"/>
        </w:rPr>
        <w:t>Hàng hóa dịch vụ khuyến mại</w:t>
      </w:r>
      <w:r w:rsidRPr="0084110E">
        <w:rPr>
          <w:sz w:val="24"/>
          <w:szCs w:val="24"/>
        </w:rPr>
        <w:tab/>
        <w:t xml:space="preserve">:   </w:t>
      </w:r>
      <w:r w:rsidRPr="0084110E">
        <w:rPr>
          <w:noProof/>
          <w:sz w:val="24"/>
          <w:szCs w:val="24"/>
          <w:lang w:eastAsia="vi-VN"/>
        </w:rPr>
        <w:t xml:space="preserve"> </w:t>
      </w:r>
      <w:r w:rsidRPr="0084110E">
        <w:rPr>
          <w:noProof/>
          <w:sz w:val="24"/>
          <w:szCs w:val="24"/>
          <w:lang w:val="vi-VN" w:eastAsia="vi-VN"/>
        </w:rPr>
        <w:t xml:space="preserve">Các sản phẩm bảo hiểm nhân thọ của Sun Life VN được phân phối qua Kênh phân phối Con Cưng từ ngày 20/12/2025 trên địa bàn nêu tại Mục 2 trên, gồm: </w:t>
      </w:r>
    </w:p>
    <w:p w14:paraId="5373179F" w14:textId="77777777" w:rsidR="0084110E" w:rsidRPr="00BF0CA4" w:rsidRDefault="0084110E" w:rsidP="0084110E">
      <w:pPr>
        <w:spacing w:before="120" w:after="120" w:line="360" w:lineRule="auto"/>
        <w:ind w:left="360"/>
        <w:jc w:val="both"/>
        <w:rPr>
          <w:noProof/>
          <w:sz w:val="24"/>
          <w:szCs w:val="24"/>
          <w:lang w:val="vi-VN" w:eastAsia="vi-VN"/>
        </w:rPr>
      </w:pPr>
      <w:r w:rsidRPr="00BF0CA4">
        <w:rPr>
          <w:noProof/>
          <w:sz w:val="24"/>
          <w:szCs w:val="24"/>
          <w:lang w:val="vi-VN" w:eastAsia="vi-VN"/>
        </w:rPr>
        <w:t>(i)</w:t>
      </w:r>
      <w:r w:rsidRPr="0084110E">
        <w:rPr>
          <w:noProof/>
          <w:sz w:val="24"/>
          <w:szCs w:val="24"/>
          <w:lang w:eastAsia="vi-VN"/>
        </w:rPr>
        <w:t xml:space="preserve"> </w:t>
      </w:r>
      <w:r w:rsidRPr="00BF0CA4">
        <w:rPr>
          <w:noProof/>
          <w:sz w:val="24"/>
          <w:szCs w:val="24"/>
          <w:lang w:val="vi-VN" w:eastAsia="vi-VN"/>
        </w:rPr>
        <w:t>Sản phẩm bảo hiểm chính: SUN – Vì Nhà Mình</w:t>
      </w:r>
    </w:p>
    <w:p w14:paraId="015E2348" w14:textId="77777777" w:rsidR="0084110E" w:rsidRPr="00BF0CA4" w:rsidRDefault="0084110E" w:rsidP="0084110E">
      <w:pPr>
        <w:spacing w:before="120" w:after="120" w:line="360" w:lineRule="auto"/>
        <w:ind w:left="360"/>
        <w:jc w:val="both"/>
        <w:rPr>
          <w:noProof/>
          <w:sz w:val="24"/>
          <w:szCs w:val="24"/>
          <w:lang w:val="vi-VN" w:eastAsia="vi-VN"/>
        </w:rPr>
      </w:pPr>
      <w:r w:rsidRPr="00BF0CA4">
        <w:rPr>
          <w:noProof/>
          <w:sz w:val="24"/>
          <w:szCs w:val="24"/>
          <w:lang w:val="vi-VN" w:eastAsia="vi-VN"/>
        </w:rPr>
        <w:t>(ii)</w:t>
      </w:r>
      <w:r w:rsidRPr="00BF0CA4">
        <w:rPr>
          <w:noProof/>
          <w:sz w:val="24"/>
          <w:szCs w:val="24"/>
          <w:lang w:val="vi-VN" w:eastAsia="vi-VN"/>
        </w:rPr>
        <w:tab/>
        <w:t>Sản phẩm bảo hiểm bán kèm: Bảo hiểm bán kèm – Sống Chất 2.0</w:t>
      </w:r>
    </w:p>
    <w:p w14:paraId="137C1F95" w14:textId="77777777" w:rsidR="0084110E" w:rsidRPr="00BF0CA4" w:rsidRDefault="0084110E" w:rsidP="0084110E">
      <w:pPr>
        <w:spacing w:before="120" w:after="120" w:line="360" w:lineRule="auto"/>
        <w:ind w:left="360"/>
        <w:jc w:val="both"/>
        <w:rPr>
          <w:noProof/>
          <w:sz w:val="24"/>
          <w:szCs w:val="24"/>
          <w:lang w:val="vi-VN" w:eastAsia="vi-VN"/>
        </w:rPr>
      </w:pPr>
      <w:r w:rsidRPr="00BF0CA4">
        <w:rPr>
          <w:noProof/>
          <w:sz w:val="24"/>
          <w:szCs w:val="24"/>
          <w:lang w:val="vi-VN" w:eastAsia="vi-VN"/>
        </w:rPr>
        <w:t>(iii)</w:t>
      </w:r>
      <w:r w:rsidRPr="00BF0CA4">
        <w:rPr>
          <w:noProof/>
          <w:sz w:val="24"/>
          <w:szCs w:val="24"/>
          <w:lang w:val="vi-VN" w:eastAsia="vi-VN"/>
        </w:rPr>
        <w:tab/>
      </w:r>
      <w:r w:rsidRPr="0084110E">
        <w:rPr>
          <w:noProof/>
          <w:sz w:val="24"/>
          <w:szCs w:val="24"/>
          <w:lang w:eastAsia="vi-VN"/>
        </w:rPr>
        <w:t xml:space="preserve"> </w:t>
      </w:r>
      <w:r w:rsidRPr="00BF0CA4">
        <w:rPr>
          <w:noProof/>
          <w:sz w:val="24"/>
          <w:szCs w:val="24"/>
          <w:lang w:val="vi-VN" w:eastAsia="vi-VN"/>
        </w:rPr>
        <w:t>Sản phẩm bảo hiểm bán kèm: Bảo hiểm bán kèm – Sống An 2.0</w:t>
      </w:r>
    </w:p>
    <w:p w14:paraId="1BD440DE" w14:textId="77777777" w:rsidR="0084110E" w:rsidRPr="00BF0CA4" w:rsidRDefault="0084110E" w:rsidP="0084110E">
      <w:pPr>
        <w:spacing w:before="120" w:after="120" w:line="360" w:lineRule="auto"/>
        <w:ind w:left="360"/>
        <w:jc w:val="both"/>
        <w:rPr>
          <w:noProof/>
          <w:sz w:val="24"/>
          <w:szCs w:val="24"/>
          <w:lang w:val="vi-VN" w:eastAsia="vi-VN"/>
        </w:rPr>
      </w:pPr>
      <w:r w:rsidRPr="00BF0CA4">
        <w:rPr>
          <w:noProof/>
          <w:sz w:val="24"/>
          <w:szCs w:val="24"/>
          <w:lang w:val="vi-VN" w:eastAsia="vi-VN"/>
        </w:rPr>
        <w:t>(iv)</w:t>
      </w:r>
      <w:r w:rsidRPr="0084110E">
        <w:rPr>
          <w:noProof/>
          <w:sz w:val="24"/>
          <w:szCs w:val="24"/>
          <w:lang w:eastAsia="vi-VN"/>
        </w:rPr>
        <w:t xml:space="preserve"> </w:t>
      </w:r>
      <w:r w:rsidRPr="00BF0CA4">
        <w:rPr>
          <w:noProof/>
          <w:sz w:val="24"/>
          <w:szCs w:val="24"/>
          <w:lang w:val="vi-VN" w:eastAsia="vi-VN"/>
        </w:rPr>
        <w:t>Sản phẩm bảo hiểm bán kèm: Bảo hiểm bán kèm – Sống vững</w:t>
      </w:r>
    </w:p>
    <w:p w14:paraId="38C94A4C" w14:textId="77777777" w:rsidR="0084110E" w:rsidRPr="00BF0CA4" w:rsidRDefault="0084110E" w:rsidP="0084110E">
      <w:pPr>
        <w:spacing w:before="120" w:after="120" w:line="360" w:lineRule="auto"/>
        <w:ind w:left="360"/>
        <w:jc w:val="both"/>
        <w:rPr>
          <w:noProof/>
          <w:sz w:val="24"/>
          <w:szCs w:val="24"/>
          <w:lang w:val="vi-VN" w:eastAsia="vi-VN"/>
        </w:rPr>
      </w:pPr>
      <w:r w:rsidRPr="00BF0CA4">
        <w:rPr>
          <w:noProof/>
          <w:sz w:val="24"/>
          <w:szCs w:val="24"/>
          <w:lang w:val="vi-VN" w:eastAsia="vi-VN"/>
        </w:rPr>
        <w:t>(v)</w:t>
      </w:r>
      <w:r w:rsidRPr="0084110E">
        <w:rPr>
          <w:noProof/>
          <w:sz w:val="24"/>
          <w:szCs w:val="24"/>
          <w:lang w:eastAsia="vi-VN"/>
        </w:rPr>
        <w:t xml:space="preserve"> </w:t>
      </w:r>
      <w:r w:rsidRPr="00BF0CA4">
        <w:rPr>
          <w:noProof/>
          <w:sz w:val="24"/>
          <w:szCs w:val="24"/>
          <w:lang w:val="vi-VN" w:eastAsia="vi-VN"/>
        </w:rPr>
        <w:t>Sản phẩm bảo hiểm bán kèm: Bảo hiểm bán kèm – Sống chắc</w:t>
      </w:r>
    </w:p>
    <w:p w14:paraId="1D3405F0" w14:textId="77777777" w:rsidR="0084110E" w:rsidRPr="00BF0CA4" w:rsidRDefault="0084110E" w:rsidP="0084110E">
      <w:pPr>
        <w:spacing w:before="120" w:after="120" w:line="360" w:lineRule="auto"/>
        <w:ind w:left="360"/>
        <w:jc w:val="both"/>
        <w:rPr>
          <w:noProof/>
          <w:sz w:val="24"/>
          <w:szCs w:val="24"/>
          <w:lang w:val="vi-VN" w:eastAsia="vi-VN"/>
        </w:rPr>
      </w:pPr>
      <w:r w:rsidRPr="00BF0CA4">
        <w:rPr>
          <w:noProof/>
          <w:sz w:val="24"/>
          <w:szCs w:val="24"/>
          <w:lang w:val="vi-VN" w:eastAsia="vi-VN"/>
        </w:rPr>
        <w:t>(vi)</w:t>
      </w:r>
      <w:r w:rsidRPr="0084110E">
        <w:rPr>
          <w:noProof/>
          <w:sz w:val="24"/>
          <w:szCs w:val="24"/>
          <w:lang w:eastAsia="vi-VN"/>
        </w:rPr>
        <w:t xml:space="preserve"> </w:t>
      </w:r>
      <w:r w:rsidRPr="00BF0CA4">
        <w:rPr>
          <w:noProof/>
          <w:sz w:val="24"/>
          <w:szCs w:val="24"/>
          <w:lang w:val="vi-VN" w:eastAsia="vi-VN"/>
        </w:rPr>
        <w:t>Sản phẩm bảo hiểm bán kèm: Bảo hiểm bán kèm – Tử kỳ</w:t>
      </w:r>
    </w:p>
    <w:p w14:paraId="6FD48C85" w14:textId="77777777" w:rsidR="0084110E" w:rsidRPr="0084110E" w:rsidRDefault="0084110E" w:rsidP="0084110E">
      <w:pPr>
        <w:spacing w:before="120" w:after="120" w:line="360" w:lineRule="auto"/>
        <w:ind w:left="360"/>
        <w:jc w:val="both"/>
        <w:rPr>
          <w:sz w:val="24"/>
          <w:szCs w:val="24"/>
        </w:rPr>
      </w:pPr>
      <w:r w:rsidRPr="0084110E">
        <w:rPr>
          <w:noProof/>
          <w:sz w:val="24"/>
          <w:szCs w:val="24"/>
          <w:lang w:val="vi-VN" w:eastAsia="vi-VN"/>
        </w:rPr>
        <w:t>(vii)</w:t>
      </w:r>
      <w:r w:rsidRPr="0084110E">
        <w:rPr>
          <w:noProof/>
          <w:sz w:val="24"/>
          <w:szCs w:val="24"/>
          <w:lang w:eastAsia="vi-VN"/>
        </w:rPr>
        <w:t xml:space="preserve"> </w:t>
      </w:r>
      <w:r w:rsidRPr="0084110E">
        <w:rPr>
          <w:noProof/>
          <w:sz w:val="24"/>
          <w:szCs w:val="24"/>
          <w:lang w:val="vi-VN" w:eastAsia="vi-VN"/>
        </w:rPr>
        <w:t>Sản phẩm bảo hiểm bán kèm: Bảo hiểm bán kèm – Hỗ trợ đóng phí</w:t>
      </w:r>
    </w:p>
    <w:p w14:paraId="481FBD55" w14:textId="77777777" w:rsidR="0084110E" w:rsidRPr="0084110E" w:rsidRDefault="0084110E" w:rsidP="0084110E">
      <w:pPr>
        <w:pStyle w:val="ListParagraph"/>
        <w:widowControl/>
        <w:numPr>
          <w:ilvl w:val="0"/>
          <w:numId w:val="11"/>
        </w:numPr>
        <w:autoSpaceDE/>
        <w:autoSpaceDN/>
        <w:spacing w:before="120" w:after="120" w:line="360" w:lineRule="auto"/>
        <w:jc w:val="both"/>
        <w:rPr>
          <w:noProof/>
          <w:sz w:val="24"/>
          <w:szCs w:val="24"/>
          <w:lang w:val="vi-VN" w:eastAsia="vi-VN"/>
        </w:rPr>
      </w:pPr>
      <w:r w:rsidRPr="0084110E">
        <w:rPr>
          <w:kern w:val="2"/>
          <w:sz w:val="24"/>
          <w:szCs w:val="24"/>
          <w14:ligatures w14:val="standardContextual"/>
        </w:rPr>
        <w:t xml:space="preserve">Hàng hóa, dịch vụ dùng để khuyến mại: </w:t>
      </w:r>
    </w:p>
    <w:tbl>
      <w:tblPr>
        <w:tblStyle w:val="TableGrid0"/>
        <w:tblW w:w="9800" w:type="dxa"/>
        <w:tblInd w:w="5" w:type="dxa"/>
        <w:tblCellMar>
          <w:top w:w="9" w:type="dxa"/>
          <w:left w:w="108" w:type="dxa"/>
          <w:right w:w="48" w:type="dxa"/>
        </w:tblCellMar>
        <w:tblLook w:val="04A0" w:firstRow="1" w:lastRow="0" w:firstColumn="1" w:lastColumn="0" w:noHBand="0" w:noVBand="1"/>
      </w:tblPr>
      <w:tblGrid>
        <w:gridCol w:w="798"/>
        <w:gridCol w:w="4395"/>
        <w:gridCol w:w="1217"/>
        <w:gridCol w:w="1429"/>
        <w:gridCol w:w="1961"/>
      </w:tblGrid>
      <w:tr w:rsidR="0084110E" w:rsidRPr="0084110E" w14:paraId="03D8B302" w14:textId="77777777" w:rsidTr="00935487">
        <w:trPr>
          <w:trHeight w:val="1390"/>
        </w:trPr>
        <w:tc>
          <w:tcPr>
            <w:tcW w:w="798" w:type="dxa"/>
            <w:tcBorders>
              <w:top w:val="single" w:sz="4" w:space="0" w:color="000000"/>
              <w:left w:val="single" w:sz="4" w:space="0" w:color="000000"/>
              <w:bottom w:val="single" w:sz="4" w:space="0" w:color="000000"/>
              <w:right w:val="single" w:sz="4" w:space="0" w:color="000000"/>
            </w:tcBorders>
          </w:tcPr>
          <w:p w14:paraId="04AF38D4" w14:textId="77777777" w:rsidR="0084110E" w:rsidRPr="0084110E" w:rsidRDefault="0084110E" w:rsidP="00935487">
            <w:pPr>
              <w:spacing w:line="259" w:lineRule="auto"/>
              <w:jc w:val="center"/>
              <w:rPr>
                <w:b/>
                <w:kern w:val="2"/>
                <w:sz w:val="24"/>
                <w:szCs w:val="24"/>
                <w14:ligatures w14:val="standardContextual"/>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5123D36A" w14:textId="77777777" w:rsidR="0084110E" w:rsidRPr="0084110E" w:rsidRDefault="0084110E" w:rsidP="00935487">
            <w:pPr>
              <w:spacing w:line="259" w:lineRule="auto"/>
              <w:jc w:val="center"/>
              <w:rPr>
                <w:kern w:val="2"/>
                <w:sz w:val="24"/>
                <w:szCs w:val="24"/>
                <w14:ligatures w14:val="standardContextual"/>
              </w:rPr>
            </w:pPr>
            <w:r w:rsidRPr="0084110E">
              <w:rPr>
                <w:b/>
                <w:kern w:val="2"/>
                <w:sz w:val="24"/>
                <w:szCs w:val="24"/>
                <w14:ligatures w14:val="standardContextual"/>
              </w:rPr>
              <w:t>Hàng hóa dịch vụ dùng để khuyến mại</w:t>
            </w:r>
          </w:p>
        </w:tc>
        <w:tc>
          <w:tcPr>
            <w:tcW w:w="1217" w:type="dxa"/>
            <w:tcBorders>
              <w:top w:val="single" w:sz="4" w:space="0" w:color="000000"/>
              <w:left w:val="single" w:sz="4" w:space="0" w:color="000000"/>
              <w:bottom w:val="single" w:sz="4" w:space="0" w:color="000000"/>
              <w:right w:val="single" w:sz="4" w:space="0" w:color="000000"/>
            </w:tcBorders>
            <w:vAlign w:val="center"/>
          </w:tcPr>
          <w:p w14:paraId="66725E66" w14:textId="77777777" w:rsidR="0084110E" w:rsidRPr="0084110E" w:rsidRDefault="0084110E" w:rsidP="00935487">
            <w:pPr>
              <w:spacing w:after="15" w:line="259" w:lineRule="auto"/>
              <w:ind w:right="62"/>
              <w:jc w:val="center"/>
              <w:rPr>
                <w:kern w:val="2"/>
                <w:sz w:val="24"/>
                <w:szCs w:val="24"/>
                <w14:ligatures w14:val="standardContextual"/>
              </w:rPr>
            </w:pPr>
            <w:r w:rsidRPr="0084110E">
              <w:rPr>
                <w:b/>
                <w:kern w:val="2"/>
                <w:sz w:val="24"/>
                <w:szCs w:val="24"/>
                <w14:ligatures w14:val="standardContextual"/>
              </w:rPr>
              <w:t>Trị giá</w:t>
            </w:r>
          </w:p>
          <w:p w14:paraId="4C9C678A" w14:textId="77777777" w:rsidR="0084110E" w:rsidRPr="0084110E" w:rsidRDefault="0084110E" w:rsidP="00935487">
            <w:pPr>
              <w:spacing w:line="259" w:lineRule="auto"/>
              <w:ind w:right="62"/>
              <w:jc w:val="center"/>
              <w:rPr>
                <w:kern w:val="2"/>
                <w:sz w:val="24"/>
                <w:szCs w:val="24"/>
                <w14:ligatures w14:val="standardContextual"/>
              </w:rPr>
            </w:pPr>
            <w:r w:rsidRPr="0084110E">
              <w:rPr>
                <w:kern w:val="2"/>
                <w:sz w:val="24"/>
                <w:szCs w:val="24"/>
                <w14:ligatures w14:val="standardContextual"/>
              </w:rPr>
              <w:t>(VNĐ)</w:t>
            </w:r>
          </w:p>
        </w:tc>
        <w:tc>
          <w:tcPr>
            <w:tcW w:w="1429" w:type="dxa"/>
            <w:tcBorders>
              <w:top w:val="single" w:sz="4" w:space="0" w:color="000000"/>
              <w:left w:val="single" w:sz="4" w:space="0" w:color="000000"/>
              <w:bottom w:val="single" w:sz="4" w:space="0" w:color="000000"/>
              <w:right w:val="single" w:sz="4" w:space="0" w:color="000000"/>
            </w:tcBorders>
            <w:vAlign w:val="center"/>
          </w:tcPr>
          <w:p w14:paraId="273CF5F9" w14:textId="77777777" w:rsidR="0084110E" w:rsidRPr="0084110E" w:rsidRDefault="0084110E" w:rsidP="00935487">
            <w:pPr>
              <w:spacing w:line="259" w:lineRule="auto"/>
              <w:ind w:left="24" w:right="24"/>
              <w:jc w:val="center"/>
              <w:rPr>
                <w:kern w:val="2"/>
                <w:sz w:val="24"/>
                <w:szCs w:val="24"/>
                <w14:ligatures w14:val="standardContextual"/>
              </w:rPr>
            </w:pPr>
            <w:r w:rsidRPr="0084110E">
              <w:rPr>
                <w:b/>
                <w:kern w:val="2"/>
                <w:sz w:val="24"/>
                <w:szCs w:val="24"/>
                <w14:ligatures w14:val="standardContextual"/>
              </w:rPr>
              <w:t>Số lượng quà tặng tối đa</w:t>
            </w:r>
          </w:p>
        </w:tc>
        <w:tc>
          <w:tcPr>
            <w:tcW w:w="1961" w:type="dxa"/>
            <w:tcBorders>
              <w:top w:val="single" w:sz="4" w:space="0" w:color="000000"/>
              <w:left w:val="single" w:sz="4" w:space="0" w:color="000000"/>
              <w:bottom w:val="single" w:sz="4" w:space="0" w:color="000000"/>
              <w:right w:val="single" w:sz="4" w:space="0" w:color="000000"/>
            </w:tcBorders>
            <w:vAlign w:val="center"/>
          </w:tcPr>
          <w:p w14:paraId="68B506F4" w14:textId="77777777" w:rsidR="0084110E" w:rsidRPr="0084110E" w:rsidRDefault="0084110E" w:rsidP="00935487">
            <w:pPr>
              <w:spacing w:line="259" w:lineRule="auto"/>
              <w:ind w:left="53" w:right="286" w:firstLine="46"/>
              <w:jc w:val="center"/>
              <w:rPr>
                <w:kern w:val="2"/>
                <w:sz w:val="24"/>
                <w:szCs w:val="24"/>
                <w14:ligatures w14:val="standardContextual"/>
              </w:rPr>
            </w:pPr>
            <w:r w:rsidRPr="0084110E">
              <w:rPr>
                <w:b/>
                <w:kern w:val="2"/>
                <w:sz w:val="24"/>
                <w:szCs w:val="24"/>
                <w14:ligatures w14:val="standardContextual"/>
              </w:rPr>
              <w:t>Tổng giá trị tối đa của chương trình khuyến mại (VNĐ)</w:t>
            </w:r>
          </w:p>
        </w:tc>
      </w:tr>
      <w:tr w:rsidR="0084110E" w:rsidRPr="0084110E" w14:paraId="530366B7" w14:textId="77777777" w:rsidTr="00935487">
        <w:trPr>
          <w:trHeight w:val="503"/>
        </w:trPr>
        <w:tc>
          <w:tcPr>
            <w:tcW w:w="798" w:type="dxa"/>
            <w:tcBorders>
              <w:top w:val="single" w:sz="4" w:space="0" w:color="000000"/>
              <w:left w:val="single" w:sz="4" w:space="0" w:color="000000"/>
              <w:bottom w:val="single" w:sz="4" w:space="0" w:color="000000"/>
              <w:right w:val="single" w:sz="4" w:space="0" w:color="000000"/>
            </w:tcBorders>
            <w:vAlign w:val="center"/>
          </w:tcPr>
          <w:p w14:paraId="2B580A93" w14:textId="77777777" w:rsidR="0084110E" w:rsidRPr="0084110E" w:rsidRDefault="0084110E" w:rsidP="00935487">
            <w:pPr>
              <w:spacing w:line="250" w:lineRule="auto"/>
              <w:ind w:right="60"/>
              <w:jc w:val="center"/>
              <w:rPr>
                <w:kern w:val="2"/>
                <w:sz w:val="24"/>
                <w:szCs w:val="24"/>
                <w14:ligatures w14:val="standardContextual"/>
              </w:rPr>
            </w:pPr>
            <w:r w:rsidRPr="0084110E">
              <w:rPr>
                <w:kern w:val="2"/>
                <w:sz w:val="24"/>
                <w:szCs w:val="24"/>
                <w14:ligatures w14:val="standardContextual"/>
              </w:rPr>
              <w:t>1</w:t>
            </w:r>
          </w:p>
        </w:tc>
        <w:tc>
          <w:tcPr>
            <w:tcW w:w="4395" w:type="dxa"/>
            <w:tcBorders>
              <w:top w:val="single" w:sz="4" w:space="0" w:color="000000"/>
              <w:left w:val="single" w:sz="4" w:space="0" w:color="000000"/>
              <w:bottom w:val="single" w:sz="4" w:space="0" w:color="000000"/>
              <w:right w:val="single" w:sz="4" w:space="0" w:color="000000"/>
            </w:tcBorders>
            <w:vAlign w:val="center"/>
          </w:tcPr>
          <w:p w14:paraId="6B9A81BE" w14:textId="77777777" w:rsidR="0084110E" w:rsidRPr="0084110E" w:rsidRDefault="0084110E" w:rsidP="00935487">
            <w:pPr>
              <w:spacing w:line="250" w:lineRule="auto"/>
              <w:ind w:right="60"/>
              <w:rPr>
                <w:kern w:val="2"/>
                <w:sz w:val="24"/>
                <w:szCs w:val="24"/>
                <w14:ligatures w14:val="standardContextual"/>
              </w:rPr>
            </w:pPr>
            <w:r w:rsidRPr="0084110E">
              <w:rPr>
                <w:kern w:val="2"/>
                <w:sz w:val="24"/>
                <w:szCs w:val="24"/>
                <w14:ligatures w14:val="standardContextual"/>
              </w:rPr>
              <w:t>Phiếu quà tặng nhận đồ chơi nhồi bông trị giá đến 225.000 đồng</w:t>
            </w:r>
          </w:p>
        </w:tc>
        <w:tc>
          <w:tcPr>
            <w:tcW w:w="1217" w:type="dxa"/>
            <w:tcBorders>
              <w:top w:val="single" w:sz="4" w:space="0" w:color="000000"/>
              <w:left w:val="single" w:sz="4" w:space="0" w:color="000000"/>
              <w:bottom w:val="single" w:sz="4" w:space="0" w:color="000000"/>
              <w:right w:val="single" w:sz="4" w:space="0" w:color="000000"/>
            </w:tcBorders>
            <w:vAlign w:val="center"/>
          </w:tcPr>
          <w:p w14:paraId="217035C9" w14:textId="77777777" w:rsidR="0084110E" w:rsidRPr="0084110E" w:rsidRDefault="0084110E" w:rsidP="00935487">
            <w:pPr>
              <w:spacing w:line="259" w:lineRule="auto"/>
              <w:ind w:right="60"/>
              <w:jc w:val="center"/>
              <w:rPr>
                <w:kern w:val="2"/>
                <w:sz w:val="24"/>
                <w:szCs w:val="24"/>
                <w14:ligatures w14:val="standardContextual"/>
              </w:rPr>
            </w:pPr>
            <w:r w:rsidRPr="0084110E">
              <w:rPr>
                <w:kern w:val="2"/>
                <w:sz w:val="24"/>
                <w:szCs w:val="24"/>
                <w14:ligatures w14:val="standardContextual"/>
              </w:rPr>
              <w:t>225.000</w:t>
            </w:r>
          </w:p>
        </w:tc>
        <w:tc>
          <w:tcPr>
            <w:tcW w:w="1429" w:type="dxa"/>
            <w:tcBorders>
              <w:top w:val="single" w:sz="4" w:space="0" w:color="000000"/>
              <w:left w:val="single" w:sz="4" w:space="0" w:color="000000"/>
              <w:bottom w:val="single" w:sz="4" w:space="0" w:color="000000"/>
              <w:right w:val="single" w:sz="4" w:space="0" w:color="000000"/>
            </w:tcBorders>
            <w:vAlign w:val="center"/>
          </w:tcPr>
          <w:p w14:paraId="68CC18E3" w14:textId="77777777" w:rsidR="0084110E" w:rsidRPr="0084110E" w:rsidRDefault="0084110E" w:rsidP="00935487">
            <w:pPr>
              <w:spacing w:line="259" w:lineRule="auto"/>
              <w:ind w:right="60"/>
              <w:jc w:val="center"/>
              <w:rPr>
                <w:kern w:val="2"/>
                <w:sz w:val="24"/>
                <w:szCs w:val="24"/>
                <w14:ligatures w14:val="standardContextual"/>
              </w:rPr>
            </w:pPr>
            <w:r w:rsidRPr="0084110E">
              <w:rPr>
                <w:kern w:val="2"/>
                <w:sz w:val="24"/>
                <w:szCs w:val="24"/>
                <w14:ligatures w14:val="standardContextual"/>
              </w:rPr>
              <w:t>200</w:t>
            </w:r>
          </w:p>
        </w:tc>
        <w:tc>
          <w:tcPr>
            <w:tcW w:w="1961" w:type="dxa"/>
            <w:tcBorders>
              <w:top w:val="single" w:sz="4" w:space="0" w:color="000000"/>
              <w:left w:val="single" w:sz="4" w:space="0" w:color="000000"/>
              <w:bottom w:val="single" w:sz="4" w:space="0" w:color="000000"/>
              <w:right w:val="single" w:sz="4" w:space="0" w:color="000000"/>
            </w:tcBorders>
            <w:vAlign w:val="center"/>
          </w:tcPr>
          <w:p w14:paraId="78E3B77E" w14:textId="77777777" w:rsidR="0084110E" w:rsidRPr="0084110E" w:rsidRDefault="0084110E" w:rsidP="00935487">
            <w:pPr>
              <w:spacing w:line="259" w:lineRule="auto"/>
              <w:ind w:left="425"/>
              <w:jc w:val="center"/>
              <w:rPr>
                <w:kern w:val="2"/>
                <w:sz w:val="24"/>
                <w:szCs w:val="24"/>
                <w14:ligatures w14:val="standardContextual"/>
              </w:rPr>
            </w:pPr>
            <w:r w:rsidRPr="0084110E">
              <w:rPr>
                <w:kern w:val="2"/>
                <w:sz w:val="24"/>
                <w:szCs w:val="24"/>
                <w14:ligatures w14:val="standardContextual"/>
              </w:rPr>
              <w:t>45.000.000</w:t>
            </w:r>
          </w:p>
        </w:tc>
      </w:tr>
      <w:tr w:rsidR="0084110E" w:rsidRPr="0084110E" w14:paraId="0AF680BD" w14:textId="77777777" w:rsidTr="00935487">
        <w:trPr>
          <w:trHeight w:val="503"/>
        </w:trPr>
        <w:tc>
          <w:tcPr>
            <w:tcW w:w="7839" w:type="dxa"/>
            <w:gridSpan w:val="4"/>
            <w:tcBorders>
              <w:top w:val="single" w:sz="4" w:space="0" w:color="000000"/>
              <w:left w:val="single" w:sz="4" w:space="0" w:color="000000"/>
              <w:bottom w:val="single" w:sz="4" w:space="0" w:color="000000"/>
              <w:right w:val="single" w:sz="4" w:space="0" w:color="000000"/>
            </w:tcBorders>
          </w:tcPr>
          <w:p w14:paraId="448863C1" w14:textId="77777777" w:rsidR="0084110E" w:rsidRPr="0084110E" w:rsidRDefault="0084110E" w:rsidP="00935487">
            <w:pPr>
              <w:spacing w:line="259" w:lineRule="auto"/>
              <w:ind w:right="60"/>
              <w:jc w:val="center"/>
              <w:rPr>
                <w:b/>
                <w:bCs/>
                <w:kern w:val="2"/>
                <w:sz w:val="24"/>
                <w:szCs w:val="24"/>
                <w14:ligatures w14:val="standardContextual"/>
              </w:rPr>
            </w:pPr>
            <w:r w:rsidRPr="0084110E">
              <w:rPr>
                <w:b/>
                <w:bCs/>
                <w:kern w:val="2"/>
                <w:sz w:val="24"/>
                <w:szCs w:val="24"/>
                <w14:ligatures w14:val="standardContextual"/>
              </w:rPr>
              <w:lastRenderedPageBreak/>
              <w:t>Tổng cộng</w:t>
            </w:r>
          </w:p>
        </w:tc>
        <w:tc>
          <w:tcPr>
            <w:tcW w:w="1961" w:type="dxa"/>
            <w:tcBorders>
              <w:top w:val="single" w:sz="4" w:space="0" w:color="000000"/>
              <w:left w:val="single" w:sz="4" w:space="0" w:color="000000"/>
              <w:bottom w:val="single" w:sz="4" w:space="0" w:color="000000"/>
              <w:right w:val="single" w:sz="4" w:space="0" w:color="000000"/>
            </w:tcBorders>
            <w:vAlign w:val="center"/>
          </w:tcPr>
          <w:p w14:paraId="3F67C4D2" w14:textId="77777777" w:rsidR="0084110E" w:rsidRPr="0084110E" w:rsidRDefault="0084110E" w:rsidP="00935487">
            <w:pPr>
              <w:spacing w:line="259" w:lineRule="auto"/>
              <w:ind w:left="425"/>
              <w:jc w:val="center"/>
              <w:rPr>
                <w:b/>
                <w:bCs/>
                <w:kern w:val="2"/>
                <w:sz w:val="24"/>
                <w:szCs w:val="24"/>
                <w14:ligatures w14:val="standardContextual"/>
              </w:rPr>
            </w:pPr>
            <w:r w:rsidRPr="0084110E">
              <w:rPr>
                <w:b/>
                <w:bCs/>
                <w:kern w:val="2"/>
                <w:sz w:val="24"/>
                <w:szCs w:val="24"/>
                <w14:ligatures w14:val="standardContextual"/>
              </w:rPr>
              <w:t>45.000.000</w:t>
            </w:r>
          </w:p>
        </w:tc>
      </w:tr>
    </w:tbl>
    <w:p w14:paraId="2DB57AF9" w14:textId="77777777" w:rsidR="0084110E" w:rsidRPr="0084110E" w:rsidRDefault="0084110E" w:rsidP="0084110E">
      <w:pPr>
        <w:spacing w:after="53" w:line="259" w:lineRule="auto"/>
        <w:ind w:left="720"/>
        <w:rPr>
          <w:kern w:val="2"/>
          <w:sz w:val="24"/>
          <w:szCs w:val="24"/>
          <w14:ligatures w14:val="standardContextual"/>
        </w:rPr>
      </w:pPr>
      <w:r w:rsidRPr="0084110E">
        <w:rPr>
          <w:kern w:val="2"/>
          <w:sz w:val="24"/>
          <w:szCs w:val="24"/>
          <w14:ligatures w14:val="standardContextual"/>
        </w:rPr>
        <w:t xml:space="preserve"> </w:t>
      </w:r>
      <w:r w:rsidRPr="0084110E">
        <w:rPr>
          <w:kern w:val="2"/>
          <w:sz w:val="24"/>
          <w:szCs w:val="24"/>
          <w14:ligatures w14:val="standardContextual"/>
        </w:rPr>
        <w:tab/>
        <w:t xml:space="preserve"> </w:t>
      </w:r>
    </w:p>
    <w:p w14:paraId="263B71A8" w14:textId="77777777" w:rsidR="0084110E" w:rsidRPr="0084110E" w:rsidRDefault="0084110E" w:rsidP="0084110E">
      <w:pPr>
        <w:widowControl/>
        <w:numPr>
          <w:ilvl w:val="0"/>
          <w:numId w:val="11"/>
        </w:numPr>
        <w:autoSpaceDE/>
        <w:autoSpaceDN/>
        <w:spacing w:before="120" w:after="120" w:line="360" w:lineRule="auto"/>
        <w:ind w:left="567" w:hanging="567"/>
        <w:jc w:val="both"/>
        <w:rPr>
          <w:sz w:val="24"/>
          <w:szCs w:val="24"/>
        </w:rPr>
      </w:pPr>
      <w:r w:rsidRPr="0084110E">
        <w:rPr>
          <w:sz w:val="24"/>
          <w:szCs w:val="24"/>
        </w:rPr>
        <w:t xml:space="preserve">Khách hàng của Chương trình khuyến mại (đối tượng được hưởng khuyến mại): </w:t>
      </w:r>
    </w:p>
    <w:p w14:paraId="518413A5" w14:textId="77777777" w:rsidR="0084110E" w:rsidRPr="0084110E" w:rsidRDefault="0084110E" w:rsidP="0084110E">
      <w:pPr>
        <w:pStyle w:val="BodyText"/>
        <w:spacing w:before="80" w:after="80" w:line="360" w:lineRule="auto"/>
        <w:ind w:left="709" w:hanging="142"/>
        <w:jc w:val="both"/>
        <w:rPr>
          <w:lang w:val="vi-VN"/>
        </w:rPr>
      </w:pPr>
      <w:r w:rsidRPr="0084110E">
        <w:rPr>
          <w:lang w:val="vi-VN"/>
        </w:rPr>
        <w:t xml:space="preserve">Khách hàng </w:t>
      </w:r>
      <w:r w:rsidRPr="0084110E">
        <w:t xml:space="preserve">của chương trình khuyến mại </w:t>
      </w:r>
      <w:r w:rsidRPr="0084110E">
        <w:rPr>
          <w:lang w:val="vi-VN"/>
        </w:rPr>
        <w:t>phải đồng thời đáp ứng các điều kiện dưới đây</w:t>
      </w:r>
      <w:r w:rsidRPr="0084110E">
        <w:t xml:space="preserve">: </w:t>
      </w:r>
    </w:p>
    <w:p w14:paraId="52F28412" w14:textId="77777777" w:rsidR="0084110E" w:rsidRPr="0084110E" w:rsidRDefault="0084110E" w:rsidP="0084110E">
      <w:pPr>
        <w:pStyle w:val="ListParagraph"/>
        <w:numPr>
          <w:ilvl w:val="0"/>
          <w:numId w:val="2"/>
        </w:numPr>
        <w:tabs>
          <w:tab w:val="left" w:pos="920"/>
        </w:tabs>
        <w:spacing w:before="80" w:after="80" w:line="360" w:lineRule="auto"/>
        <w:ind w:left="567" w:right="20" w:firstLine="0"/>
        <w:contextualSpacing w:val="0"/>
        <w:jc w:val="both"/>
        <w:rPr>
          <w:sz w:val="24"/>
          <w:szCs w:val="24"/>
          <w:lang w:val="vi-VN"/>
        </w:rPr>
      </w:pPr>
      <w:r w:rsidRPr="0084110E">
        <w:rPr>
          <w:sz w:val="24"/>
          <w:szCs w:val="24"/>
          <w:lang w:val="vi-VN"/>
        </w:rPr>
        <w:t>Khách hàng có đăng ký số điện thoại trên hệ thống mua hàng của Con Cưng</w:t>
      </w:r>
      <w:r w:rsidRPr="0084110E">
        <w:rPr>
          <w:sz w:val="24"/>
          <w:szCs w:val="24"/>
        </w:rPr>
        <w:t>;</w:t>
      </w:r>
    </w:p>
    <w:p w14:paraId="3CC18C4B" w14:textId="77777777" w:rsidR="0084110E" w:rsidRPr="0084110E" w:rsidRDefault="0084110E" w:rsidP="0084110E">
      <w:pPr>
        <w:pStyle w:val="ListParagraph"/>
        <w:widowControl/>
        <w:numPr>
          <w:ilvl w:val="0"/>
          <w:numId w:val="2"/>
        </w:numPr>
        <w:autoSpaceDE/>
        <w:autoSpaceDN/>
        <w:spacing w:after="120" w:line="360" w:lineRule="auto"/>
        <w:jc w:val="both"/>
        <w:rPr>
          <w:noProof/>
          <w:sz w:val="24"/>
          <w:szCs w:val="24"/>
          <w:lang w:eastAsia="vi-VN"/>
        </w:rPr>
      </w:pPr>
      <w:r w:rsidRPr="0084110E">
        <w:rPr>
          <w:sz w:val="24"/>
          <w:szCs w:val="24"/>
          <w:lang w:val="vi-VN"/>
        </w:rPr>
        <w:t xml:space="preserve">Khách hàng đồng </w:t>
      </w:r>
      <w:r w:rsidRPr="0084110E">
        <w:rPr>
          <w:b/>
          <w:sz w:val="24"/>
          <w:szCs w:val="24"/>
          <w:lang w:val="vi-VN"/>
        </w:rPr>
        <w:t>ý nghe tư vấn</w:t>
      </w:r>
      <w:r w:rsidRPr="0084110E">
        <w:rPr>
          <w:sz w:val="24"/>
          <w:szCs w:val="24"/>
          <w:lang w:val="vi-VN"/>
        </w:rPr>
        <w:t xml:space="preserve"> từ </w:t>
      </w:r>
      <w:r w:rsidRPr="0084110E">
        <w:rPr>
          <w:sz w:val="24"/>
          <w:szCs w:val="24"/>
        </w:rPr>
        <w:t>3</w:t>
      </w:r>
      <w:r w:rsidRPr="0084110E">
        <w:rPr>
          <w:sz w:val="24"/>
          <w:szCs w:val="24"/>
          <w:lang w:val="vi-VN"/>
        </w:rPr>
        <w:t xml:space="preserve">0 phút trở lên về </w:t>
      </w:r>
      <w:r w:rsidRPr="0084110E">
        <w:rPr>
          <w:sz w:val="24"/>
          <w:szCs w:val="24"/>
        </w:rPr>
        <w:t xml:space="preserve">gói sản phẩm </w:t>
      </w:r>
      <w:r w:rsidRPr="0084110E">
        <w:rPr>
          <w:b/>
          <w:noProof/>
          <w:sz w:val="24"/>
          <w:szCs w:val="24"/>
          <w:lang w:eastAsia="vi-VN"/>
        </w:rPr>
        <w:t>bảo hiểm nhân thọ Mặt Trời Bé Con</w:t>
      </w:r>
      <w:r w:rsidRPr="0084110E">
        <w:rPr>
          <w:noProof/>
          <w:sz w:val="24"/>
          <w:szCs w:val="24"/>
          <w:lang w:eastAsia="vi-VN"/>
        </w:rPr>
        <w:t xml:space="preserve"> của Sun Life VN </w:t>
      </w:r>
      <w:r w:rsidRPr="0084110E">
        <w:rPr>
          <w:noProof/>
          <w:sz w:val="24"/>
          <w:szCs w:val="24"/>
          <w:lang w:val="vi-VN" w:eastAsia="vi-VN"/>
        </w:rPr>
        <w:t xml:space="preserve">được phân phối qua </w:t>
      </w:r>
      <w:r w:rsidRPr="0084110E">
        <w:rPr>
          <w:noProof/>
          <w:sz w:val="24"/>
          <w:szCs w:val="24"/>
          <w:lang w:eastAsia="vi-VN"/>
        </w:rPr>
        <w:t xml:space="preserve">Kênh phân phối Con Cưng từ ngày 20/12/2025 </w:t>
      </w:r>
      <w:r w:rsidRPr="0084110E">
        <w:rPr>
          <w:sz w:val="24"/>
          <w:szCs w:val="24"/>
        </w:rPr>
        <w:t xml:space="preserve">gồm: </w:t>
      </w:r>
    </w:p>
    <w:p w14:paraId="682FE658" w14:textId="77777777" w:rsidR="0084110E" w:rsidRPr="0084110E" w:rsidRDefault="0084110E" w:rsidP="0084110E">
      <w:pPr>
        <w:pStyle w:val="ListParagraph"/>
        <w:widowControl/>
        <w:numPr>
          <w:ilvl w:val="0"/>
          <w:numId w:val="17"/>
        </w:numPr>
        <w:autoSpaceDE/>
        <w:autoSpaceDN/>
        <w:spacing w:after="120" w:line="360" w:lineRule="auto"/>
        <w:jc w:val="both"/>
        <w:rPr>
          <w:noProof/>
          <w:sz w:val="24"/>
          <w:szCs w:val="24"/>
          <w:lang w:eastAsia="vi-VN"/>
        </w:rPr>
      </w:pPr>
      <w:r w:rsidRPr="0084110E">
        <w:rPr>
          <w:sz w:val="24"/>
          <w:szCs w:val="24"/>
        </w:rPr>
        <w:t>Sản phẩm bảo hiểm chính: SUN – Vì Nhà Mình</w:t>
      </w:r>
    </w:p>
    <w:p w14:paraId="10A4BAA7" w14:textId="77777777" w:rsidR="0084110E" w:rsidRPr="0084110E" w:rsidRDefault="0084110E" w:rsidP="0084110E">
      <w:pPr>
        <w:pStyle w:val="ListParagraph"/>
        <w:widowControl/>
        <w:numPr>
          <w:ilvl w:val="0"/>
          <w:numId w:val="17"/>
        </w:numPr>
        <w:autoSpaceDE/>
        <w:autoSpaceDN/>
        <w:spacing w:after="120" w:line="360" w:lineRule="auto"/>
        <w:jc w:val="both"/>
        <w:rPr>
          <w:noProof/>
          <w:sz w:val="24"/>
          <w:szCs w:val="24"/>
          <w:lang w:eastAsia="vi-VN"/>
        </w:rPr>
      </w:pPr>
      <w:r w:rsidRPr="0084110E">
        <w:rPr>
          <w:sz w:val="24"/>
          <w:szCs w:val="24"/>
        </w:rPr>
        <w:t>Sản phẩm bảo hiểm bán kèm: Bảo hiểm bán kèm – Sống Chất 2.0</w:t>
      </w:r>
    </w:p>
    <w:p w14:paraId="1A9955BD" w14:textId="77777777" w:rsidR="0084110E" w:rsidRPr="0084110E" w:rsidRDefault="0084110E" w:rsidP="0084110E">
      <w:pPr>
        <w:pStyle w:val="ListParagraph"/>
        <w:widowControl/>
        <w:numPr>
          <w:ilvl w:val="0"/>
          <w:numId w:val="17"/>
        </w:numPr>
        <w:autoSpaceDE/>
        <w:autoSpaceDN/>
        <w:spacing w:after="120" w:line="360" w:lineRule="auto"/>
        <w:jc w:val="both"/>
        <w:rPr>
          <w:noProof/>
          <w:sz w:val="24"/>
          <w:szCs w:val="24"/>
          <w:lang w:eastAsia="vi-VN"/>
        </w:rPr>
      </w:pPr>
      <w:r w:rsidRPr="0084110E">
        <w:rPr>
          <w:noProof/>
          <w:sz w:val="24"/>
          <w:szCs w:val="24"/>
          <w:lang w:eastAsia="vi-VN"/>
        </w:rPr>
        <w:t xml:space="preserve">Sản phẩm bảo hiểm bán kèm: </w:t>
      </w:r>
      <w:r w:rsidRPr="0084110E">
        <w:rPr>
          <w:sz w:val="24"/>
          <w:szCs w:val="24"/>
        </w:rPr>
        <w:t>Bảo hiểm bán kèm</w:t>
      </w:r>
      <w:r w:rsidRPr="0084110E">
        <w:rPr>
          <w:noProof/>
          <w:sz w:val="24"/>
          <w:szCs w:val="24"/>
          <w:lang w:eastAsia="vi-VN"/>
        </w:rPr>
        <w:t xml:space="preserve"> – Sống An 2.0</w:t>
      </w:r>
    </w:p>
    <w:p w14:paraId="077AE890" w14:textId="77777777" w:rsidR="0084110E" w:rsidRPr="0084110E" w:rsidRDefault="0084110E" w:rsidP="0084110E">
      <w:pPr>
        <w:pStyle w:val="ListParagraph"/>
        <w:widowControl/>
        <w:numPr>
          <w:ilvl w:val="0"/>
          <w:numId w:val="17"/>
        </w:numPr>
        <w:autoSpaceDE/>
        <w:autoSpaceDN/>
        <w:spacing w:after="120" w:line="360" w:lineRule="auto"/>
        <w:jc w:val="both"/>
        <w:rPr>
          <w:noProof/>
          <w:sz w:val="24"/>
          <w:szCs w:val="24"/>
          <w:lang w:eastAsia="vi-VN"/>
        </w:rPr>
      </w:pPr>
      <w:r w:rsidRPr="0084110E">
        <w:rPr>
          <w:noProof/>
          <w:sz w:val="24"/>
          <w:szCs w:val="24"/>
          <w:lang w:eastAsia="vi-VN"/>
        </w:rPr>
        <w:t xml:space="preserve">Sản phẩm bảo hiểm bán kèm: </w:t>
      </w:r>
      <w:r w:rsidRPr="0084110E">
        <w:rPr>
          <w:sz w:val="24"/>
          <w:szCs w:val="24"/>
        </w:rPr>
        <w:t>Bảo hiểm bán kèm</w:t>
      </w:r>
      <w:r w:rsidRPr="0084110E">
        <w:rPr>
          <w:noProof/>
          <w:sz w:val="24"/>
          <w:szCs w:val="24"/>
          <w:lang w:eastAsia="vi-VN"/>
        </w:rPr>
        <w:t xml:space="preserve"> – Sống Vững</w:t>
      </w:r>
    </w:p>
    <w:p w14:paraId="113898EF" w14:textId="77777777" w:rsidR="0084110E" w:rsidRPr="0084110E" w:rsidRDefault="0084110E" w:rsidP="0084110E">
      <w:pPr>
        <w:pStyle w:val="ListParagraph"/>
        <w:widowControl/>
        <w:numPr>
          <w:ilvl w:val="0"/>
          <w:numId w:val="17"/>
        </w:numPr>
        <w:autoSpaceDE/>
        <w:autoSpaceDN/>
        <w:spacing w:after="120" w:line="360" w:lineRule="auto"/>
        <w:jc w:val="both"/>
        <w:rPr>
          <w:noProof/>
          <w:sz w:val="24"/>
          <w:szCs w:val="24"/>
          <w:lang w:eastAsia="vi-VN"/>
        </w:rPr>
      </w:pPr>
      <w:r w:rsidRPr="0084110E">
        <w:rPr>
          <w:noProof/>
          <w:sz w:val="24"/>
          <w:szCs w:val="24"/>
          <w:lang w:eastAsia="vi-VN"/>
        </w:rPr>
        <w:t xml:space="preserve">Sản phẩm bảo hiểm bán kèm: </w:t>
      </w:r>
      <w:r w:rsidRPr="0084110E">
        <w:rPr>
          <w:sz w:val="24"/>
          <w:szCs w:val="24"/>
        </w:rPr>
        <w:t>Bảo hiểm bán kèm</w:t>
      </w:r>
      <w:r w:rsidRPr="0084110E">
        <w:rPr>
          <w:noProof/>
          <w:sz w:val="24"/>
          <w:szCs w:val="24"/>
          <w:lang w:eastAsia="vi-VN"/>
        </w:rPr>
        <w:t xml:space="preserve"> – Sống Chắc</w:t>
      </w:r>
    </w:p>
    <w:p w14:paraId="434FBA47" w14:textId="77777777" w:rsidR="0084110E" w:rsidRPr="0084110E" w:rsidRDefault="0084110E" w:rsidP="0084110E">
      <w:pPr>
        <w:pStyle w:val="ListParagraph"/>
        <w:widowControl/>
        <w:numPr>
          <w:ilvl w:val="0"/>
          <w:numId w:val="17"/>
        </w:numPr>
        <w:autoSpaceDE/>
        <w:autoSpaceDN/>
        <w:spacing w:after="120" w:line="360" w:lineRule="auto"/>
        <w:jc w:val="both"/>
        <w:rPr>
          <w:noProof/>
          <w:sz w:val="24"/>
          <w:szCs w:val="24"/>
          <w:lang w:eastAsia="vi-VN"/>
        </w:rPr>
      </w:pPr>
      <w:r w:rsidRPr="0084110E">
        <w:rPr>
          <w:noProof/>
          <w:sz w:val="24"/>
          <w:szCs w:val="24"/>
          <w:lang w:eastAsia="vi-VN"/>
        </w:rPr>
        <w:t xml:space="preserve">Sản phẩm bảo hiểm bán kèm: </w:t>
      </w:r>
      <w:r w:rsidRPr="0084110E">
        <w:rPr>
          <w:sz w:val="24"/>
          <w:szCs w:val="24"/>
        </w:rPr>
        <w:t>Bảo hiểm bán kèm</w:t>
      </w:r>
      <w:r w:rsidRPr="0084110E">
        <w:rPr>
          <w:noProof/>
          <w:sz w:val="24"/>
          <w:szCs w:val="24"/>
          <w:lang w:eastAsia="vi-VN"/>
        </w:rPr>
        <w:t xml:space="preserve"> – Tử Kỳ</w:t>
      </w:r>
    </w:p>
    <w:p w14:paraId="64AA0B22" w14:textId="77777777" w:rsidR="0084110E" w:rsidRPr="0084110E" w:rsidRDefault="0084110E" w:rsidP="0084110E">
      <w:pPr>
        <w:pStyle w:val="ListParagraph"/>
        <w:widowControl/>
        <w:numPr>
          <w:ilvl w:val="0"/>
          <w:numId w:val="17"/>
        </w:numPr>
        <w:autoSpaceDE/>
        <w:autoSpaceDN/>
        <w:spacing w:after="120" w:line="360" w:lineRule="auto"/>
        <w:jc w:val="both"/>
        <w:rPr>
          <w:noProof/>
          <w:sz w:val="24"/>
          <w:szCs w:val="24"/>
          <w:lang w:eastAsia="vi-VN"/>
        </w:rPr>
      </w:pPr>
      <w:r w:rsidRPr="0084110E">
        <w:rPr>
          <w:noProof/>
          <w:sz w:val="24"/>
          <w:szCs w:val="24"/>
          <w:lang w:eastAsia="vi-VN"/>
        </w:rPr>
        <w:t xml:space="preserve">Sản phẩm bảo hiểm bán kèm: </w:t>
      </w:r>
      <w:r w:rsidRPr="0084110E">
        <w:rPr>
          <w:sz w:val="24"/>
          <w:szCs w:val="24"/>
        </w:rPr>
        <w:t>Bảo hiểm bán kèm</w:t>
      </w:r>
      <w:r w:rsidRPr="0084110E">
        <w:rPr>
          <w:noProof/>
          <w:sz w:val="24"/>
          <w:szCs w:val="24"/>
          <w:lang w:eastAsia="vi-VN"/>
        </w:rPr>
        <w:t xml:space="preserve"> – Hỗ Trợ Đóng Phí</w:t>
      </w:r>
    </w:p>
    <w:p w14:paraId="6A7A1348" w14:textId="77777777" w:rsidR="0084110E" w:rsidRPr="0084110E" w:rsidRDefault="0084110E" w:rsidP="0084110E">
      <w:pPr>
        <w:spacing w:after="120" w:line="360" w:lineRule="auto"/>
        <w:ind w:left="920"/>
        <w:jc w:val="both"/>
        <w:rPr>
          <w:noProof/>
          <w:sz w:val="24"/>
          <w:szCs w:val="24"/>
          <w:lang w:eastAsia="vi-VN"/>
        </w:rPr>
      </w:pPr>
      <w:r w:rsidRPr="0084110E">
        <w:rPr>
          <w:sz w:val="24"/>
          <w:szCs w:val="24"/>
          <w:lang w:val="vi-VN"/>
        </w:rPr>
        <w:t>và đồng ý để Chuyên Viên Tư Vấn Bảo Hiểm của Kênh phân phối Con Cưng chạy Bảng minh họa</w:t>
      </w:r>
      <w:r w:rsidRPr="0084110E">
        <w:rPr>
          <w:sz w:val="24"/>
          <w:szCs w:val="24"/>
        </w:rPr>
        <w:t xml:space="preserve"> sản phẩm nói trên</w:t>
      </w:r>
      <w:r w:rsidRPr="0084110E">
        <w:rPr>
          <w:sz w:val="24"/>
          <w:szCs w:val="24"/>
          <w:lang w:val="vi-VN"/>
        </w:rPr>
        <w:t xml:space="preserve"> cho Khách hàng</w:t>
      </w:r>
      <w:r w:rsidRPr="0084110E">
        <w:rPr>
          <w:sz w:val="24"/>
          <w:szCs w:val="24"/>
        </w:rPr>
        <w:t>.</w:t>
      </w:r>
    </w:p>
    <w:p w14:paraId="68429BA1" w14:textId="77777777" w:rsidR="0084110E" w:rsidRPr="0084110E" w:rsidRDefault="0084110E" w:rsidP="0084110E">
      <w:pPr>
        <w:widowControl/>
        <w:numPr>
          <w:ilvl w:val="0"/>
          <w:numId w:val="11"/>
        </w:numPr>
        <w:autoSpaceDE/>
        <w:autoSpaceDN/>
        <w:spacing w:before="120" w:after="120" w:line="360" w:lineRule="auto"/>
        <w:ind w:left="567" w:hanging="567"/>
        <w:jc w:val="both"/>
        <w:rPr>
          <w:sz w:val="24"/>
          <w:szCs w:val="24"/>
        </w:rPr>
      </w:pPr>
      <w:r w:rsidRPr="0084110E">
        <w:rPr>
          <w:sz w:val="24"/>
          <w:szCs w:val="24"/>
        </w:rPr>
        <w:t>Cơ cấu giải thưởng (nội dung giải thưởng, giá trị giải thưởng, số lượng giải thưởng): Theo chi tiết tại mục 10.</w:t>
      </w:r>
    </w:p>
    <w:p w14:paraId="5E594D99" w14:textId="77777777" w:rsidR="0084110E" w:rsidRPr="0084110E" w:rsidRDefault="0084110E" w:rsidP="0084110E">
      <w:pPr>
        <w:widowControl/>
        <w:numPr>
          <w:ilvl w:val="0"/>
          <w:numId w:val="11"/>
        </w:numPr>
        <w:autoSpaceDE/>
        <w:autoSpaceDN/>
        <w:spacing w:before="120" w:after="120" w:line="360" w:lineRule="auto"/>
        <w:ind w:left="567" w:hanging="567"/>
        <w:jc w:val="both"/>
        <w:rPr>
          <w:sz w:val="24"/>
          <w:szCs w:val="24"/>
        </w:rPr>
      </w:pPr>
      <w:r w:rsidRPr="0084110E">
        <w:rPr>
          <w:sz w:val="24"/>
          <w:szCs w:val="24"/>
        </w:rPr>
        <w:t>Tổng giá trị hàng hóa, dịch vụ ước tính dùng để khuyến mại: 45.000.000 VNĐ (Bằng chữ: Bốn mươi lăm triệu đồng)</w:t>
      </w:r>
    </w:p>
    <w:p w14:paraId="2302C5D1" w14:textId="77777777" w:rsidR="0084110E" w:rsidRPr="0084110E" w:rsidRDefault="0084110E" w:rsidP="0084110E">
      <w:pPr>
        <w:widowControl/>
        <w:numPr>
          <w:ilvl w:val="0"/>
          <w:numId w:val="11"/>
        </w:numPr>
        <w:autoSpaceDE/>
        <w:autoSpaceDN/>
        <w:spacing w:before="120" w:after="120" w:line="360" w:lineRule="auto"/>
        <w:jc w:val="both"/>
        <w:rPr>
          <w:sz w:val="24"/>
          <w:szCs w:val="24"/>
        </w:rPr>
      </w:pPr>
      <w:r w:rsidRPr="0084110E">
        <w:rPr>
          <w:sz w:val="24"/>
          <w:szCs w:val="24"/>
          <w:lang w:val="vi-VN"/>
        </w:rPr>
        <w:t xml:space="preserve"> </w:t>
      </w:r>
      <w:r w:rsidRPr="0084110E">
        <w:rPr>
          <w:sz w:val="24"/>
          <w:szCs w:val="24"/>
        </w:rPr>
        <w:t>Nội dung chi tiết của chương trình khuyến mại:</w:t>
      </w:r>
    </w:p>
    <w:p w14:paraId="3C6BB798" w14:textId="77777777" w:rsidR="0084110E" w:rsidRPr="0084110E" w:rsidRDefault="0084110E" w:rsidP="0084110E">
      <w:pPr>
        <w:pStyle w:val="ListParagraph"/>
        <w:widowControl/>
        <w:numPr>
          <w:ilvl w:val="0"/>
          <w:numId w:val="2"/>
        </w:numPr>
        <w:autoSpaceDE/>
        <w:autoSpaceDN/>
        <w:spacing w:before="120" w:after="120" w:line="360" w:lineRule="auto"/>
        <w:jc w:val="both"/>
        <w:rPr>
          <w:sz w:val="24"/>
          <w:szCs w:val="24"/>
        </w:rPr>
      </w:pPr>
      <w:r w:rsidRPr="0084110E">
        <w:rPr>
          <w:sz w:val="24"/>
          <w:szCs w:val="24"/>
        </w:rPr>
        <w:t>Từ ngày 20/12/2025 - 31/12/2025, tất cả khách hàng thỏa điều kiện tại Mục 7 đăng ký tư vấn sản phẩm bảo hiểm nhân thọ theo Mục 7 nói trên sẽ được nhận 01 Phiếu quà tặng nhận đồ chơi nhồi bông trị giá đến 225.000 đồng.</w:t>
      </w:r>
    </w:p>
    <w:p w14:paraId="0B6F25CD" w14:textId="77777777" w:rsidR="0084110E" w:rsidRPr="0084110E" w:rsidRDefault="0084110E" w:rsidP="0084110E">
      <w:pPr>
        <w:pStyle w:val="ListParagraph"/>
        <w:widowControl/>
        <w:numPr>
          <w:ilvl w:val="0"/>
          <w:numId w:val="2"/>
        </w:numPr>
        <w:autoSpaceDE/>
        <w:autoSpaceDN/>
        <w:spacing w:before="120" w:after="120" w:line="360" w:lineRule="auto"/>
        <w:jc w:val="both"/>
        <w:rPr>
          <w:sz w:val="24"/>
          <w:szCs w:val="24"/>
        </w:rPr>
      </w:pPr>
      <w:r w:rsidRPr="0084110E">
        <w:rPr>
          <w:sz w:val="24"/>
          <w:szCs w:val="24"/>
        </w:rPr>
        <w:t>Cách thức khách hàng nhận quà:</w:t>
      </w:r>
    </w:p>
    <w:p w14:paraId="4209EC4F" w14:textId="77777777" w:rsidR="0084110E" w:rsidRPr="0084110E" w:rsidRDefault="0084110E" w:rsidP="0084110E">
      <w:pPr>
        <w:pStyle w:val="ListParagraph"/>
        <w:spacing w:before="120" w:after="120" w:line="360" w:lineRule="auto"/>
        <w:ind w:left="920"/>
        <w:jc w:val="both"/>
        <w:rPr>
          <w:bCs/>
          <w:sz w:val="24"/>
          <w:szCs w:val="24"/>
        </w:rPr>
      </w:pPr>
      <w:r w:rsidRPr="0084110E">
        <w:rPr>
          <w:b/>
          <w:sz w:val="24"/>
          <w:szCs w:val="24"/>
          <w:u w:val="single"/>
          <w:lang w:val="vi-VN"/>
        </w:rPr>
        <w:t xml:space="preserve">+ </w:t>
      </w:r>
      <w:r w:rsidRPr="0084110E">
        <w:rPr>
          <w:bCs/>
          <w:sz w:val="24"/>
          <w:szCs w:val="24"/>
          <w:u w:val="single"/>
        </w:rPr>
        <w:t>Bước 1:</w:t>
      </w:r>
      <w:r w:rsidRPr="0084110E">
        <w:rPr>
          <w:bCs/>
          <w:sz w:val="24"/>
          <w:szCs w:val="24"/>
        </w:rPr>
        <w:t xml:space="preserve"> </w:t>
      </w:r>
    </w:p>
    <w:p w14:paraId="11BB6D71" w14:textId="77777777" w:rsidR="0084110E" w:rsidRPr="0084110E" w:rsidRDefault="0084110E" w:rsidP="0084110E">
      <w:pPr>
        <w:pStyle w:val="ListParagraph"/>
        <w:spacing w:before="120" w:after="120" w:line="360" w:lineRule="auto"/>
        <w:ind w:left="920"/>
        <w:jc w:val="both"/>
        <w:rPr>
          <w:bCs/>
          <w:sz w:val="24"/>
          <w:szCs w:val="24"/>
        </w:rPr>
      </w:pPr>
      <w:r w:rsidRPr="0084110E">
        <w:rPr>
          <w:bCs/>
          <w:sz w:val="24"/>
          <w:szCs w:val="24"/>
        </w:rPr>
        <w:t>Nhân viên cửa hàng Con Cưng sẽ tư vấn cho Khách hàng về điều kiện về chương trình khuyến mại. Trường hợp Khách hàng đồng ý điều kiện của chương trình khuyến mại, nhân viên Con Cưng sẽ gửi mã QR code để khách hàng đăng ký thông tin.</w:t>
      </w:r>
      <w:r w:rsidRPr="0084110E">
        <w:rPr>
          <w:bCs/>
          <w:sz w:val="24"/>
          <w:szCs w:val="24"/>
          <w:lang w:val="vi-VN"/>
        </w:rPr>
        <w:t xml:space="preserve"> </w:t>
      </w:r>
      <w:r w:rsidRPr="0084110E">
        <w:rPr>
          <w:bCs/>
          <w:sz w:val="24"/>
          <w:szCs w:val="24"/>
        </w:rPr>
        <w:t>Sau khi khách hàng điền đầy đủ thông tin, hệ thống của Con Cưng sẽ chuyển thông tin khách hàng cho các Chuyên Viên Tư Vấn Bảo Hiểm.</w:t>
      </w:r>
    </w:p>
    <w:p w14:paraId="5E623A40" w14:textId="77777777" w:rsidR="0084110E" w:rsidRPr="0084110E" w:rsidRDefault="0084110E" w:rsidP="0084110E">
      <w:pPr>
        <w:pStyle w:val="ListParagraph"/>
        <w:spacing w:before="120" w:after="120" w:line="360" w:lineRule="auto"/>
        <w:ind w:left="920"/>
        <w:jc w:val="both"/>
        <w:rPr>
          <w:bCs/>
          <w:sz w:val="24"/>
          <w:szCs w:val="24"/>
          <w:u w:val="single"/>
        </w:rPr>
      </w:pPr>
      <w:r w:rsidRPr="0084110E">
        <w:rPr>
          <w:bCs/>
          <w:sz w:val="24"/>
          <w:szCs w:val="24"/>
          <w:u w:val="single"/>
          <w:lang w:val="vi-VN"/>
        </w:rPr>
        <w:t xml:space="preserve">+ </w:t>
      </w:r>
      <w:r w:rsidRPr="0084110E">
        <w:rPr>
          <w:bCs/>
          <w:sz w:val="24"/>
          <w:szCs w:val="24"/>
          <w:u w:val="single"/>
        </w:rPr>
        <w:t>Bước 2:</w:t>
      </w:r>
    </w:p>
    <w:p w14:paraId="79619DE9" w14:textId="77777777" w:rsidR="0084110E" w:rsidRPr="0084110E" w:rsidRDefault="0084110E" w:rsidP="0084110E">
      <w:pPr>
        <w:pStyle w:val="ListParagraph"/>
        <w:spacing w:before="120" w:after="120" w:line="360" w:lineRule="auto"/>
        <w:ind w:left="920"/>
        <w:jc w:val="both"/>
        <w:rPr>
          <w:bCs/>
          <w:sz w:val="24"/>
          <w:szCs w:val="24"/>
        </w:rPr>
      </w:pPr>
      <w:commentRangeStart w:id="5"/>
      <w:commentRangeStart w:id="6"/>
      <w:r w:rsidRPr="0084110E">
        <w:rPr>
          <w:bCs/>
          <w:sz w:val="24"/>
          <w:szCs w:val="24"/>
        </w:rPr>
        <w:t xml:space="preserve">Chuyên Viên Tư Vấn Bảo Hiểm (người có mã số đại lý bảo hiểm do Sun Life Việt Nam </w:t>
      </w:r>
      <w:r w:rsidRPr="0084110E">
        <w:rPr>
          <w:bCs/>
          <w:sz w:val="24"/>
          <w:szCs w:val="24"/>
        </w:rPr>
        <w:lastRenderedPageBreak/>
        <w:t>cấp) của Con Cưng sẽ liên lạc với khách hàng để tư vấn Bảo Hiểm và chạy bảng minh họa trong vòng 03 ngày làm việc kể từ ngày khách hàng điền thông tin qua QR code.</w:t>
      </w:r>
      <w:commentRangeEnd w:id="5"/>
      <w:r w:rsidRPr="0084110E">
        <w:rPr>
          <w:rStyle w:val="CommentReference"/>
          <w:sz w:val="24"/>
          <w:szCs w:val="24"/>
        </w:rPr>
        <w:commentReference w:id="5"/>
      </w:r>
      <w:commentRangeEnd w:id="6"/>
      <w:r w:rsidRPr="0084110E">
        <w:rPr>
          <w:rStyle w:val="CommentReference"/>
          <w:sz w:val="24"/>
          <w:szCs w:val="24"/>
        </w:rPr>
        <w:commentReference w:id="6"/>
      </w:r>
      <w:r w:rsidRPr="0084110E">
        <w:rPr>
          <w:bCs/>
          <w:sz w:val="24"/>
          <w:szCs w:val="24"/>
        </w:rPr>
        <w:t xml:space="preserve"> Sau đó, Chuyên Viên Tư Vấn Bảo Hiểm sẽ tiếp tục thực hiện các việc sau:</w:t>
      </w:r>
    </w:p>
    <w:p w14:paraId="30F3ECBB" w14:textId="77777777" w:rsidR="0084110E" w:rsidRPr="0084110E" w:rsidRDefault="0084110E" w:rsidP="0084110E">
      <w:pPr>
        <w:pStyle w:val="ListParagraph"/>
        <w:widowControl/>
        <w:numPr>
          <w:ilvl w:val="0"/>
          <w:numId w:val="14"/>
        </w:numPr>
        <w:autoSpaceDE/>
        <w:autoSpaceDN/>
        <w:spacing w:before="120" w:after="120" w:line="360" w:lineRule="auto"/>
        <w:ind w:left="1350" w:hanging="450"/>
        <w:jc w:val="both"/>
        <w:rPr>
          <w:bCs/>
          <w:sz w:val="24"/>
          <w:szCs w:val="24"/>
        </w:rPr>
      </w:pPr>
      <w:r w:rsidRPr="0084110E">
        <w:rPr>
          <w:bCs/>
          <w:sz w:val="24"/>
          <w:szCs w:val="24"/>
        </w:rPr>
        <w:t xml:space="preserve">Thông báo đến Nhân viên cửa hàng Con Cưng để xuất quà tặng là </w:t>
      </w:r>
      <w:r w:rsidRPr="0084110E">
        <w:rPr>
          <w:kern w:val="2"/>
          <w:sz w:val="24"/>
          <w:szCs w:val="24"/>
          <w14:ligatures w14:val="standardContextual"/>
        </w:rPr>
        <w:t>Phiếu Quà Tặng nhận đồ chơi nhồi bông tại Con Cưng trị giá đến 225.000 đồng.</w:t>
      </w:r>
    </w:p>
    <w:p w14:paraId="18CD89CB" w14:textId="77777777" w:rsidR="0084110E" w:rsidRPr="0084110E" w:rsidRDefault="0084110E" w:rsidP="0084110E">
      <w:pPr>
        <w:pStyle w:val="ListParagraph"/>
        <w:widowControl/>
        <w:numPr>
          <w:ilvl w:val="0"/>
          <w:numId w:val="14"/>
        </w:numPr>
        <w:autoSpaceDE/>
        <w:autoSpaceDN/>
        <w:spacing w:before="120" w:after="120" w:line="360" w:lineRule="auto"/>
        <w:ind w:left="1350" w:hanging="430"/>
        <w:jc w:val="both"/>
        <w:rPr>
          <w:bCs/>
          <w:sz w:val="24"/>
          <w:szCs w:val="24"/>
        </w:rPr>
      </w:pPr>
      <w:r w:rsidRPr="0084110E">
        <w:rPr>
          <w:bCs/>
          <w:sz w:val="24"/>
          <w:szCs w:val="24"/>
        </w:rPr>
        <w:t>Sau khi nhân viên cửa hàng Con Cưng đã xuất quà tặng, Chuyên Viên Tư Vấn Bảo Hiểm sẽ thông báo đến khách.</w:t>
      </w:r>
    </w:p>
    <w:p w14:paraId="202BEBA4" w14:textId="77777777" w:rsidR="0084110E" w:rsidRPr="0084110E" w:rsidRDefault="0084110E" w:rsidP="0084110E">
      <w:pPr>
        <w:spacing w:before="120" w:after="120" w:line="360" w:lineRule="auto"/>
        <w:ind w:left="920"/>
        <w:jc w:val="both"/>
        <w:rPr>
          <w:bCs/>
          <w:sz w:val="24"/>
          <w:szCs w:val="24"/>
          <w:u w:val="single"/>
        </w:rPr>
      </w:pPr>
      <w:r w:rsidRPr="0084110E">
        <w:rPr>
          <w:bCs/>
          <w:sz w:val="24"/>
          <w:szCs w:val="24"/>
          <w:u w:val="single"/>
        </w:rPr>
        <w:t>+ Bước 3:</w:t>
      </w:r>
    </w:p>
    <w:p w14:paraId="4FFBC393" w14:textId="77777777" w:rsidR="0084110E" w:rsidRPr="0084110E" w:rsidRDefault="0084110E" w:rsidP="0084110E">
      <w:pPr>
        <w:spacing w:before="120" w:after="120" w:line="360" w:lineRule="auto"/>
        <w:ind w:left="920"/>
        <w:jc w:val="both"/>
        <w:rPr>
          <w:bCs/>
          <w:sz w:val="24"/>
          <w:szCs w:val="24"/>
        </w:rPr>
      </w:pPr>
      <w:r w:rsidRPr="0084110E">
        <w:rPr>
          <w:bCs/>
          <w:sz w:val="24"/>
          <w:szCs w:val="24"/>
        </w:rPr>
        <w:t>Khách hàng đến trực tiếp cửa hàng Con Cưng, đưa Phiếu Quà Tặng cho nhân viên cửa hàng Con Cưng để sử dụng.</w:t>
      </w:r>
    </w:p>
    <w:p w14:paraId="088AC5CF" w14:textId="77777777" w:rsidR="0084110E" w:rsidRPr="0084110E" w:rsidRDefault="0084110E" w:rsidP="0084110E">
      <w:pPr>
        <w:spacing w:before="120" w:after="120" w:line="360" w:lineRule="auto"/>
        <w:ind w:left="920"/>
        <w:jc w:val="both"/>
        <w:rPr>
          <w:bCs/>
          <w:sz w:val="24"/>
          <w:szCs w:val="24"/>
        </w:rPr>
      </w:pPr>
      <w:r w:rsidRPr="0084110E">
        <w:rPr>
          <w:bCs/>
          <w:sz w:val="24"/>
          <w:szCs w:val="24"/>
        </w:rPr>
        <w:t>Lưu ý:</w:t>
      </w:r>
    </w:p>
    <w:p w14:paraId="4ED33CC9" w14:textId="77777777" w:rsidR="0084110E" w:rsidRPr="0084110E" w:rsidRDefault="0084110E" w:rsidP="0084110E">
      <w:pPr>
        <w:spacing w:before="120" w:after="120" w:line="360" w:lineRule="auto"/>
        <w:ind w:left="920"/>
        <w:jc w:val="both"/>
        <w:rPr>
          <w:bCs/>
          <w:sz w:val="24"/>
          <w:szCs w:val="24"/>
        </w:rPr>
      </w:pPr>
      <w:r w:rsidRPr="0084110E">
        <w:rPr>
          <w:bCs/>
          <w:sz w:val="24"/>
          <w:szCs w:val="24"/>
        </w:rPr>
        <w:t xml:space="preserve">- Quà tặng là </w:t>
      </w:r>
      <w:commentRangeStart w:id="7"/>
      <w:commentRangeStart w:id="8"/>
      <w:r w:rsidRPr="0084110E">
        <w:rPr>
          <w:bCs/>
          <w:sz w:val="24"/>
          <w:szCs w:val="24"/>
        </w:rPr>
        <w:t>Phiếu Quà Tặng sẽ được hiển thị trong mục Ví Voucher &gt; Voucher của tôi trên Ứng dụng Con Cưng</w:t>
      </w:r>
      <w:commentRangeEnd w:id="7"/>
      <w:r w:rsidRPr="0084110E">
        <w:rPr>
          <w:rStyle w:val="CommentReference"/>
          <w:sz w:val="24"/>
          <w:szCs w:val="24"/>
        </w:rPr>
        <w:commentReference w:id="7"/>
      </w:r>
      <w:commentRangeEnd w:id="8"/>
      <w:r w:rsidRPr="0084110E">
        <w:rPr>
          <w:rStyle w:val="CommentReference"/>
          <w:sz w:val="24"/>
          <w:szCs w:val="24"/>
        </w:rPr>
        <w:commentReference w:id="8"/>
      </w:r>
      <w:r w:rsidRPr="0084110E">
        <w:rPr>
          <w:bCs/>
          <w:sz w:val="24"/>
          <w:szCs w:val="24"/>
        </w:rPr>
        <w:t>. Khách hàng có thể xem được quà tặng tại Ứng dụng Con Cưng. Trong trường hợp khách hàng chưa cài đặt ứng dụng Con Cưng: Nhân viên siêu thị hướng dẫn khách hàng cài đặt ứng dụng Con Cưng &amp; đăng nhập bằng số điện thoại đã sử dụng.</w:t>
      </w:r>
    </w:p>
    <w:p w14:paraId="18CFD9C4" w14:textId="77777777" w:rsidR="0084110E" w:rsidRPr="0084110E" w:rsidRDefault="0084110E" w:rsidP="0084110E">
      <w:pPr>
        <w:pStyle w:val="ListParagraph"/>
        <w:spacing w:before="120" w:after="120" w:line="360" w:lineRule="auto"/>
        <w:ind w:left="920"/>
        <w:jc w:val="both"/>
        <w:rPr>
          <w:bCs/>
          <w:sz w:val="24"/>
          <w:szCs w:val="24"/>
        </w:rPr>
      </w:pPr>
      <w:r w:rsidRPr="0084110E">
        <w:rPr>
          <w:sz w:val="24"/>
          <w:szCs w:val="24"/>
        </w:rPr>
        <w:t xml:space="preserve">- </w:t>
      </w:r>
      <w:r w:rsidRPr="0084110E">
        <w:rPr>
          <w:bCs/>
          <w:sz w:val="24"/>
          <w:szCs w:val="24"/>
        </w:rPr>
        <w:t>Mỗi khách hàng chỉ được nhận tối đa 01 (một) Phiếu Quà Tặng nhận đồ chơi nhồi bông trị giá đến 225.000 đồng trên toàn thời gian chương trình.</w:t>
      </w:r>
    </w:p>
    <w:p w14:paraId="78E1F982" w14:textId="77777777" w:rsidR="0084110E" w:rsidRPr="0084110E" w:rsidRDefault="0084110E" w:rsidP="0084110E">
      <w:pPr>
        <w:pStyle w:val="ListParagraph"/>
        <w:spacing w:before="120" w:after="120" w:line="360" w:lineRule="auto"/>
        <w:ind w:left="920"/>
        <w:jc w:val="both"/>
        <w:rPr>
          <w:bCs/>
          <w:sz w:val="24"/>
          <w:szCs w:val="24"/>
        </w:rPr>
      </w:pPr>
      <w:r w:rsidRPr="0084110E">
        <w:rPr>
          <w:bCs/>
          <w:sz w:val="24"/>
          <w:szCs w:val="24"/>
        </w:rPr>
        <w:t>- Phiếu Quà Tặng tại mục 6 chỉ áp dụng đổi Đồ Chơi Nhồi Bông, chỉ áp dụng đổi trực tiếp tại cửa hàng Con Cưng. Danh sách Đồ Chơi Nhồi Bông áp dụng được đính kèm theo thông báo khuyến mại.</w:t>
      </w:r>
    </w:p>
    <w:p w14:paraId="102DF11B" w14:textId="77777777" w:rsidR="0084110E" w:rsidRPr="0084110E" w:rsidRDefault="0084110E" w:rsidP="0084110E">
      <w:pPr>
        <w:pStyle w:val="ListParagraph"/>
        <w:spacing w:before="120" w:after="120" w:line="360" w:lineRule="auto"/>
        <w:ind w:left="920"/>
        <w:jc w:val="both"/>
        <w:rPr>
          <w:bCs/>
          <w:sz w:val="24"/>
          <w:szCs w:val="24"/>
        </w:rPr>
      </w:pPr>
      <w:r w:rsidRPr="0084110E">
        <w:rPr>
          <w:bCs/>
          <w:sz w:val="24"/>
          <w:szCs w:val="24"/>
        </w:rPr>
        <w:t>- 01 (một) Phiếu Quà Tặng chỉ áp dụng đổi 01 (một) Đồ Chơi Nhồi Bông.</w:t>
      </w:r>
    </w:p>
    <w:p w14:paraId="4D875C78" w14:textId="77777777" w:rsidR="0084110E" w:rsidRPr="0084110E" w:rsidRDefault="0084110E" w:rsidP="0084110E">
      <w:pPr>
        <w:pStyle w:val="ListParagraph"/>
        <w:spacing w:before="120" w:after="120" w:line="360" w:lineRule="auto"/>
        <w:ind w:left="920"/>
        <w:jc w:val="both"/>
        <w:rPr>
          <w:bCs/>
          <w:sz w:val="24"/>
          <w:szCs w:val="24"/>
        </w:rPr>
      </w:pPr>
      <w:r w:rsidRPr="0084110E">
        <w:rPr>
          <w:bCs/>
          <w:sz w:val="24"/>
          <w:szCs w:val="24"/>
        </w:rPr>
        <w:t>- Thời hạn sử dụng của phiếu quà tặng là 45 ngày kể từ ngày phát hành.</w:t>
      </w:r>
    </w:p>
    <w:p w14:paraId="5CF34241" w14:textId="77777777" w:rsidR="0084110E" w:rsidRPr="0084110E" w:rsidRDefault="0084110E" w:rsidP="0084110E">
      <w:pPr>
        <w:pStyle w:val="ListParagraph"/>
        <w:spacing w:before="120" w:after="120" w:line="360" w:lineRule="auto"/>
        <w:ind w:left="920"/>
        <w:jc w:val="both"/>
        <w:rPr>
          <w:bCs/>
          <w:sz w:val="24"/>
          <w:szCs w:val="24"/>
        </w:rPr>
      </w:pPr>
      <w:r w:rsidRPr="0084110E">
        <w:rPr>
          <w:bCs/>
          <w:sz w:val="24"/>
          <w:szCs w:val="24"/>
        </w:rPr>
        <w:t>- Trong mọi trường hợp, quà tặng không có giá trị quy đổi thành tiền mặt.</w:t>
      </w:r>
    </w:p>
    <w:p w14:paraId="7B41AF92" w14:textId="77777777" w:rsidR="0084110E" w:rsidRPr="0084110E" w:rsidRDefault="0084110E" w:rsidP="0084110E">
      <w:pPr>
        <w:pStyle w:val="ListParagraph"/>
        <w:spacing w:before="120" w:after="120" w:line="360" w:lineRule="auto"/>
        <w:ind w:left="920"/>
        <w:jc w:val="both"/>
        <w:rPr>
          <w:bCs/>
          <w:sz w:val="24"/>
          <w:szCs w:val="24"/>
          <w:lang w:val="vi-VN"/>
        </w:rPr>
      </w:pPr>
      <w:r w:rsidRPr="0084110E">
        <w:rPr>
          <w:bCs/>
          <w:sz w:val="24"/>
          <w:szCs w:val="24"/>
        </w:rPr>
        <w:t>- Chương trình chỉ áp dụng cho 200 khách hàng đầu tiên.</w:t>
      </w:r>
    </w:p>
    <w:bookmarkEnd w:id="0"/>
    <w:p w14:paraId="21F96CD3" w14:textId="77777777" w:rsidR="0084110E" w:rsidRPr="0084110E" w:rsidRDefault="0084110E" w:rsidP="0084110E">
      <w:pPr>
        <w:pStyle w:val="ListParagraph"/>
        <w:numPr>
          <w:ilvl w:val="0"/>
          <w:numId w:val="11"/>
        </w:numPr>
        <w:tabs>
          <w:tab w:val="left" w:pos="450"/>
        </w:tabs>
        <w:spacing w:before="80" w:after="80" w:line="360" w:lineRule="auto"/>
        <w:ind w:left="450" w:hanging="450"/>
        <w:contextualSpacing w:val="0"/>
        <w:jc w:val="both"/>
        <w:rPr>
          <w:sz w:val="24"/>
          <w:szCs w:val="24"/>
        </w:rPr>
      </w:pPr>
      <w:r w:rsidRPr="0084110E">
        <w:rPr>
          <w:sz w:val="24"/>
          <w:szCs w:val="24"/>
        </w:rPr>
        <w:t>Tên của các thương nhân cùng thực hiện, nội dung tham gia cụ thể và trách nhiệm cụ thể của từng thương nhân tham gia thực hiện trong chương trình: Công ty Cổ phần Con Cưng và Sun Life VN cùng phối hợp thực hiện Chương trình khuyến mại theo Thỏa Thuận Thực Hiện Chương Trình Thúc Đẩy Bán Hàng, theo đó CCJ sẽ chịu trách nhiệm về chi phí thực hiện khuyến mại và chất lượng của hàng hóa dùng để khuyến mại cho khách hàng</w:t>
      </w:r>
      <w:r w:rsidRPr="0084110E">
        <w:rPr>
          <w:rFonts w:eastAsiaTheme="minorHAnsi"/>
          <w:noProof/>
          <w:sz w:val="24"/>
          <w:szCs w:val="24"/>
        </w:rPr>
        <w:t>.</w:t>
      </w:r>
    </w:p>
    <w:p w14:paraId="7CBD6120" w14:textId="78D0ACFF" w:rsidR="000827DB" w:rsidRPr="0084110E" w:rsidRDefault="0084110E" w:rsidP="0084110E">
      <w:pPr>
        <w:pStyle w:val="BodyText"/>
        <w:spacing w:before="80" w:after="80" w:line="360" w:lineRule="auto"/>
        <w:ind w:left="450" w:firstLine="0"/>
        <w:jc w:val="both"/>
      </w:pPr>
      <w:r w:rsidRPr="0084110E">
        <w:t>Con</w:t>
      </w:r>
      <w:r w:rsidRPr="0084110E">
        <w:rPr>
          <w:lang w:val="vi-VN"/>
        </w:rPr>
        <w:t xml:space="preserve"> Cưng</w:t>
      </w:r>
      <w:r w:rsidRPr="0084110E">
        <w:t xml:space="preserve"> cam kết thực hiện đúng và hoàn toàn chịu trách nhiệm về chương trình khuyến mại trên theo quy định của pháp luật hiện hành</w:t>
      </w:r>
      <w:r w:rsidR="000827DB" w:rsidRPr="0084110E">
        <w:t>.</w:t>
      </w:r>
    </w:p>
    <w:p w14:paraId="4B600993" w14:textId="3DDA042A" w:rsidR="00BB0FBB" w:rsidRPr="0084110E" w:rsidRDefault="00BB0FBB" w:rsidP="00BB0FBB">
      <w:pPr>
        <w:tabs>
          <w:tab w:val="center" w:pos="6485"/>
        </w:tabs>
        <w:spacing w:before="120" w:after="120" w:line="240" w:lineRule="atLeast"/>
        <w:jc w:val="both"/>
        <w:rPr>
          <w:b/>
          <w:sz w:val="24"/>
          <w:szCs w:val="24"/>
          <w:lang w:val="vi-VN"/>
        </w:rPr>
      </w:pPr>
      <w:r w:rsidRPr="0084110E">
        <w:rPr>
          <w:b/>
          <w:sz w:val="24"/>
          <w:szCs w:val="24"/>
        </w:rPr>
        <w:tab/>
      </w:r>
      <w:r w:rsidRPr="0084110E">
        <w:rPr>
          <w:b/>
          <w:sz w:val="24"/>
          <w:szCs w:val="24"/>
          <w:lang w:val="vi-VN"/>
        </w:rPr>
        <w:t>CÔNG TY CỔ PHẦN CON CƯNG</w:t>
      </w:r>
    </w:p>
    <w:p w14:paraId="3E5C251E" w14:textId="77777777" w:rsidR="00BB0FBB" w:rsidRPr="0084110E" w:rsidRDefault="00BB0FBB" w:rsidP="00BB0FBB">
      <w:pPr>
        <w:tabs>
          <w:tab w:val="center" w:pos="6030"/>
        </w:tabs>
        <w:spacing w:before="120" w:after="120" w:line="360" w:lineRule="auto"/>
        <w:jc w:val="both"/>
        <w:rPr>
          <w:b/>
          <w:sz w:val="24"/>
          <w:szCs w:val="24"/>
        </w:rPr>
      </w:pPr>
      <w:r w:rsidRPr="0084110E">
        <w:rPr>
          <w:b/>
          <w:sz w:val="24"/>
          <w:szCs w:val="24"/>
          <w:lang w:val="vi-VN"/>
        </w:rPr>
        <w:t xml:space="preserve">                                                                   </w:t>
      </w:r>
      <w:r w:rsidRPr="0084110E">
        <w:rPr>
          <w:b/>
          <w:sz w:val="24"/>
          <w:szCs w:val="24"/>
        </w:rPr>
        <w:t xml:space="preserve">               HEAD OF</w:t>
      </w:r>
      <w:r w:rsidRPr="0084110E">
        <w:rPr>
          <w:b/>
          <w:sz w:val="24"/>
          <w:szCs w:val="24"/>
          <w:lang w:val="vi-VN"/>
        </w:rPr>
        <w:t xml:space="preserve"> SALE</w:t>
      </w:r>
      <w:r w:rsidRPr="0084110E">
        <w:rPr>
          <w:b/>
          <w:sz w:val="24"/>
          <w:szCs w:val="24"/>
        </w:rPr>
        <w:t xml:space="preserve"> </w:t>
      </w:r>
      <w:r w:rsidRPr="0084110E">
        <w:rPr>
          <w:b/>
          <w:sz w:val="24"/>
          <w:szCs w:val="24"/>
          <w:lang w:val="vi-VN"/>
        </w:rPr>
        <w:t>S GROWTH</w:t>
      </w:r>
    </w:p>
    <w:p w14:paraId="7008CC22" w14:textId="77777777" w:rsidR="00BB0FBB" w:rsidRPr="0084110E" w:rsidRDefault="00BB0FBB" w:rsidP="00BB0FBB">
      <w:pPr>
        <w:tabs>
          <w:tab w:val="center" w:pos="6485"/>
        </w:tabs>
        <w:spacing w:before="120" w:after="120" w:line="360" w:lineRule="auto"/>
        <w:jc w:val="both"/>
        <w:rPr>
          <w:b/>
          <w:sz w:val="24"/>
          <w:szCs w:val="24"/>
        </w:rPr>
      </w:pPr>
      <w:r w:rsidRPr="0084110E">
        <w:rPr>
          <w:b/>
          <w:sz w:val="24"/>
          <w:szCs w:val="24"/>
        </w:rPr>
        <w:t xml:space="preserve">                                                                                                 </w:t>
      </w:r>
    </w:p>
    <w:p w14:paraId="477BB7EB" w14:textId="77777777" w:rsidR="00BB0FBB" w:rsidRPr="0084110E" w:rsidRDefault="00BB0FBB" w:rsidP="00BB0FBB">
      <w:pPr>
        <w:spacing w:before="120" w:after="120" w:line="276" w:lineRule="auto"/>
        <w:jc w:val="both"/>
        <w:rPr>
          <w:b/>
          <w:sz w:val="24"/>
          <w:szCs w:val="24"/>
        </w:rPr>
      </w:pPr>
    </w:p>
    <w:p w14:paraId="704B9A85" w14:textId="77777777" w:rsidR="00BB0FBB" w:rsidRPr="0084110E" w:rsidRDefault="00BB0FBB" w:rsidP="00BB0FBB">
      <w:pPr>
        <w:spacing w:before="120" w:after="120" w:line="276" w:lineRule="auto"/>
        <w:ind w:left="4320"/>
        <w:jc w:val="both"/>
        <w:rPr>
          <w:sz w:val="24"/>
          <w:szCs w:val="24"/>
        </w:rPr>
        <w:sectPr w:rsidR="00BB0FBB" w:rsidRPr="0084110E" w:rsidSect="00BB0FBB">
          <w:footerReference w:type="default" r:id="rId12"/>
          <w:pgSz w:w="11907" w:h="16839"/>
          <w:pgMar w:top="810" w:right="1197" w:bottom="450" w:left="1440" w:header="720" w:footer="270" w:gutter="0"/>
          <w:pgNumType w:start="1"/>
          <w:cols w:space="720"/>
          <w:docGrid w:linePitch="360"/>
        </w:sectPr>
      </w:pPr>
      <w:r w:rsidRPr="0084110E">
        <w:rPr>
          <w:b/>
          <w:sz w:val="24"/>
          <w:szCs w:val="24"/>
        </w:rPr>
        <w:t xml:space="preserve">       NGUYỄN </w:t>
      </w:r>
      <w:proofErr w:type="gramStart"/>
      <w:r w:rsidRPr="0084110E">
        <w:rPr>
          <w:b/>
          <w:sz w:val="24"/>
          <w:szCs w:val="24"/>
        </w:rPr>
        <w:t>THỊ</w:t>
      </w:r>
      <w:r w:rsidRPr="0084110E">
        <w:rPr>
          <w:b/>
          <w:sz w:val="24"/>
          <w:szCs w:val="24"/>
          <w:lang w:val="vi-VN"/>
        </w:rPr>
        <w:t xml:space="preserve"> </w:t>
      </w:r>
      <w:r w:rsidRPr="0084110E">
        <w:rPr>
          <w:b/>
          <w:sz w:val="24"/>
          <w:szCs w:val="24"/>
        </w:rPr>
        <w:t xml:space="preserve"> HỒNG</w:t>
      </w:r>
      <w:proofErr w:type="gramEnd"/>
      <w:r w:rsidRPr="0084110E">
        <w:rPr>
          <w:b/>
          <w:sz w:val="24"/>
          <w:szCs w:val="24"/>
        </w:rPr>
        <w:t xml:space="preserve"> THƯƠNG</w:t>
      </w:r>
    </w:p>
    <w:p w14:paraId="0337613F" w14:textId="77777777" w:rsidR="00BB0FBB" w:rsidRPr="0084110E" w:rsidRDefault="00BB0FBB" w:rsidP="00BB0FBB">
      <w:pPr>
        <w:tabs>
          <w:tab w:val="center" w:pos="6570"/>
        </w:tabs>
        <w:spacing w:before="120" w:after="120" w:line="240" w:lineRule="atLeast"/>
        <w:jc w:val="both"/>
        <w:rPr>
          <w:sz w:val="24"/>
          <w:szCs w:val="24"/>
        </w:rPr>
      </w:pPr>
      <w:r w:rsidRPr="0084110E">
        <w:rPr>
          <w:sz w:val="24"/>
          <w:szCs w:val="24"/>
        </w:rPr>
        <w:lastRenderedPageBreak/>
        <w:t>Danh sách Đồ Chơi Nhồi Bông áp dụng</w:t>
      </w:r>
    </w:p>
    <w:tbl>
      <w:tblPr>
        <w:tblW w:w="7140" w:type="dxa"/>
        <w:tblLook w:val="04A0" w:firstRow="1" w:lastRow="0" w:firstColumn="1" w:lastColumn="0" w:noHBand="0" w:noVBand="1"/>
      </w:tblPr>
      <w:tblGrid>
        <w:gridCol w:w="5100"/>
        <w:gridCol w:w="1020"/>
        <w:gridCol w:w="1020"/>
      </w:tblGrid>
      <w:tr w:rsidR="00BB0FBB" w:rsidRPr="0084110E" w14:paraId="6CAC70E3" w14:textId="77777777" w:rsidTr="00246E7F">
        <w:trPr>
          <w:trHeight w:val="1710"/>
        </w:trPr>
        <w:tc>
          <w:tcPr>
            <w:tcW w:w="5100"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7E9A60AF" w14:textId="77777777" w:rsidR="00BB0FBB" w:rsidRPr="0084110E" w:rsidRDefault="00BB0FBB" w:rsidP="00246E7F">
            <w:pPr>
              <w:widowControl/>
              <w:autoSpaceDE/>
              <w:autoSpaceDN/>
              <w:rPr>
                <w:b/>
                <w:bCs/>
                <w:sz w:val="24"/>
                <w:szCs w:val="24"/>
              </w:rPr>
            </w:pPr>
            <w:r w:rsidRPr="0084110E">
              <w:rPr>
                <w:b/>
                <w:bCs/>
                <w:sz w:val="24"/>
                <w:szCs w:val="24"/>
              </w:rPr>
              <w:t>Tên sản phẩm</w:t>
            </w:r>
          </w:p>
        </w:tc>
        <w:tc>
          <w:tcPr>
            <w:tcW w:w="1020" w:type="dxa"/>
            <w:tcBorders>
              <w:top w:val="single" w:sz="4" w:space="0" w:color="auto"/>
              <w:left w:val="nil"/>
              <w:bottom w:val="single" w:sz="4" w:space="0" w:color="auto"/>
              <w:right w:val="single" w:sz="4" w:space="0" w:color="auto"/>
            </w:tcBorders>
            <w:shd w:val="clear" w:color="000000" w:fill="DAE9F8"/>
            <w:vAlign w:val="bottom"/>
            <w:hideMark/>
          </w:tcPr>
          <w:p w14:paraId="037C1FA1" w14:textId="77777777" w:rsidR="00BB0FBB" w:rsidRPr="0084110E" w:rsidRDefault="00BB0FBB" w:rsidP="00246E7F">
            <w:pPr>
              <w:widowControl/>
              <w:autoSpaceDE/>
              <w:autoSpaceDN/>
              <w:rPr>
                <w:b/>
                <w:bCs/>
                <w:sz w:val="24"/>
                <w:szCs w:val="24"/>
              </w:rPr>
            </w:pPr>
            <w:r w:rsidRPr="0084110E">
              <w:rPr>
                <w:b/>
                <w:bCs/>
                <w:sz w:val="24"/>
                <w:szCs w:val="24"/>
              </w:rPr>
              <w:t>Đơn vị tính</w:t>
            </w:r>
          </w:p>
        </w:tc>
        <w:tc>
          <w:tcPr>
            <w:tcW w:w="1020" w:type="dxa"/>
            <w:tcBorders>
              <w:top w:val="single" w:sz="4" w:space="0" w:color="auto"/>
              <w:left w:val="nil"/>
              <w:bottom w:val="single" w:sz="4" w:space="0" w:color="auto"/>
              <w:right w:val="single" w:sz="4" w:space="0" w:color="auto"/>
            </w:tcBorders>
            <w:shd w:val="clear" w:color="000000" w:fill="DAE9F8"/>
            <w:vAlign w:val="bottom"/>
            <w:hideMark/>
          </w:tcPr>
          <w:p w14:paraId="2ECFCE91" w14:textId="77777777" w:rsidR="00BB0FBB" w:rsidRDefault="00BB0FBB" w:rsidP="00246E7F">
            <w:pPr>
              <w:widowControl/>
              <w:autoSpaceDE/>
              <w:autoSpaceDN/>
              <w:rPr>
                <w:b/>
                <w:bCs/>
                <w:sz w:val="24"/>
                <w:szCs w:val="24"/>
              </w:rPr>
            </w:pPr>
            <w:r w:rsidRPr="0084110E">
              <w:rPr>
                <w:b/>
                <w:bCs/>
                <w:sz w:val="24"/>
                <w:szCs w:val="24"/>
              </w:rPr>
              <w:t>Giá sản phẩm</w:t>
            </w:r>
          </w:p>
          <w:p w14:paraId="4BD605E1" w14:textId="1DCEFE93" w:rsidR="0084110E" w:rsidRPr="0084110E" w:rsidRDefault="0084110E" w:rsidP="00246E7F">
            <w:pPr>
              <w:widowControl/>
              <w:autoSpaceDE/>
              <w:autoSpaceDN/>
              <w:rPr>
                <w:b/>
                <w:bCs/>
                <w:sz w:val="24"/>
                <w:szCs w:val="24"/>
              </w:rPr>
            </w:pPr>
            <w:r>
              <w:rPr>
                <w:b/>
                <w:bCs/>
                <w:sz w:val="24"/>
                <w:szCs w:val="24"/>
              </w:rPr>
              <w:t>(Đồng)</w:t>
            </w:r>
          </w:p>
        </w:tc>
      </w:tr>
      <w:tr w:rsidR="00BB0FBB" w:rsidRPr="0084110E" w14:paraId="11816EE6"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2E73A0BD" w14:textId="77777777" w:rsidR="00BB0FBB" w:rsidRPr="0084110E" w:rsidRDefault="00BB0FBB" w:rsidP="00246E7F">
            <w:pPr>
              <w:widowControl/>
              <w:autoSpaceDE/>
              <w:autoSpaceDN/>
              <w:rPr>
                <w:sz w:val="24"/>
                <w:szCs w:val="24"/>
              </w:rPr>
            </w:pPr>
            <w:r w:rsidRPr="0084110E">
              <w:rPr>
                <w:sz w:val="24"/>
                <w:szCs w:val="24"/>
              </w:rPr>
              <w:t>Gối ôm rồng vàng Animo C404(TĐ)</w:t>
            </w:r>
          </w:p>
        </w:tc>
        <w:tc>
          <w:tcPr>
            <w:tcW w:w="1020" w:type="dxa"/>
            <w:tcBorders>
              <w:top w:val="nil"/>
              <w:left w:val="nil"/>
              <w:bottom w:val="single" w:sz="4" w:space="0" w:color="auto"/>
              <w:right w:val="single" w:sz="4" w:space="0" w:color="auto"/>
            </w:tcBorders>
            <w:noWrap/>
            <w:vAlign w:val="bottom"/>
            <w:hideMark/>
          </w:tcPr>
          <w:p w14:paraId="24EA3845"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487D7F17" w14:textId="77777777" w:rsidR="00BB0FBB" w:rsidRPr="0084110E" w:rsidRDefault="00BB0FBB" w:rsidP="00246E7F">
            <w:pPr>
              <w:widowControl/>
              <w:autoSpaceDE/>
              <w:autoSpaceDN/>
              <w:rPr>
                <w:sz w:val="24"/>
                <w:szCs w:val="24"/>
              </w:rPr>
            </w:pPr>
            <w:r w:rsidRPr="0084110E">
              <w:rPr>
                <w:sz w:val="24"/>
                <w:szCs w:val="24"/>
              </w:rPr>
              <w:t xml:space="preserve">   225.000 </w:t>
            </w:r>
          </w:p>
        </w:tc>
      </w:tr>
      <w:tr w:rsidR="00BB0FBB" w:rsidRPr="0084110E" w14:paraId="1379D70C"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2D88235B" w14:textId="77777777" w:rsidR="00BB0FBB" w:rsidRPr="0084110E" w:rsidRDefault="00BB0FBB" w:rsidP="00246E7F">
            <w:pPr>
              <w:widowControl/>
              <w:autoSpaceDE/>
              <w:autoSpaceDN/>
              <w:rPr>
                <w:sz w:val="24"/>
                <w:szCs w:val="24"/>
              </w:rPr>
            </w:pPr>
            <w:r w:rsidRPr="0084110E">
              <w:rPr>
                <w:sz w:val="24"/>
                <w:szCs w:val="24"/>
              </w:rPr>
              <w:t>Thú nhồi bông gối ôm thỏ con Animo (TĐ)</w:t>
            </w:r>
          </w:p>
        </w:tc>
        <w:tc>
          <w:tcPr>
            <w:tcW w:w="1020" w:type="dxa"/>
            <w:tcBorders>
              <w:top w:val="nil"/>
              <w:left w:val="nil"/>
              <w:bottom w:val="single" w:sz="4" w:space="0" w:color="auto"/>
              <w:right w:val="single" w:sz="4" w:space="0" w:color="auto"/>
            </w:tcBorders>
            <w:noWrap/>
            <w:vAlign w:val="bottom"/>
            <w:hideMark/>
          </w:tcPr>
          <w:p w14:paraId="5AC11D91"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3D9836C4" w14:textId="77777777" w:rsidR="00BB0FBB" w:rsidRPr="0084110E" w:rsidRDefault="00BB0FBB" w:rsidP="00246E7F">
            <w:pPr>
              <w:widowControl/>
              <w:autoSpaceDE/>
              <w:autoSpaceDN/>
              <w:rPr>
                <w:sz w:val="24"/>
                <w:szCs w:val="24"/>
              </w:rPr>
            </w:pPr>
            <w:r w:rsidRPr="0084110E">
              <w:rPr>
                <w:sz w:val="24"/>
                <w:szCs w:val="24"/>
              </w:rPr>
              <w:t xml:space="preserve">   225.000 </w:t>
            </w:r>
          </w:p>
        </w:tc>
      </w:tr>
      <w:tr w:rsidR="00BB0FBB" w:rsidRPr="0084110E" w14:paraId="7B324BAD"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443B92AB" w14:textId="77777777" w:rsidR="00BB0FBB" w:rsidRPr="0084110E" w:rsidRDefault="00BB0FBB" w:rsidP="00246E7F">
            <w:pPr>
              <w:widowControl/>
              <w:autoSpaceDE/>
              <w:autoSpaceDN/>
              <w:rPr>
                <w:sz w:val="24"/>
                <w:szCs w:val="24"/>
              </w:rPr>
            </w:pPr>
            <w:r w:rsidRPr="0084110E">
              <w:rPr>
                <w:sz w:val="24"/>
                <w:szCs w:val="24"/>
              </w:rPr>
              <w:t>Thú bông capybara cầm lá cây ngộ nghĩnh C407 (ADC)</w:t>
            </w:r>
          </w:p>
        </w:tc>
        <w:tc>
          <w:tcPr>
            <w:tcW w:w="1020" w:type="dxa"/>
            <w:tcBorders>
              <w:top w:val="nil"/>
              <w:left w:val="nil"/>
              <w:bottom w:val="single" w:sz="4" w:space="0" w:color="auto"/>
              <w:right w:val="single" w:sz="4" w:space="0" w:color="auto"/>
            </w:tcBorders>
            <w:noWrap/>
            <w:vAlign w:val="bottom"/>
            <w:hideMark/>
          </w:tcPr>
          <w:p w14:paraId="3C768383" w14:textId="77777777" w:rsidR="00BB0FBB" w:rsidRPr="0084110E" w:rsidRDefault="00BB0FBB" w:rsidP="00246E7F">
            <w:pPr>
              <w:widowControl/>
              <w:autoSpaceDE/>
              <w:autoSpaceDN/>
              <w:rPr>
                <w:sz w:val="24"/>
                <w:szCs w:val="24"/>
              </w:rPr>
            </w:pPr>
            <w:r w:rsidRPr="0084110E">
              <w:rPr>
                <w:sz w:val="24"/>
                <w:szCs w:val="24"/>
              </w:rPr>
              <w:t>Cái</w:t>
            </w:r>
          </w:p>
        </w:tc>
        <w:tc>
          <w:tcPr>
            <w:tcW w:w="1020" w:type="dxa"/>
            <w:tcBorders>
              <w:top w:val="nil"/>
              <w:left w:val="nil"/>
              <w:bottom w:val="single" w:sz="4" w:space="0" w:color="auto"/>
              <w:right w:val="single" w:sz="4" w:space="0" w:color="auto"/>
            </w:tcBorders>
            <w:noWrap/>
            <w:vAlign w:val="bottom"/>
            <w:hideMark/>
          </w:tcPr>
          <w:p w14:paraId="29A006D1" w14:textId="77777777" w:rsidR="00BB0FBB" w:rsidRPr="0084110E" w:rsidRDefault="00BB0FBB" w:rsidP="00246E7F">
            <w:pPr>
              <w:widowControl/>
              <w:autoSpaceDE/>
              <w:autoSpaceDN/>
              <w:rPr>
                <w:sz w:val="24"/>
                <w:szCs w:val="24"/>
              </w:rPr>
            </w:pPr>
            <w:r w:rsidRPr="0084110E">
              <w:rPr>
                <w:sz w:val="24"/>
                <w:szCs w:val="24"/>
              </w:rPr>
              <w:t xml:space="preserve">   185.000 </w:t>
            </w:r>
          </w:p>
        </w:tc>
      </w:tr>
      <w:tr w:rsidR="00BB0FBB" w:rsidRPr="0084110E" w14:paraId="6F7C1E1F"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538E1E30" w14:textId="77777777" w:rsidR="00BB0FBB" w:rsidRPr="0084110E" w:rsidRDefault="00BB0FBB" w:rsidP="00246E7F">
            <w:pPr>
              <w:widowControl/>
              <w:autoSpaceDE/>
              <w:autoSpaceDN/>
              <w:rPr>
                <w:sz w:val="24"/>
                <w:szCs w:val="24"/>
              </w:rPr>
            </w:pPr>
            <w:r w:rsidRPr="0084110E">
              <w:rPr>
                <w:sz w:val="24"/>
                <w:szCs w:val="24"/>
              </w:rPr>
              <w:t>Thú nhồi bông gối ôm 4 chiều khỉ con (TM)</w:t>
            </w:r>
          </w:p>
        </w:tc>
        <w:tc>
          <w:tcPr>
            <w:tcW w:w="1020" w:type="dxa"/>
            <w:tcBorders>
              <w:top w:val="nil"/>
              <w:left w:val="nil"/>
              <w:bottom w:val="single" w:sz="4" w:space="0" w:color="auto"/>
              <w:right w:val="single" w:sz="4" w:space="0" w:color="auto"/>
            </w:tcBorders>
            <w:noWrap/>
            <w:vAlign w:val="bottom"/>
            <w:hideMark/>
          </w:tcPr>
          <w:p w14:paraId="0E28F879" w14:textId="77777777" w:rsidR="00BB0FBB" w:rsidRPr="0084110E" w:rsidRDefault="00BB0FBB" w:rsidP="00246E7F">
            <w:pPr>
              <w:widowControl/>
              <w:autoSpaceDE/>
              <w:autoSpaceDN/>
              <w:rPr>
                <w:sz w:val="24"/>
                <w:szCs w:val="24"/>
              </w:rPr>
            </w:pPr>
            <w:r w:rsidRPr="0084110E">
              <w:rPr>
                <w:sz w:val="24"/>
                <w:szCs w:val="24"/>
              </w:rPr>
              <w:t>Cái</w:t>
            </w:r>
          </w:p>
        </w:tc>
        <w:tc>
          <w:tcPr>
            <w:tcW w:w="1020" w:type="dxa"/>
            <w:tcBorders>
              <w:top w:val="nil"/>
              <w:left w:val="nil"/>
              <w:bottom w:val="single" w:sz="4" w:space="0" w:color="auto"/>
              <w:right w:val="single" w:sz="4" w:space="0" w:color="auto"/>
            </w:tcBorders>
            <w:noWrap/>
            <w:vAlign w:val="bottom"/>
            <w:hideMark/>
          </w:tcPr>
          <w:p w14:paraId="54D0F60C" w14:textId="77777777" w:rsidR="00BB0FBB" w:rsidRPr="0084110E" w:rsidRDefault="00BB0FBB" w:rsidP="00246E7F">
            <w:pPr>
              <w:widowControl/>
              <w:autoSpaceDE/>
              <w:autoSpaceDN/>
              <w:rPr>
                <w:sz w:val="24"/>
                <w:szCs w:val="24"/>
              </w:rPr>
            </w:pPr>
            <w:r w:rsidRPr="0084110E">
              <w:rPr>
                <w:sz w:val="24"/>
                <w:szCs w:val="24"/>
              </w:rPr>
              <w:t xml:space="preserve">   225.000 </w:t>
            </w:r>
          </w:p>
        </w:tc>
      </w:tr>
      <w:tr w:rsidR="00BB0FBB" w:rsidRPr="0084110E" w14:paraId="67875701"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079C7D75" w14:textId="77777777" w:rsidR="00BB0FBB" w:rsidRPr="0084110E" w:rsidRDefault="00BB0FBB" w:rsidP="00246E7F">
            <w:pPr>
              <w:widowControl/>
              <w:autoSpaceDE/>
              <w:autoSpaceDN/>
              <w:rPr>
                <w:sz w:val="24"/>
                <w:szCs w:val="24"/>
              </w:rPr>
            </w:pPr>
            <w:r w:rsidRPr="0084110E">
              <w:rPr>
                <w:sz w:val="24"/>
                <w:szCs w:val="24"/>
              </w:rPr>
              <w:t>Thú bông heo hồng dễ thương Animo C310 (TĐ)</w:t>
            </w:r>
          </w:p>
        </w:tc>
        <w:tc>
          <w:tcPr>
            <w:tcW w:w="1020" w:type="dxa"/>
            <w:tcBorders>
              <w:top w:val="nil"/>
              <w:left w:val="nil"/>
              <w:bottom w:val="single" w:sz="4" w:space="0" w:color="auto"/>
              <w:right w:val="single" w:sz="4" w:space="0" w:color="auto"/>
            </w:tcBorders>
            <w:noWrap/>
            <w:vAlign w:val="bottom"/>
            <w:hideMark/>
          </w:tcPr>
          <w:p w14:paraId="19859E17"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360E8EC1" w14:textId="77777777" w:rsidR="00BB0FBB" w:rsidRPr="0084110E" w:rsidRDefault="00BB0FBB" w:rsidP="00246E7F">
            <w:pPr>
              <w:widowControl/>
              <w:autoSpaceDE/>
              <w:autoSpaceDN/>
              <w:rPr>
                <w:sz w:val="24"/>
                <w:szCs w:val="24"/>
              </w:rPr>
            </w:pPr>
            <w:r w:rsidRPr="0084110E">
              <w:rPr>
                <w:sz w:val="24"/>
                <w:szCs w:val="24"/>
              </w:rPr>
              <w:t xml:space="preserve">   129.000 </w:t>
            </w:r>
          </w:p>
        </w:tc>
      </w:tr>
      <w:tr w:rsidR="00BB0FBB" w:rsidRPr="0084110E" w14:paraId="3EDE06B3"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4E21B9D9" w14:textId="77777777" w:rsidR="00BB0FBB" w:rsidRPr="0084110E" w:rsidRDefault="00BB0FBB" w:rsidP="00246E7F">
            <w:pPr>
              <w:widowControl/>
              <w:autoSpaceDE/>
              <w:autoSpaceDN/>
              <w:rPr>
                <w:sz w:val="24"/>
                <w:szCs w:val="24"/>
              </w:rPr>
            </w:pPr>
            <w:r w:rsidRPr="0084110E">
              <w:rPr>
                <w:sz w:val="24"/>
                <w:szCs w:val="24"/>
              </w:rPr>
              <w:t>Thú bông thỏ dâu hồng đáng yêu Animo C503 (TĐ)</w:t>
            </w:r>
          </w:p>
        </w:tc>
        <w:tc>
          <w:tcPr>
            <w:tcW w:w="1020" w:type="dxa"/>
            <w:tcBorders>
              <w:top w:val="nil"/>
              <w:left w:val="nil"/>
              <w:bottom w:val="single" w:sz="4" w:space="0" w:color="auto"/>
              <w:right w:val="single" w:sz="4" w:space="0" w:color="auto"/>
            </w:tcBorders>
            <w:noWrap/>
            <w:vAlign w:val="bottom"/>
            <w:hideMark/>
          </w:tcPr>
          <w:p w14:paraId="7EE396AA"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7C17F9FB" w14:textId="77777777" w:rsidR="00BB0FBB" w:rsidRPr="0084110E" w:rsidRDefault="00BB0FBB" w:rsidP="00246E7F">
            <w:pPr>
              <w:widowControl/>
              <w:autoSpaceDE/>
              <w:autoSpaceDN/>
              <w:rPr>
                <w:sz w:val="24"/>
                <w:szCs w:val="24"/>
              </w:rPr>
            </w:pPr>
            <w:r w:rsidRPr="0084110E">
              <w:rPr>
                <w:sz w:val="24"/>
                <w:szCs w:val="24"/>
              </w:rPr>
              <w:t xml:space="preserve">   129.000 </w:t>
            </w:r>
          </w:p>
        </w:tc>
      </w:tr>
      <w:tr w:rsidR="00BB0FBB" w:rsidRPr="0084110E" w14:paraId="0C30392A"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66B3C5E2" w14:textId="77777777" w:rsidR="00BB0FBB" w:rsidRPr="0084110E" w:rsidRDefault="00BB0FBB" w:rsidP="00246E7F">
            <w:pPr>
              <w:widowControl/>
              <w:autoSpaceDE/>
              <w:autoSpaceDN/>
              <w:rPr>
                <w:sz w:val="24"/>
                <w:szCs w:val="24"/>
              </w:rPr>
            </w:pPr>
            <w:r w:rsidRPr="0084110E">
              <w:rPr>
                <w:sz w:val="24"/>
                <w:szCs w:val="24"/>
              </w:rPr>
              <w:t>Gối ôm chó nâu ngộ nghĩnh Animo C404(TĐ)</w:t>
            </w:r>
          </w:p>
        </w:tc>
        <w:tc>
          <w:tcPr>
            <w:tcW w:w="1020" w:type="dxa"/>
            <w:tcBorders>
              <w:top w:val="nil"/>
              <w:left w:val="nil"/>
              <w:bottom w:val="single" w:sz="4" w:space="0" w:color="auto"/>
              <w:right w:val="single" w:sz="4" w:space="0" w:color="auto"/>
            </w:tcBorders>
            <w:noWrap/>
            <w:vAlign w:val="bottom"/>
            <w:hideMark/>
          </w:tcPr>
          <w:p w14:paraId="19BB6C89"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463F79CB" w14:textId="77777777" w:rsidR="00BB0FBB" w:rsidRPr="0084110E" w:rsidRDefault="00BB0FBB" w:rsidP="00246E7F">
            <w:pPr>
              <w:widowControl/>
              <w:autoSpaceDE/>
              <w:autoSpaceDN/>
              <w:rPr>
                <w:sz w:val="24"/>
                <w:szCs w:val="24"/>
              </w:rPr>
            </w:pPr>
            <w:r w:rsidRPr="0084110E">
              <w:rPr>
                <w:sz w:val="24"/>
                <w:szCs w:val="24"/>
              </w:rPr>
              <w:t xml:space="preserve">   225.000 </w:t>
            </w:r>
          </w:p>
        </w:tc>
      </w:tr>
      <w:tr w:rsidR="00BB0FBB" w:rsidRPr="0084110E" w14:paraId="2B168139"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310DC09F" w14:textId="77777777" w:rsidR="00BB0FBB" w:rsidRPr="0084110E" w:rsidRDefault="00BB0FBB" w:rsidP="00246E7F">
            <w:pPr>
              <w:widowControl/>
              <w:autoSpaceDE/>
              <w:autoSpaceDN/>
              <w:rPr>
                <w:sz w:val="24"/>
                <w:szCs w:val="24"/>
              </w:rPr>
            </w:pPr>
            <w:r w:rsidRPr="0084110E">
              <w:rPr>
                <w:sz w:val="24"/>
                <w:szCs w:val="24"/>
              </w:rPr>
              <w:t>Gối ôm voi con ngộ nghĩnh Animo C310 (TĐ)</w:t>
            </w:r>
          </w:p>
        </w:tc>
        <w:tc>
          <w:tcPr>
            <w:tcW w:w="1020" w:type="dxa"/>
            <w:tcBorders>
              <w:top w:val="nil"/>
              <w:left w:val="nil"/>
              <w:bottom w:val="single" w:sz="4" w:space="0" w:color="auto"/>
              <w:right w:val="single" w:sz="4" w:space="0" w:color="auto"/>
            </w:tcBorders>
            <w:noWrap/>
            <w:vAlign w:val="bottom"/>
            <w:hideMark/>
          </w:tcPr>
          <w:p w14:paraId="77A36EB9"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53DB9CAD" w14:textId="77777777" w:rsidR="00BB0FBB" w:rsidRPr="0084110E" w:rsidRDefault="00BB0FBB" w:rsidP="00246E7F">
            <w:pPr>
              <w:widowControl/>
              <w:autoSpaceDE/>
              <w:autoSpaceDN/>
              <w:rPr>
                <w:sz w:val="24"/>
                <w:szCs w:val="24"/>
              </w:rPr>
            </w:pPr>
            <w:r w:rsidRPr="0084110E">
              <w:rPr>
                <w:sz w:val="24"/>
                <w:szCs w:val="24"/>
              </w:rPr>
              <w:t xml:space="preserve">   225.000 </w:t>
            </w:r>
          </w:p>
        </w:tc>
      </w:tr>
      <w:tr w:rsidR="00BB0FBB" w:rsidRPr="0084110E" w14:paraId="09AFF5F9"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19684286" w14:textId="77777777" w:rsidR="00BB0FBB" w:rsidRPr="0084110E" w:rsidRDefault="00BB0FBB" w:rsidP="00246E7F">
            <w:pPr>
              <w:widowControl/>
              <w:autoSpaceDE/>
              <w:autoSpaceDN/>
              <w:rPr>
                <w:sz w:val="24"/>
                <w:szCs w:val="24"/>
              </w:rPr>
            </w:pPr>
            <w:r w:rsidRPr="0084110E">
              <w:rPr>
                <w:sz w:val="24"/>
                <w:szCs w:val="24"/>
              </w:rPr>
              <w:t>Gối ôm chó nâu tinh nghịch Animo (TĐ)</w:t>
            </w:r>
          </w:p>
        </w:tc>
        <w:tc>
          <w:tcPr>
            <w:tcW w:w="1020" w:type="dxa"/>
            <w:tcBorders>
              <w:top w:val="nil"/>
              <w:left w:val="nil"/>
              <w:bottom w:val="single" w:sz="4" w:space="0" w:color="auto"/>
              <w:right w:val="single" w:sz="4" w:space="0" w:color="auto"/>
            </w:tcBorders>
            <w:noWrap/>
            <w:vAlign w:val="bottom"/>
            <w:hideMark/>
          </w:tcPr>
          <w:p w14:paraId="4FCCC7D9"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7E1BC05F" w14:textId="77777777" w:rsidR="00BB0FBB" w:rsidRPr="0084110E" w:rsidRDefault="00BB0FBB" w:rsidP="00246E7F">
            <w:pPr>
              <w:widowControl/>
              <w:autoSpaceDE/>
              <w:autoSpaceDN/>
              <w:rPr>
                <w:sz w:val="24"/>
                <w:szCs w:val="24"/>
              </w:rPr>
            </w:pPr>
            <w:r w:rsidRPr="0084110E">
              <w:rPr>
                <w:sz w:val="24"/>
                <w:szCs w:val="24"/>
              </w:rPr>
              <w:t xml:space="preserve">   225.000 </w:t>
            </w:r>
          </w:p>
        </w:tc>
      </w:tr>
      <w:tr w:rsidR="00BB0FBB" w:rsidRPr="0084110E" w14:paraId="20CFDA18"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3E7C15DE" w14:textId="77777777" w:rsidR="00BB0FBB" w:rsidRPr="0084110E" w:rsidRDefault="00BB0FBB" w:rsidP="00246E7F">
            <w:pPr>
              <w:widowControl/>
              <w:autoSpaceDE/>
              <w:autoSpaceDN/>
              <w:rPr>
                <w:sz w:val="24"/>
                <w:szCs w:val="24"/>
              </w:rPr>
            </w:pPr>
            <w:r w:rsidRPr="0084110E">
              <w:rPr>
                <w:sz w:val="24"/>
                <w:szCs w:val="24"/>
              </w:rPr>
              <w:t>Thú bông cao cấp thỏ con Lilly Animo C308 (TN)</w:t>
            </w:r>
          </w:p>
        </w:tc>
        <w:tc>
          <w:tcPr>
            <w:tcW w:w="1020" w:type="dxa"/>
            <w:tcBorders>
              <w:top w:val="nil"/>
              <w:left w:val="nil"/>
              <w:bottom w:val="single" w:sz="4" w:space="0" w:color="auto"/>
              <w:right w:val="single" w:sz="4" w:space="0" w:color="auto"/>
            </w:tcBorders>
            <w:noWrap/>
            <w:vAlign w:val="bottom"/>
            <w:hideMark/>
          </w:tcPr>
          <w:p w14:paraId="395FB945"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28535AD1" w14:textId="77777777" w:rsidR="00BB0FBB" w:rsidRPr="0084110E" w:rsidRDefault="00BB0FBB" w:rsidP="00246E7F">
            <w:pPr>
              <w:widowControl/>
              <w:autoSpaceDE/>
              <w:autoSpaceDN/>
              <w:rPr>
                <w:sz w:val="24"/>
                <w:szCs w:val="24"/>
              </w:rPr>
            </w:pPr>
            <w:r w:rsidRPr="0084110E">
              <w:rPr>
                <w:sz w:val="24"/>
                <w:szCs w:val="24"/>
              </w:rPr>
              <w:t xml:space="preserve">   185.000 </w:t>
            </w:r>
          </w:p>
        </w:tc>
      </w:tr>
      <w:tr w:rsidR="00BB0FBB" w:rsidRPr="0084110E" w14:paraId="41F8FEA2"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60EEA036" w14:textId="77777777" w:rsidR="00BB0FBB" w:rsidRPr="0084110E" w:rsidRDefault="00BB0FBB" w:rsidP="00246E7F">
            <w:pPr>
              <w:widowControl/>
              <w:autoSpaceDE/>
              <w:autoSpaceDN/>
              <w:rPr>
                <w:sz w:val="24"/>
                <w:szCs w:val="24"/>
              </w:rPr>
            </w:pPr>
            <w:r w:rsidRPr="0084110E">
              <w:rPr>
                <w:sz w:val="24"/>
                <w:szCs w:val="24"/>
              </w:rPr>
              <w:t>Búp bê nhồi bông nhí tóc bím nơ hồng Animo C310 (TĐ)</w:t>
            </w:r>
          </w:p>
        </w:tc>
        <w:tc>
          <w:tcPr>
            <w:tcW w:w="1020" w:type="dxa"/>
            <w:tcBorders>
              <w:top w:val="nil"/>
              <w:left w:val="nil"/>
              <w:bottom w:val="single" w:sz="4" w:space="0" w:color="auto"/>
              <w:right w:val="single" w:sz="4" w:space="0" w:color="auto"/>
            </w:tcBorders>
            <w:noWrap/>
            <w:vAlign w:val="bottom"/>
            <w:hideMark/>
          </w:tcPr>
          <w:p w14:paraId="3D851B1F"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366E567E" w14:textId="77777777" w:rsidR="00BB0FBB" w:rsidRPr="0084110E" w:rsidRDefault="00BB0FBB" w:rsidP="00246E7F">
            <w:pPr>
              <w:widowControl/>
              <w:autoSpaceDE/>
              <w:autoSpaceDN/>
              <w:rPr>
                <w:sz w:val="24"/>
                <w:szCs w:val="24"/>
              </w:rPr>
            </w:pPr>
            <w:r w:rsidRPr="0084110E">
              <w:rPr>
                <w:sz w:val="24"/>
                <w:szCs w:val="24"/>
              </w:rPr>
              <w:t xml:space="preserve">   149.000 </w:t>
            </w:r>
          </w:p>
        </w:tc>
      </w:tr>
      <w:tr w:rsidR="00BB0FBB" w:rsidRPr="0084110E" w14:paraId="1F3EA099"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084D650C" w14:textId="77777777" w:rsidR="00BB0FBB" w:rsidRPr="0084110E" w:rsidRDefault="00BB0FBB" w:rsidP="00246E7F">
            <w:pPr>
              <w:widowControl/>
              <w:autoSpaceDE/>
              <w:autoSpaceDN/>
              <w:rPr>
                <w:sz w:val="24"/>
                <w:szCs w:val="24"/>
              </w:rPr>
            </w:pPr>
            <w:r w:rsidRPr="0084110E">
              <w:rPr>
                <w:sz w:val="24"/>
                <w:szCs w:val="24"/>
              </w:rPr>
              <w:t>Thú bông bé rồng ngộ nghĩnh Animo C402 (TN)</w:t>
            </w:r>
          </w:p>
        </w:tc>
        <w:tc>
          <w:tcPr>
            <w:tcW w:w="1020" w:type="dxa"/>
            <w:tcBorders>
              <w:top w:val="nil"/>
              <w:left w:val="nil"/>
              <w:bottom w:val="single" w:sz="4" w:space="0" w:color="auto"/>
              <w:right w:val="single" w:sz="4" w:space="0" w:color="auto"/>
            </w:tcBorders>
            <w:noWrap/>
            <w:vAlign w:val="bottom"/>
            <w:hideMark/>
          </w:tcPr>
          <w:p w14:paraId="1C2A28D2"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186CC141" w14:textId="77777777" w:rsidR="00BB0FBB" w:rsidRPr="0084110E" w:rsidRDefault="00BB0FBB" w:rsidP="00246E7F">
            <w:pPr>
              <w:widowControl/>
              <w:autoSpaceDE/>
              <w:autoSpaceDN/>
              <w:rPr>
                <w:sz w:val="24"/>
                <w:szCs w:val="24"/>
              </w:rPr>
            </w:pPr>
            <w:r w:rsidRPr="0084110E">
              <w:rPr>
                <w:sz w:val="24"/>
                <w:szCs w:val="24"/>
              </w:rPr>
              <w:t xml:space="preserve">   129.000 </w:t>
            </w:r>
          </w:p>
        </w:tc>
      </w:tr>
      <w:tr w:rsidR="00BB0FBB" w:rsidRPr="0084110E" w14:paraId="29215C9E"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40A3DA16" w14:textId="77777777" w:rsidR="00BB0FBB" w:rsidRPr="0084110E" w:rsidRDefault="00BB0FBB" w:rsidP="00246E7F">
            <w:pPr>
              <w:widowControl/>
              <w:autoSpaceDE/>
              <w:autoSpaceDN/>
              <w:rPr>
                <w:sz w:val="24"/>
                <w:szCs w:val="24"/>
              </w:rPr>
            </w:pPr>
            <w:r w:rsidRPr="0084110E">
              <w:rPr>
                <w:sz w:val="24"/>
                <w:szCs w:val="24"/>
              </w:rPr>
              <w:t>Thú bông khủng long Animo (Xanh) (TN)</w:t>
            </w:r>
          </w:p>
        </w:tc>
        <w:tc>
          <w:tcPr>
            <w:tcW w:w="1020" w:type="dxa"/>
            <w:tcBorders>
              <w:top w:val="nil"/>
              <w:left w:val="nil"/>
              <w:bottom w:val="single" w:sz="4" w:space="0" w:color="auto"/>
              <w:right w:val="single" w:sz="4" w:space="0" w:color="auto"/>
            </w:tcBorders>
            <w:noWrap/>
            <w:vAlign w:val="bottom"/>
            <w:hideMark/>
          </w:tcPr>
          <w:p w14:paraId="68F242ED"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30FE5C22" w14:textId="77777777" w:rsidR="00BB0FBB" w:rsidRPr="0084110E" w:rsidRDefault="00BB0FBB" w:rsidP="00246E7F">
            <w:pPr>
              <w:widowControl/>
              <w:autoSpaceDE/>
              <w:autoSpaceDN/>
              <w:rPr>
                <w:sz w:val="24"/>
                <w:szCs w:val="24"/>
              </w:rPr>
            </w:pPr>
            <w:r w:rsidRPr="0084110E">
              <w:rPr>
                <w:sz w:val="24"/>
                <w:szCs w:val="24"/>
              </w:rPr>
              <w:t xml:space="preserve">   115.000 </w:t>
            </w:r>
          </w:p>
        </w:tc>
      </w:tr>
      <w:tr w:rsidR="00BB0FBB" w:rsidRPr="0084110E" w14:paraId="0CE64108"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7FEAF22F" w14:textId="77777777" w:rsidR="00BB0FBB" w:rsidRPr="0084110E" w:rsidRDefault="00BB0FBB" w:rsidP="00246E7F">
            <w:pPr>
              <w:widowControl/>
              <w:autoSpaceDE/>
              <w:autoSpaceDN/>
              <w:rPr>
                <w:sz w:val="24"/>
                <w:szCs w:val="24"/>
              </w:rPr>
            </w:pPr>
            <w:r w:rsidRPr="0084110E">
              <w:rPr>
                <w:sz w:val="24"/>
                <w:szCs w:val="24"/>
              </w:rPr>
              <w:t>Thú bông chú bò sữa đeo túi Animo C310 (TĐ)</w:t>
            </w:r>
          </w:p>
        </w:tc>
        <w:tc>
          <w:tcPr>
            <w:tcW w:w="1020" w:type="dxa"/>
            <w:tcBorders>
              <w:top w:val="nil"/>
              <w:left w:val="nil"/>
              <w:bottom w:val="single" w:sz="4" w:space="0" w:color="auto"/>
              <w:right w:val="single" w:sz="4" w:space="0" w:color="auto"/>
            </w:tcBorders>
            <w:noWrap/>
            <w:vAlign w:val="bottom"/>
            <w:hideMark/>
          </w:tcPr>
          <w:p w14:paraId="7359FEA4"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5E8AC64C" w14:textId="77777777" w:rsidR="00BB0FBB" w:rsidRPr="0084110E" w:rsidRDefault="00BB0FBB" w:rsidP="00246E7F">
            <w:pPr>
              <w:widowControl/>
              <w:autoSpaceDE/>
              <w:autoSpaceDN/>
              <w:rPr>
                <w:sz w:val="24"/>
                <w:szCs w:val="24"/>
              </w:rPr>
            </w:pPr>
            <w:r w:rsidRPr="0084110E">
              <w:rPr>
                <w:sz w:val="24"/>
                <w:szCs w:val="24"/>
              </w:rPr>
              <w:t xml:space="preserve">   129.000 </w:t>
            </w:r>
          </w:p>
        </w:tc>
      </w:tr>
      <w:tr w:rsidR="00BB0FBB" w:rsidRPr="0084110E" w14:paraId="288E36BA"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78598733" w14:textId="77777777" w:rsidR="00BB0FBB" w:rsidRPr="0084110E" w:rsidRDefault="00BB0FBB" w:rsidP="00246E7F">
            <w:pPr>
              <w:widowControl/>
              <w:autoSpaceDE/>
              <w:autoSpaceDN/>
              <w:rPr>
                <w:sz w:val="24"/>
                <w:szCs w:val="24"/>
              </w:rPr>
            </w:pPr>
            <w:r w:rsidRPr="0084110E">
              <w:rPr>
                <w:sz w:val="24"/>
                <w:szCs w:val="24"/>
              </w:rPr>
              <w:t>Thú bông bé heo hồng đeo yếm quả đào Animo (TN)</w:t>
            </w:r>
          </w:p>
        </w:tc>
        <w:tc>
          <w:tcPr>
            <w:tcW w:w="1020" w:type="dxa"/>
            <w:tcBorders>
              <w:top w:val="nil"/>
              <w:left w:val="nil"/>
              <w:bottom w:val="single" w:sz="4" w:space="0" w:color="auto"/>
              <w:right w:val="single" w:sz="4" w:space="0" w:color="auto"/>
            </w:tcBorders>
            <w:noWrap/>
            <w:vAlign w:val="bottom"/>
            <w:hideMark/>
          </w:tcPr>
          <w:p w14:paraId="1DA4B1AE" w14:textId="77777777" w:rsidR="00BB0FBB" w:rsidRPr="0084110E" w:rsidRDefault="00BB0FBB" w:rsidP="00246E7F">
            <w:pPr>
              <w:widowControl/>
              <w:autoSpaceDE/>
              <w:autoSpaceDN/>
              <w:rPr>
                <w:sz w:val="24"/>
                <w:szCs w:val="24"/>
              </w:rPr>
            </w:pPr>
            <w:r w:rsidRPr="0084110E">
              <w:rPr>
                <w:sz w:val="24"/>
                <w:szCs w:val="24"/>
              </w:rPr>
              <w:t>Con</w:t>
            </w:r>
          </w:p>
        </w:tc>
        <w:tc>
          <w:tcPr>
            <w:tcW w:w="1020" w:type="dxa"/>
            <w:tcBorders>
              <w:top w:val="nil"/>
              <w:left w:val="nil"/>
              <w:bottom w:val="single" w:sz="4" w:space="0" w:color="auto"/>
              <w:right w:val="single" w:sz="4" w:space="0" w:color="auto"/>
            </w:tcBorders>
            <w:noWrap/>
            <w:vAlign w:val="bottom"/>
            <w:hideMark/>
          </w:tcPr>
          <w:p w14:paraId="52412751" w14:textId="77777777" w:rsidR="00BB0FBB" w:rsidRPr="0084110E" w:rsidRDefault="00BB0FBB" w:rsidP="00246E7F">
            <w:pPr>
              <w:widowControl/>
              <w:autoSpaceDE/>
              <w:autoSpaceDN/>
              <w:rPr>
                <w:sz w:val="24"/>
                <w:szCs w:val="24"/>
              </w:rPr>
            </w:pPr>
            <w:r w:rsidRPr="0084110E">
              <w:rPr>
                <w:sz w:val="24"/>
                <w:szCs w:val="24"/>
              </w:rPr>
              <w:t xml:space="preserve">   185.000 </w:t>
            </w:r>
          </w:p>
        </w:tc>
      </w:tr>
    </w:tbl>
    <w:p w14:paraId="72D6516A" w14:textId="77777777" w:rsidR="00BB0FBB" w:rsidRPr="0084110E" w:rsidRDefault="00BB0FBB" w:rsidP="00BB0FBB">
      <w:pPr>
        <w:tabs>
          <w:tab w:val="center" w:pos="6570"/>
        </w:tabs>
        <w:spacing w:before="120" w:after="120" w:line="240" w:lineRule="atLeast"/>
        <w:jc w:val="both"/>
        <w:rPr>
          <w:sz w:val="24"/>
          <w:szCs w:val="24"/>
        </w:rPr>
      </w:pPr>
    </w:p>
    <w:p w14:paraId="4270EA83" w14:textId="77777777" w:rsidR="00BB0FBB" w:rsidRPr="0084110E" w:rsidRDefault="00BB0FBB" w:rsidP="000827DB">
      <w:pPr>
        <w:pStyle w:val="BodyText"/>
        <w:spacing w:before="80" w:after="80" w:line="360" w:lineRule="auto"/>
        <w:ind w:left="450" w:firstLine="0"/>
        <w:jc w:val="both"/>
        <w:rPr>
          <w:lang w:val="vi-VN"/>
        </w:rPr>
      </w:pPr>
    </w:p>
    <w:bookmarkEnd w:id="1"/>
    <w:p w14:paraId="09B1358D" w14:textId="60D943CB" w:rsidR="00837819" w:rsidRPr="0084110E" w:rsidRDefault="00837819" w:rsidP="000827DB">
      <w:pPr>
        <w:pStyle w:val="BodyText"/>
        <w:spacing w:before="80" w:after="80" w:line="360" w:lineRule="auto"/>
        <w:jc w:val="both"/>
        <w:rPr>
          <w:lang w:val="vi-VN"/>
        </w:rPr>
      </w:pPr>
    </w:p>
    <w:bookmarkEnd w:id="2"/>
    <w:p w14:paraId="737B5435" w14:textId="77777777" w:rsidR="008E6DE1" w:rsidRPr="0084110E" w:rsidRDefault="008E6DE1" w:rsidP="00071B6E">
      <w:pPr>
        <w:pStyle w:val="BodyText"/>
        <w:spacing w:before="80" w:after="80" w:line="288" w:lineRule="auto"/>
        <w:ind w:left="0" w:firstLine="0"/>
        <w:jc w:val="both"/>
      </w:pPr>
    </w:p>
    <w:p w14:paraId="3EAED52A" w14:textId="77875624" w:rsidR="00DC349D" w:rsidRPr="0084110E" w:rsidRDefault="0087041A" w:rsidP="00450532">
      <w:pPr>
        <w:tabs>
          <w:tab w:val="center" w:pos="6485"/>
        </w:tabs>
        <w:spacing w:before="120" w:after="120" w:line="240" w:lineRule="atLeast"/>
        <w:jc w:val="both"/>
        <w:rPr>
          <w:sz w:val="24"/>
          <w:szCs w:val="24"/>
        </w:rPr>
        <w:sectPr w:rsidR="00DC349D" w:rsidRPr="0084110E" w:rsidSect="00DC349D">
          <w:footerReference w:type="default" r:id="rId13"/>
          <w:pgSz w:w="11907" w:h="16839"/>
          <w:pgMar w:top="810" w:right="1197" w:bottom="450" w:left="1440" w:header="720" w:footer="270" w:gutter="0"/>
          <w:pgNumType w:start="1"/>
          <w:cols w:space="720"/>
          <w:docGrid w:linePitch="360"/>
        </w:sectPr>
      </w:pPr>
      <w:r w:rsidRPr="0084110E">
        <w:rPr>
          <w:b/>
          <w:sz w:val="24"/>
          <w:szCs w:val="24"/>
          <w:lang w:val="vi-VN"/>
        </w:rPr>
        <w:t xml:space="preserve">       </w:t>
      </w:r>
    </w:p>
    <w:p w14:paraId="1F3609DE" w14:textId="77777777" w:rsidR="00BB0FBB" w:rsidRPr="0084110E" w:rsidRDefault="00BB0FBB" w:rsidP="00BB0FBB">
      <w:pPr>
        <w:tabs>
          <w:tab w:val="center" w:pos="6570"/>
        </w:tabs>
        <w:spacing w:before="120" w:after="120" w:line="240" w:lineRule="atLeast"/>
        <w:jc w:val="both"/>
        <w:rPr>
          <w:sz w:val="24"/>
          <w:szCs w:val="24"/>
        </w:rPr>
      </w:pPr>
    </w:p>
    <w:sectPr w:rsidR="00BB0FBB" w:rsidRPr="0084110E" w:rsidSect="008E6DE1">
      <w:headerReference w:type="even" r:id="rId14"/>
      <w:headerReference w:type="default" r:id="rId15"/>
      <w:footerReference w:type="even" r:id="rId16"/>
      <w:footerReference w:type="default" r:id="rId17"/>
      <w:headerReference w:type="first" r:id="rId18"/>
      <w:footerReference w:type="first" r:id="rId19"/>
      <w:pgSz w:w="12240" w:h="15840"/>
      <w:pgMar w:top="1170" w:right="1440" w:bottom="171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Linh - LG CC" w:date="2025-11-17T17:12:00Z" w:initials="A">
    <w:p w14:paraId="7889A460" w14:textId="77777777" w:rsidR="0084110E" w:rsidRDefault="0084110E" w:rsidP="0084110E">
      <w:pPr>
        <w:pStyle w:val="CommentText"/>
      </w:pPr>
      <w:r>
        <w:rPr>
          <w:rStyle w:val="CommentReference"/>
        </w:rPr>
        <w:annotationRef/>
      </w:r>
      <w:r>
        <w:t>B</w:t>
      </w:r>
      <w:r>
        <w:rPr>
          <w:lang w:val="vi-VN"/>
        </w:rPr>
        <w:t xml:space="preserve">ổ sung sau khi </w:t>
      </w:r>
      <w:r>
        <w:t>khách điền thông tin qua QR code rồi thì nhân viên làm gì để khách nh</w:t>
      </w:r>
      <w:r>
        <w:rPr>
          <w:lang w:val="vi-VN"/>
        </w:rPr>
        <w:t>ận đượ</w:t>
      </w:r>
      <w:r>
        <w:t>c ưu đãi</w:t>
      </w:r>
    </w:p>
  </w:comment>
  <w:comment w:id="6" w:author="An Nguyễn" w:date="2025-11-17T18:26:00Z" w:initials="AN">
    <w:p w14:paraId="5373ECE3" w14:textId="77777777" w:rsidR="0084110E" w:rsidRDefault="0084110E" w:rsidP="0084110E">
      <w:pPr>
        <w:pStyle w:val="CommentText"/>
      </w:pPr>
      <w:r>
        <w:rPr>
          <w:rStyle w:val="CommentReference"/>
        </w:rPr>
        <w:annotationRef/>
      </w:r>
      <w:r>
        <w:t>Đã có thông tin tại mục Bư</w:t>
      </w:r>
      <w:r>
        <w:rPr>
          <w:lang w:val="vi-VN"/>
        </w:rPr>
        <w:t>ớ</w:t>
      </w:r>
      <w:r>
        <w:t>c 2 -&gt; (i)</w:t>
      </w:r>
    </w:p>
  </w:comment>
  <w:comment w:id="7" w:author="Linh - LG CC" w:date="2025-11-17T17:13:00Z" w:initials="A">
    <w:p w14:paraId="21539D9A" w14:textId="77777777" w:rsidR="0084110E" w:rsidRDefault="0084110E" w:rsidP="0084110E">
      <w:pPr>
        <w:pStyle w:val="CommentText"/>
      </w:pPr>
      <w:r>
        <w:rPr>
          <w:rStyle w:val="CommentReference"/>
        </w:rPr>
        <w:annotationRef/>
      </w:r>
      <w:r>
        <w:t>Trường hợp khách ko có App thì làm sao nhận quà, làm sao để sử dụng?</w:t>
      </w:r>
    </w:p>
  </w:comment>
  <w:comment w:id="8" w:author="An Nguyễn" w:date="2025-11-17T18:48:00Z" w:initials="AN">
    <w:p w14:paraId="1FD1EE52" w14:textId="77777777" w:rsidR="0084110E" w:rsidRDefault="0084110E" w:rsidP="0084110E">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9A460" w15:done="1"/>
  <w15:commentEx w15:paraId="5373ECE3" w15:paraIdParent="7889A460" w15:done="1"/>
  <w15:commentEx w15:paraId="21539D9A" w15:done="1"/>
  <w15:commentEx w15:paraId="1FD1EE52" w15:paraIdParent="21539D9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E5B304" w16cex:dateUtc="2025-11-17T10:12:00Z"/>
  <w16cex:commentExtensible w16cex:durableId="70D4BB14" w16cex:dateUtc="2025-11-17T11:26:00Z"/>
  <w16cex:commentExtensible w16cex:durableId="785BB4EE" w16cex:dateUtc="2025-11-17T10:13:00Z"/>
  <w16cex:commentExtensible w16cex:durableId="54FA7AFC" w16cex:dateUtc="2025-11-17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9A460" w16cid:durableId="49E5B304"/>
  <w16cid:commentId w16cid:paraId="5373ECE3" w16cid:durableId="70D4BB14"/>
  <w16cid:commentId w16cid:paraId="21539D9A" w16cid:durableId="785BB4EE"/>
  <w16cid:commentId w16cid:paraId="1FD1EE52" w16cid:durableId="54FA7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C990" w14:textId="77777777" w:rsidR="00572E14" w:rsidRDefault="00572E14">
      <w:r>
        <w:separator/>
      </w:r>
    </w:p>
  </w:endnote>
  <w:endnote w:type="continuationSeparator" w:id="0">
    <w:p w14:paraId="29B20F40" w14:textId="77777777" w:rsidR="00572E14" w:rsidRDefault="0057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CC97" w14:textId="77777777" w:rsidR="00BB0FBB" w:rsidRDefault="00BB0FBB">
    <w:pPr>
      <w:pStyle w:val="Footer"/>
      <w:jc w:val="center"/>
    </w:pPr>
    <w:r>
      <w:fldChar w:fldCharType="begin"/>
    </w:r>
    <w:r>
      <w:instrText xml:space="preserve"> PAGE   \* MERGEFORMAT </w:instrText>
    </w:r>
    <w:r>
      <w:fldChar w:fldCharType="separate"/>
    </w:r>
    <w:r>
      <w:rPr>
        <w:noProof/>
      </w:rPr>
      <w:t>3</w:t>
    </w:r>
    <w:r>
      <w:fldChar w:fldCharType="end"/>
    </w:r>
  </w:p>
  <w:p w14:paraId="387C8277" w14:textId="77777777" w:rsidR="00BB0FBB" w:rsidRDefault="00BB0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96DD" w14:textId="24BB97F2" w:rsidR="00DC349D" w:rsidRDefault="00DC349D">
    <w:pPr>
      <w:pStyle w:val="Footer"/>
      <w:jc w:val="center"/>
    </w:pPr>
    <w:r>
      <w:fldChar w:fldCharType="begin"/>
    </w:r>
    <w:r>
      <w:instrText xml:space="preserve"> PAGE   \* MERGEFORMAT </w:instrText>
    </w:r>
    <w:r>
      <w:fldChar w:fldCharType="separate"/>
    </w:r>
    <w:r w:rsidR="004A66B8">
      <w:rPr>
        <w:noProof/>
      </w:rPr>
      <w:t>3</w:t>
    </w:r>
    <w:r>
      <w:fldChar w:fldCharType="end"/>
    </w:r>
  </w:p>
  <w:p w14:paraId="0A8086D6" w14:textId="77777777" w:rsidR="00DC349D" w:rsidRDefault="00DC3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6960" w14:textId="77777777" w:rsidR="00572E14" w:rsidRDefault="00572E14">
      <w:r>
        <w:separator/>
      </w:r>
    </w:p>
  </w:footnote>
  <w:footnote w:type="continuationSeparator" w:id="0">
    <w:p w14:paraId="53C9329E" w14:textId="77777777" w:rsidR="00572E14" w:rsidRDefault="0057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2" w15:restartNumberingAfterBreak="0">
    <w:nsid w:val="19A626AE"/>
    <w:multiLevelType w:val="hybridMultilevel"/>
    <w:tmpl w:val="C54223BE"/>
    <w:lvl w:ilvl="0" w:tplc="640EC958">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15:restartNumberingAfterBreak="0">
    <w:nsid w:val="3C3633E3"/>
    <w:multiLevelType w:val="hybridMultilevel"/>
    <w:tmpl w:val="34C84D6C"/>
    <w:lvl w:ilvl="0" w:tplc="EC2AD08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0"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FD41EE5"/>
    <w:multiLevelType w:val="hybridMultilevel"/>
    <w:tmpl w:val="200CE592"/>
    <w:lvl w:ilvl="0" w:tplc="C136ECE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3"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468776">
    <w:abstractNumId w:val="1"/>
  </w:num>
  <w:num w:numId="2" w16cid:durableId="1718123376">
    <w:abstractNumId w:val="12"/>
  </w:num>
  <w:num w:numId="3" w16cid:durableId="1717243007">
    <w:abstractNumId w:val="8"/>
  </w:num>
  <w:num w:numId="4" w16cid:durableId="2032411868">
    <w:abstractNumId w:val="0"/>
  </w:num>
  <w:num w:numId="5" w16cid:durableId="2147119575">
    <w:abstractNumId w:val="4"/>
  </w:num>
  <w:num w:numId="6" w16cid:durableId="1007515463">
    <w:abstractNumId w:val="9"/>
  </w:num>
  <w:num w:numId="7" w16cid:durableId="1554466879">
    <w:abstractNumId w:val="14"/>
  </w:num>
  <w:num w:numId="8" w16cid:durableId="1595281760">
    <w:abstractNumId w:val="6"/>
  </w:num>
  <w:num w:numId="9" w16cid:durableId="891042361">
    <w:abstractNumId w:val="13"/>
  </w:num>
  <w:num w:numId="10" w16cid:durableId="1011100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2914">
    <w:abstractNumId w:val="15"/>
  </w:num>
  <w:num w:numId="12" w16cid:durableId="129977078">
    <w:abstractNumId w:val="16"/>
  </w:num>
  <w:num w:numId="13" w16cid:durableId="2028411102">
    <w:abstractNumId w:val="10"/>
  </w:num>
  <w:num w:numId="14" w16cid:durableId="1023942459">
    <w:abstractNumId w:val="3"/>
  </w:num>
  <w:num w:numId="15" w16cid:durableId="837504114">
    <w:abstractNumId w:val="5"/>
  </w:num>
  <w:num w:numId="16" w16cid:durableId="1759012688">
    <w:abstractNumId w:val="2"/>
  </w:num>
  <w:num w:numId="17" w16cid:durableId="1210800647">
    <w:abstractNumId w:val="7"/>
  </w:num>
  <w:num w:numId="18" w16cid:durableId="609123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 - LG CC">
    <w15:presenceInfo w15:providerId="None" w15:userId="Linh - LG CC"/>
  </w15:person>
  <w15:person w15:author="An Nguyễn">
    <w15:presenceInfo w15:providerId="Windows Live" w15:userId="83788f4541e016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02AA2"/>
    <w:rsid w:val="00034923"/>
    <w:rsid w:val="00044C76"/>
    <w:rsid w:val="000535D4"/>
    <w:rsid w:val="000643FE"/>
    <w:rsid w:val="00071B6E"/>
    <w:rsid w:val="00072C9E"/>
    <w:rsid w:val="000827DB"/>
    <w:rsid w:val="00084F26"/>
    <w:rsid w:val="00094C6D"/>
    <w:rsid w:val="000A67B6"/>
    <w:rsid w:val="00144BAC"/>
    <w:rsid w:val="00147B71"/>
    <w:rsid w:val="00150890"/>
    <w:rsid w:val="00165C14"/>
    <w:rsid w:val="00173185"/>
    <w:rsid w:val="001736DB"/>
    <w:rsid w:val="00181281"/>
    <w:rsid w:val="00184A99"/>
    <w:rsid w:val="001A4A03"/>
    <w:rsid w:val="001D50CA"/>
    <w:rsid w:val="001F107A"/>
    <w:rsid w:val="00200A2C"/>
    <w:rsid w:val="0023393E"/>
    <w:rsid w:val="00234040"/>
    <w:rsid w:val="00240F6C"/>
    <w:rsid w:val="002D27C8"/>
    <w:rsid w:val="00305D9E"/>
    <w:rsid w:val="00321A38"/>
    <w:rsid w:val="003306AD"/>
    <w:rsid w:val="00334601"/>
    <w:rsid w:val="00343379"/>
    <w:rsid w:val="00384418"/>
    <w:rsid w:val="003862EB"/>
    <w:rsid w:val="00387F86"/>
    <w:rsid w:val="00396022"/>
    <w:rsid w:val="003A7951"/>
    <w:rsid w:val="003D376C"/>
    <w:rsid w:val="003D4631"/>
    <w:rsid w:val="00410FE3"/>
    <w:rsid w:val="00435247"/>
    <w:rsid w:val="00450532"/>
    <w:rsid w:val="00457C79"/>
    <w:rsid w:val="004764A9"/>
    <w:rsid w:val="004A2EB8"/>
    <w:rsid w:val="004A66B8"/>
    <w:rsid w:val="004B1D27"/>
    <w:rsid w:val="004B5785"/>
    <w:rsid w:val="004C26DD"/>
    <w:rsid w:val="004D2273"/>
    <w:rsid w:val="004F67C7"/>
    <w:rsid w:val="00504102"/>
    <w:rsid w:val="00506800"/>
    <w:rsid w:val="00544566"/>
    <w:rsid w:val="00556A62"/>
    <w:rsid w:val="005678EE"/>
    <w:rsid w:val="00570D7B"/>
    <w:rsid w:val="00572E14"/>
    <w:rsid w:val="005A5272"/>
    <w:rsid w:val="00653BEE"/>
    <w:rsid w:val="00655E68"/>
    <w:rsid w:val="00657B42"/>
    <w:rsid w:val="00660E0E"/>
    <w:rsid w:val="00662E49"/>
    <w:rsid w:val="00664759"/>
    <w:rsid w:val="00675F0D"/>
    <w:rsid w:val="00685CAD"/>
    <w:rsid w:val="006B66A9"/>
    <w:rsid w:val="006D23C5"/>
    <w:rsid w:val="006E7780"/>
    <w:rsid w:val="006F11DF"/>
    <w:rsid w:val="0070032F"/>
    <w:rsid w:val="00712512"/>
    <w:rsid w:val="00716D0B"/>
    <w:rsid w:val="0072033A"/>
    <w:rsid w:val="00725CF0"/>
    <w:rsid w:val="00772669"/>
    <w:rsid w:val="00772DD0"/>
    <w:rsid w:val="00786A28"/>
    <w:rsid w:val="0079272B"/>
    <w:rsid w:val="007D5FEF"/>
    <w:rsid w:val="007E261A"/>
    <w:rsid w:val="00803B38"/>
    <w:rsid w:val="00805B87"/>
    <w:rsid w:val="00837819"/>
    <w:rsid w:val="0084110E"/>
    <w:rsid w:val="00844CB1"/>
    <w:rsid w:val="0085309F"/>
    <w:rsid w:val="0086490D"/>
    <w:rsid w:val="00867E75"/>
    <w:rsid w:val="0087041A"/>
    <w:rsid w:val="0087420A"/>
    <w:rsid w:val="008C5CC8"/>
    <w:rsid w:val="008D3DBB"/>
    <w:rsid w:val="008D5E84"/>
    <w:rsid w:val="008E6DE1"/>
    <w:rsid w:val="00936502"/>
    <w:rsid w:val="0093727A"/>
    <w:rsid w:val="00957F24"/>
    <w:rsid w:val="00976F94"/>
    <w:rsid w:val="009850CA"/>
    <w:rsid w:val="00990F5D"/>
    <w:rsid w:val="009A3F64"/>
    <w:rsid w:val="009D251D"/>
    <w:rsid w:val="009D262D"/>
    <w:rsid w:val="009D2BBE"/>
    <w:rsid w:val="009F2FC5"/>
    <w:rsid w:val="009F4A4C"/>
    <w:rsid w:val="00A075DB"/>
    <w:rsid w:val="00A21D15"/>
    <w:rsid w:val="00A42F16"/>
    <w:rsid w:val="00A45560"/>
    <w:rsid w:val="00A516AA"/>
    <w:rsid w:val="00A72810"/>
    <w:rsid w:val="00A76433"/>
    <w:rsid w:val="00A84511"/>
    <w:rsid w:val="00A94D5B"/>
    <w:rsid w:val="00AA40F6"/>
    <w:rsid w:val="00AB0FCD"/>
    <w:rsid w:val="00AB1DCD"/>
    <w:rsid w:val="00AB6913"/>
    <w:rsid w:val="00AD5715"/>
    <w:rsid w:val="00AD7254"/>
    <w:rsid w:val="00AD7259"/>
    <w:rsid w:val="00B025CB"/>
    <w:rsid w:val="00B13177"/>
    <w:rsid w:val="00B876B3"/>
    <w:rsid w:val="00B87C65"/>
    <w:rsid w:val="00BB0FBB"/>
    <w:rsid w:val="00BC35A8"/>
    <w:rsid w:val="00C2328B"/>
    <w:rsid w:val="00C240DC"/>
    <w:rsid w:val="00C46F07"/>
    <w:rsid w:val="00C61FBE"/>
    <w:rsid w:val="00C63270"/>
    <w:rsid w:val="00C80C6D"/>
    <w:rsid w:val="00C94DD9"/>
    <w:rsid w:val="00C94ECE"/>
    <w:rsid w:val="00CA26AC"/>
    <w:rsid w:val="00CA69FE"/>
    <w:rsid w:val="00CB075F"/>
    <w:rsid w:val="00CE16B0"/>
    <w:rsid w:val="00CF218A"/>
    <w:rsid w:val="00D0120C"/>
    <w:rsid w:val="00D05FE3"/>
    <w:rsid w:val="00D25340"/>
    <w:rsid w:val="00D90C4A"/>
    <w:rsid w:val="00D94183"/>
    <w:rsid w:val="00DB63C2"/>
    <w:rsid w:val="00DC2F9E"/>
    <w:rsid w:val="00DC349D"/>
    <w:rsid w:val="00DF3827"/>
    <w:rsid w:val="00E02959"/>
    <w:rsid w:val="00E36F36"/>
    <w:rsid w:val="00E65D76"/>
    <w:rsid w:val="00E72531"/>
    <w:rsid w:val="00E873EE"/>
    <w:rsid w:val="00EB27E9"/>
    <w:rsid w:val="00EC3480"/>
    <w:rsid w:val="00EE01F4"/>
    <w:rsid w:val="00EF1439"/>
    <w:rsid w:val="00EF4159"/>
    <w:rsid w:val="00EF74F0"/>
    <w:rsid w:val="00F00C66"/>
    <w:rsid w:val="00F03B40"/>
    <w:rsid w:val="00F104CF"/>
    <w:rsid w:val="00F56F4B"/>
    <w:rsid w:val="00F64562"/>
    <w:rsid w:val="00F71594"/>
    <w:rsid w:val="00F913DB"/>
    <w:rsid w:val="00FD584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071B6E"/>
    <w:pPr>
      <w:spacing w:after="0" w:line="240" w:lineRule="auto"/>
    </w:pPr>
    <w:rPr>
      <w:rFonts w:ascii="Times New Roman" w:eastAsia="Times New Roman" w:hAnsi="Times New Roman" w:cs="Times New Roman"/>
      <w:kern w:val="0"/>
      <w:sz w:val="22"/>
      <w:szCs w:val="22"/>
      <w14:ligatures w14:val="none"/>
    </w:rPr>
  </w:style>
  <w:style w:type="table" w:customStyle="1" w:styleId="TableGrid0">
    <w:name w:val="TableGrid"/>
    <w:rsid w:val="00837819"/>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AB1DCD"/>
    <w:rPr>
      <w:color w:val="96607D"/>
      <w:u w:val="single"/>
    </w:rPr>
  </w:style>
  <w:style w:type="paragraph" w:customStyle="1" w:styleId="msonormal0">
    <w:name w:val="msonormal"/>
    <w:basedOn w:val="Normal"/>
    <w:rsid w:val="00AB1DCD"/>
    <w:pPr>
      <w:widowControl/>
      <w:autoSpaceDE/>
      <w:autoSpaceDN/>
      <w:spacing w:before="100" w:beforeAutospacing="1" w:after="100" w:afterAutospacing="1"/>
    </w:pPr>
    <w:rPr>
      <w:sz w:val="24"/>
      <w:szCs w:val="24"/>
    </w:rPr>
  </w:style>
  <w:style w:type="paragraph" w:customStyle="1" w:styleId="xl63">
    <w:name w:val="xl63"/>
    <w:basedOn w:val="Normal"/>
    <w:rsid w:val="00AB1DCD"/>
    <w:pPr>
      <w:widowControl/>
      <w:shd w:val="clear" w:color="000000" w:fill="9BC2E6"/>
      <w:autoSpaceDE/>
      <w:autoSpaceDN/>
      <w:spacing w:before="100" w:beforeAutospacing="1" w:after="100" w:afterAutospacing="1"/>
    </w:pPr>
    <w:rPr>
      <w:b/>
      <w:bCs/>
      <w:sz w:val="24"/>
      <w:szCs w:val="24"/>
    </w:rPr>
  </w:style>
  <w:style w:type="paragraph" w:customStyle="1" w:styleId="xl64">
    <w:name w:val="xl64"/>
    <w:basedOn w:val="Normal"/>
    <w:rsid w:val="00AB1DC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5">
    <w:name w:val="xl65"/>
    <w:basedOn w:val="Normal"/>
    <w:rsid w:val="00AB1DCD"/>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AB1DC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664759"/>
    <w:rPr>
      <w:b/>
      <w:bCs/>
    </w:rPr>
  </w:style>
  <w:style w:type="character" w:customStyle="1" w:styleId="CommentSubjectChar">
    <w:name w:val="Comment Subject Char"/>
    <w:basedOn w:val="CommentTextChar"/>
    <w:link w:val="CommentSubject"/>
    <w:uiPriority w:val="99"/>
    <w:semiHidden/>
    <w:rsid w:val="0066475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F787-0560-4DDB-8754-E3615AC5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3</cp:revision>
  <dcterms:created xsi:type="dcterms:W3CDTF">2025-12-29T10:49:00Z</dcterms:created>
  <dcterms:modified xsi:type="dcterms:W3CDTF">2025-12-29T10:53:00Z</dcterms:modified>
</cp:coreProperties>
</file>